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Content>
        <w:p w:rsidR="00DE5CBF" w:rsidRDefault="007669FD">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Content>
                                  <w:p w:rsidR="00B2039B" w:rsidRDefault="00B2039B">
                                    <w:pPr>
                                      <w:pStyle w:val="Subtitle"/>
                                    </w:pPr>
                                    <w:r>
                                      <w:t>January 26,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6233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sdt>
                          <w:sdtPr>
                            <w:alias w:val="Date"/>
                            <w:tag w:val=""/>
                            <w:id w:val="602156663"/>
                            <w:placeholder>
                              <w:docPart w:val="700753A2D41C48E2B407B111AC9A6C05"/>
                            </w:placeholder>
                            <w:dataBinding w:prefixMappings="xmlns:ns0='http://schemas.microsoft.com/office/2006/coverPageProps' " w:xpath="/ns0:CoverPageProperties[1]/ns0:PublishDate[1]" w:storeItemID="{55AF091B-3C7A-41E3-B477-F2FDAA23CFDA}"/>
                            <w:date w:fullDate="2018-01-26T00:00:00Z">
                              <w:dateFormat w:val="MMMM d, yyyy"/>
                              <w:lid w:val="en-US"/>
                              <w:storeMappedDataAs w:val="dateTime"/>
                              <w:calendar w:val="gregorian"/>
                            </w:date>
                          </w:sdtPr>
                          <w:sdtContent>
                            <w:p w:rsidR="00B2039B" w:rsidRDefault="00B2039B">
                              <w:pPr>
                                <w:pStyle w:val="Subtitle"/>
                              </w:pPr>
                              <w:r>
                                <w:t>January 26, 2018</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1312" behindDoc="0" locked="1" layoutInCell="1" allowOverlap="1">
                    <wp:simplePos x="0" y="0"/>
                    <wp:positionH relativeFrom="margin">
                      <wp:posOffset>344805</wp:posOffset>
                    </wp:positionH>
                    <wp:positionV relativeFrom="page">
                      <wp:posOffset>8134350</wp:posOffset>
                    </wp:positionV>
                    <wp:extent cx="5577205" cy="1035050"/>
                    <wp:effectExtent l="0" t="0" r="4445" b="1270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577205"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9B" w:rsidRDefault="00B2039B">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Content>
                                    <w:r w:rsidRPr="00D74F9D">
                                      <w:rPr>
                                        <w:sz w:val="20"/>
                                      </w:rPr>
                                      <w:t>Swapna S, DILEEP VUPPALADHADIAM, Girish P Shantharama, C Roshan Singh</w:t>
                                    </w:r>
                                  </w:sdtContent>
                                </w:sdt>
                              </w:p>
                              <w:p w:rsidR="00B2039B" w:rsidRDefault="00B2039B">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Great lakes institute of management</w:t>
                                    </w:r>
                                  </w:sdtContent>
                                </w:sdt>
                              </w:p>
                              <w:p w:rsidR="00B2039B" w:rsidRDefault="00B2039B">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Content>
                                    <w:r>
                                      <w:t>PGPBABI – DECEMBER,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 o:spid="_x0000_s1027" type="#_x0000_t202" alt="Presenter, company name and address" style="position:absolute;left:0;text-align:left;margin-left:27.15pt;margin-top:640.5pt;width:439.15pt;height: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" filled="f" stroked="f" strokeweight=".5pt">
                    <v:textbox inset="0,0,0,0">
                      <w:txbxContent>
                        <w:p w:rsidR="00B2039B" w:rsidRDefault="00B2039B">
                          <w:pPr>
                            <w:pStyle w:val="Contactinfo"/>
                          </w:pPr>
                          <w:r w:rsidRPr="00D74F9D">
                            <w:rPr>
                              <w:b/>
                              <w:sz w:val="20"/>
                            </w:rPr>
                            <w:t>Presented by:</w:t>
                          </w:r>
                          <w:r w:rsidRPr="00D74F9D">
                            <w:rPr>
                              <w:sz w:val="20"/>
                            </w:rPr>
                            <w:t xml:space="preserve"> </w:t>
                          </w:r>
                          <w:sdt>
                            <w:sdtPr>
                              <w:rPr>
                                <w:sz w:val="20"/>
                              </w:rPr>
                              <w:alias w:val="Your Name"/>
                              <w:tag w:val=""/>
                              <w:id w:val="591589646"/>
                              <w:dataBinding w:prefixMappings="xmlns:ns0='http://purl.org/dc/elements/1.1/' xmlns:ns1='http://schemas.openxmlformats.org/package/2006/metadata/core-properties' " w:xpath="/ns1:coreProperties[1]/ns0:creator[1]" w:storeItemID="{6C3C8BC8-F283-45AE-878A-BAB7291924A1}"/>
                              <w:text/>
                            </w:sdtPr>
                            <w:sdtContent>
                              <w:r w:rsidRPr="00D74F9D">
                                <w:rPr>
                                  <w:sz w:val="20"/>
                                </w:rPr>
                                <w:t>Swapna S, DILEEP VUPPALADHADIAM, Girish P Shantharama, C Roshan Singh</w:t>
                              </w:r>
                            </w:sdtContent>
                          </w:sdt>
                        </w:p>
                        <w:p w:rsidR="00B2039B" w:rsidRDefault="00B2039B">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Content>
                              <w:r>
                                <w:t>Great lakes institute of management</w:t>
                              </w:r>
                            </w:sdtContent>
                          </w:sdt>
                        </w:p>
                        <w:p w:rsidR="00B2039B" w:rsidRDefault="00B2039B">
                          <w:pPr>
                            <w:pStyle w:val="Contactinfo"/>
                          </w:pPr>
                          <w:sdt>
                            <w:sdtPr>
                              <w:alias w:val="Company Address"/>
                              <w:tag w:val=""/>
                              <w:id w:val="138159449"/>
                              <w:dataBinding w:prefixMappings="xmlns:ns0='http://schemas.microsoft.com/office/2006/coverPageProps' " w:xpath="/ns0:CoverPageProperties[1]/ns0:CompanyAddress[1]" w:storeItemID="{55AF091B-3C7A-41E3-B477-F2FDAA23CFDA}"/>
                              <w:text/>
                            </w:sdtPr>
                            <w:sdtContent>
                              <w:r>
                                <w:t>PGPBABI – DECEMBER, 2017</w:t>
                              </w:r>
                            </w:sdtContent>
                          </w:sdt>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9B" w:rsidRDefault="00B2039B">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B2039B" w:rsidRPr="003D5D7F" w:rsidRDefault="00B2039B">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B2039B" w:rsidRPr="003D5D7F" w:rsidRDefault="00B2039B">
                                    <w:pPr>
                                      <w:pStyle w:val="Subtitle"/>
                                      <w:rPr>
                                        <w:b/>
                                      </w:rPr>
                                    </w:pPr>
                                    <w:r w:rsidRPr="003D5D7F">
                                      <w:rPr>
                                        <w:b/>
                                      </w:rPr>
                                      <w:t xml:space="preserve">statistical methods and decision making - A </w:t>
                                    </w:r>
                                    <w:r>
                                      <w:rPr>
                                        <w:b/>
                                      </w:rPr>
                                      <w:t>MANAGERIAL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8" type="#_x0000_t202" alt="Title and subtitle" style="position:absolute;left:0;text-align:left;margin-left:383.7pt;margin-top:309.6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rsidR="00B2039B" w:rsidRDefault="00B2039B">
                          <w:pPr>
                            <w:pStyle w:val="Logo"/>
                          </w:pPr>
                          <w:r>
                            <w:rPr>
                              <w:noProof/>
                              <w:lang w:eastAsia="en-US"/>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sdt>
                          <w:sdtPr>
                            <w:rPr>
                              <w:b/>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B2039B" w:rsidRPr="003D5D7F" w:rsidRDefault="00B2039B">
                              <w:pPr>
                                <w:pStyle w:val="Title"/>
                                <w:rPr>
                                  <w:b/>
                                </w:rPr>
                              </w:pPr>
                              <w:r>
                                <w:rPr>
                                  <w:b/>
                                </w:rPr>
                                <w:t>Hamilton County Judges</w:t>
                              </w:r>
                            </w:p>
                          </w:sdtContent>
                        </w:sdt>
                        <w:sdt>
                          <w:sdtPr>
                            <w:rPr>
                              <w:b/>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B2039B" w:rsidRPr="003D5D7F" w:rsidRDefault="00B2039B">
                              <w:pPr>
                                <w:pStyle w:val="Subtitle"/>
                                <w:rPr>
                                  <w:b/>
                                </w:rPr>
                              </w:pPr>
                              <w:r w:rsidRPr="003D5D7F">
                                <w:rPr>
                                  <w:b/>
                                </w:rPr>
                                <w:t xml:space="preserve">statistical methods and decision making - A </w:t>
                              </w:r>
                              <w:r>
                                <w:rPr>
                                  <w:b/>
                                </w:rPr>
                                <w:t>MANAGERIAL REPORT</w:t>
                              </w:r>
                            </w:p>
                          </w:sdtContent>
                        </w:sdt>
                      </w:txbxContent>
                    </v:textbox>
                    <w10:wrap type="square" anchorx="margin" anchory="page"/>
                    <w10:anchorlock/>
                  </v:shape>
                </w:pict>
              </mc:Fallback>
            </mc:AlternateContent>
          </w:r>
          <w:r w:rsidR="0047735C">
            <w:rPr>
              <w:noProof/>
              <w:lang w:eastAsia="en-US"/>
            </w:rPr>
            <mc:AlternateContent>
              <mc:Choice Requires="wpg">
                <w:drawing>
                  <wp:anchor distT="0" distB="0" distL="114300" distR="114300" simplePos="0" relativeHeight="251664384" behindDoc="0" locked="1" layoutInCell="1" allowOverlap="1" wp14:anchorId="309EACB3" wp14:editId="52541250">
                    <wp:simplePos x="0" y="0"/>
                    <wp:positionH relativeFrom="margin">
                      <wp:align>left</wp:align>
                    </wp:positionH>
                    <wp:positionV relativeFrom="margin">
                      <wp:posOffset>-635</wp:posOffset>
                    </wp:positionV>
                    <wp:extent cx="228600" cy="8160385"/>
                    <wp:effectExtent l="0" t="0" r="3175" b="0"/>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816038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0</wp14:pctHeight>
                    </wp14:sizeRelV>
                  </wp:anchor>
                </w:drawing>
              </mc:Choice>
              <mc:Fallback>
                <w:pict>
                  <v:group w14:anchorId="39D766D8" id="Group 38" o:spid="_x0000_s1026" alt="Decorative sidebar" style="position:absolute;margin-left:0;margin-top:-.05pt;width:18pt;height:642.55pt;z-index:251664384;mso-width-percent:29;mso-position-horizontal:left;mso-position-horizontal-relative:margin;mso-position-vertical-relative:margin;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margin" anchory="margin"/>
                    <w10:anchorlock/>
                  </v:group>
                </w:pict>
              </mc:Fallback>
            </mc:AlternateContent>
          </w:r>
          <w:r w:rsidR="00094752">
            <w:tab/>
          </w:r>
        </w:p>
      </w:sdtContent>
    </w:sdt>
    <w:sdt>
      <w:sdtPr>
        <w:rPr>
          <w:rFonts w:asciiTheme="minorHAnsi" w:eastAsiaTheme="minorEastAsia" w:hAnsiTheme="minorHAnsi" w:cstheme="minorBidi"/>
          <w:caps w:val="0"/>
          <w:color w:val="auto"/>
          <w:sz w:val="22"/>
          <w:szCs w:val="22"/>
        </w:rPr>
        <w:id w:val="-2047362225"/>
        <w:docPartObj>
          <w:docPartGallery w:val="Table of Contents"/>
          <w:docPartUnique/>
        </w:docPartObj>
      </w:sdtPr>
      <w:sdtEndPr>
        <w:rPr>
          <w:b/>
          <w:bCs/>
          <w:noProof/>
        </w:rPr>
      </w:sdtEndPr>
      <w:sdtContent>
        <w:p w:rsidR="00F269F4" w:rsidRPr="00894139" w:rsidRDefault="00F269F4">
          <w:pPr>
            <w:pStyle w:val="TOCHeading"/>
            <w:rPr>
              <w:b/>
              <w:color w:val="002060"/>
            </w:rPr>
          </w:pPr>
          <w:r w:rsidRPr="00894139">
            <w:rPr>
              <w:b/>
              <w:color w:val="002060"/>
            </w:rPr>
            <w:t>Table of Contents</w:t>
          </w:r>
        </w:p>
        <w:p w:rsidR="0047735C" w:rsidRDefault="00F269F4">
          <w:pPr>
            <w:pStyle w:val="TOC2"/>
            <w:tabs>
              <w:tab w:val="right" w:leader="dot" w:pos="9350"/>
            </w:tabs>
            <w:rPr>
              <w:noProof/>
              <w:kern w:val="0"/>
              <w:lang w:eastAsia="en-US"/>
              <w14:ligatures w14:val="none"/>
            </w:rPr>
          </w:pPr>
          <w:r>
            <w:fldChar w:fldCharType="begin"/>
          </w:r>
          <w:r>
            <w:instrText xml:space="preserve"> TOC \o "1-3" \h \z \u </w:instrText>
          </w:r>
          <w:r>
            <w:fldChar w:fldCharType="separate"/>
          </w:r>
          <w:hyperlink w:anchor="_Toc504599309" w:history="1">
            <w:r w:rsidR="0047735C" w:rsidRPr="00FE431D">
              <w:rPr>
                <w:rStyle w:val="Hyperlink"/>
                <w:noProof/>
              </w:rPr>
              <w:t>HAMILTON COUNTY JUDGES CASE – THE PROBLEM</w:t>
            </w:r>
            <w:r w:rsidR="0047735C">
              <w:rPr>
                <w:noProof/>
                <w:webHidden/>
              </w:rPr>
              <w:tab/>
            </w:r>
            <w:r w:rsidR="0047735C">
              <w:rPr>
                <w:noProof/>
                <w:webHidden/>
              </w:rPr>
              <w:fldChar w:fldCharType="begin"/>
            </w:r>
            <w:r w:rsidR="0047735C">
              <w:rPr>
                <w:noProof/>
                <w:webHidden/>
              </w:rPr>
              <w:instrText xml:space="preserve"> PAGEREF _Toc504599309 \h </w:instrText>
            </w:r>
            <w:r w:rsidR="0047735C">
              <w:rPr>
                <w:noProof/>
                <w:webHidden/>
              </w:rPr>
            </w:r>
            <w:r w:rsidR="0047735C">
              <w:rPr>
                <w:noProof/>
                <w:webHidden/>
              </w:rPr>
              <w:fldChar w:fldCharType="separate"/>
            </w:r>
            <w:r w:rsidR="00850AC6">
              <w:rPr>
                <w:noProof/>
                <w:webHidden/>
              </w:rPr>
              <w:t>2</w:t>
            </w:r>
            <w:r w:rsidR="0047735C">
              <w:rPr>
                <w:noProof/>
                <w:webHidden/>
              </w:rPr>
              <w:fldChar w:fldCharType="end"/>
            </w:r>
          </w:hyperlink>
        </w:p>
        <w:p w:rsidR="0047735C" w:rsidRDefault="0047735C">
          <w:pPr>
            <w:pStyle w:val="TOC2"/>
            <w:tabs>
              <w:tab w:val="right" w:leader="dot" w:pos="9350"/>
            </w:tabs>
            <w:rPr>
              <w:noProof/>
              <w:kern w:val="0"/>
              <w:lang w:eastAsia="en-US"/>
              <w14:ligatures w14:val="none"/>
            </w:rPr>
          </w:pPr>
          <w:hyperlink w:anchor="_Toc504599310" w:history="1">
            <w:r w:rsidRPr="00FE431D">
              <w:rPr>
                <w:rStyle w:val="Hyperlink"/>
                <w:noProof/>
              </w:rPr>
              <w:t>ADOPTED METHODOLOGY</w:t>
            </w:r>
            <w:r>
              <w:rPr>
                <w:noProof/>
                <w:webHidden/>
              </w:rPr>
              <w:tab/>
            </w:r>
            <w:r>
              <w:rPr>
                <w:noProof/>
                <w:webHidden/>
              </w:rPr>
              <w:fldChar w:fldCharType="begin"/>
            </w:r>
            <w:r>
              <w:rPr>
                <w:noProof/>
                <w:webHidden/>
              </w:rPr>
              <w:instrText xml:space="preserve"> PAGEREF _Toc504599310 \h </w:instrText>
            </w:r>
            <w:r>
              <w:rPr>
                <w:noProof/>
                <w:webHidden/>
              </w:rPr>
            </w:r>
            <w:r>
              <w:rPr>
                <w:noProof/>
                <w:webHidden/>
              </w:rPr>
              <w:fldChar w:fldCharType="separate"/>
            </w:r>
            <w:r w:rsidR="00850AC6">
              <w:rPr>
                <w:noProof/>
                <w:webHidden/>
              </w:rPr>
              <w:t>2</w:t>
            </w:r>
            <w:r>
              <w:rPr>
                <w:noProof/>
                <w:webHidden/>
              </w:rPr>
              <w:fldChar w:fldCharType="end"/>
            </w:r>
          </w:hyperlink>
        </w:p>
        <w:p w:rsidR="0047735C" w:rsidRDefault="0047735C">
          <w:pPr>
            <w:pStyle w:val="TOC2"/>
            <w:tabs>
              <w:tab w:val="right" w:leader="dot" w:pos="9350"/>
            </w:tabs>
            <w:rPr>
              <w:noProof/>
              <w:kern w:val="0"/>
              <w:lang w:eastAsia="en-US"/>
              <w14:ligatures w14:val="none"/>
            </w:rPr>
          </w:pPr>
          <w:hyperlink w:anchor="_Toc504599311" w:history="1">
            <w:r w:rsidRPr="00FE431D">
              <w:rPr>
                <w:rStyle w:val="Hyperlink"/>
                <w:noProof/>
              </w:rPr>
              <w:t>DATA ANALYSIS</w:t>
            </w:r>
            <w:r>
              <w:rPr>
                <w:noProof/>
                <w:webHidden/>
              </w:rPr>
              <w:tab/>
            </w:r>
            <w:r>
              <w:rPr>
                <w:noProof/>
                <w:webHidden/>
              </w:rPr>
              <w:fldChar w:fldCharType="begin"/>
            </w:r>
            <w:r>
              <w:rPr>
                <w:noProof/>
                <w:webHidden/>
              </w:rPr>
              <w:instrText xml:space="preserve"> PAGEREF _Toc504599311 \h </w:instrText>
            </w:r>
            <w:r>
              <w:rPr>
                <w:noProof/>
                <w:webHidden/>
              </w:rPr>
            </w:r>
            <w:r>
              <w:rPr>
                <w:noProof/>
                <w:webHidden/>
              </w:rPr>
              <w:fldChar w:fldCharType="separate"/>
            </w:r>
            <w:r w:rsidR="00850AC6">
              <w:rPr>
                <w:noProof/>
                <w:webHidden/>
              </w:rPr>
              <w:t>3</w:t>
            </w:r>
            <w:r>
              <w:rPr>
                <w:noProof/>
                <w:webHidden/>
              </w:rPr>
              <w:fldChar w:fldCharType="end"/>
            </w:r>
          </w:hyperlink>
        </w:p>
        <w:p w:rsidR="0047735C" w:rsidRDefault="0047735C">
          <w:pPr>
            <w:pStyle w:val="TOC3"/>
            <w:tabs>
              <w:tab w:val="left" w:pos="880"/>
              <w:tab w:val="right" w:leader="dot" w:pos="9350"/>
            </w:tabs>
            <w:rPr>
              <w:noProof/>
              <w:kern w:val="0"/>
              <w:lang w:eastAsia="en-US"/>
              <w14:ligatures w14:val="none"/>
            </w:rPr>
          </w:pPr>
          <w:hyperlink w:anchor="_Toc504599312" w:history="1">
            <w:r w:rsidRPr="00FE431D">
              <w:rPr>
                <w:rStyle w:val="Hyperlink"/>
                <w:noProof/>
              </w:rPr>
              <w:t>1.</w:t>
            </w:r>
            <w:r>
              <w:rPr>
                <w:noProof/>
                <w:kern w:val="0"/>
                <w:lang w:eastAsia="en-US"/>
                <w14:ligatures w14:val="none"/>
              </w:rPr>
              <w:tab/>
            </w:r>
            <w:r w:rsidRPr="00FE431D">
              <w:rPr>
                <w:rStyle w:val="Hyperlink"/>
                <w:noProof/>
              </w:rPr>
              <w:t>PROBABILITY OF CASES APPEALED AND REVERSED IN THREE COURTS</w:t>
            </w:r>
            <w:r>
              <w:rPr>
                <w:noProof/>
                <w:webHidden/>
              </w:rPr>
              <w:tab/>
            </w:r>
            <w:r>
              <w:rPr>
                <w:noProof/>
                <w:webHidden/>
              </w:rPr>
              <w:fldChar w:fldCharType="begin"/>
            </w:r>
            <w:r>
              <w:rPr>
                <w:noProof/>
                <w:webHidden/>
              </w:rPr>
              <w:instrText xml:space="preserve"> PAGEREF _Toc504599312 \h </w:instrText>
            </w:r>
            <w:r>
              <w:rPr>
                <w:noProof/>
                <w:webHidden/>
              </w:rPr>
            </w:r>
            <w:r>
              <w:rPr>
                <w:noProof/>
                <w:webHidden/>
              </w:rPr>
              <w:fldChar w:fldCharType="separate"/>
            </w:r>
            <w:r w:rsidR="00850AC6">
              <w:rPr>
                <w:noProof/>
                <w:webHidden/>
              </w:rPr>
              <w:t>3</w:t>
            </w:r>
            <w:r>
              <w:rPr>
                <w:noProof/>
                <w:webHidden/>
              </w:rPr>
              <w:fldChar w:fldCharType="end"/>
            </w:r>
          </w:hyperlink>
        </w:p>
        <w:p w:rsidR="0047735C" w:rsidRDefault="0047735C">
          <w:pPr>
            <w:pStyle w:val="TOC3"/>
            <w:tabs>
              <w:tab w:val="left" w:pos="880"/>
              <w:tab w:val="right" w:leader="dot" w:pos="9350"/>
            </w:tabs>
            <w:rPr>
              <w:noProof/>
              <w:kern w:val="0"/>
              <w:lang w:eastAsia="en-US"/>
              <w14:ligatures w14:val="none"/>
            </w:rPr>
          </w:pPr>
          <w:hyperlink w:anchor="_Toc504599313" w:history="1">
            <w:r w:rsidRPr="00FE431D">
              <w:rPr>
                <w:rStyle w:val="Hyperlink"/>
                <w:noProof/>
              </w:rPr>
              <w:t>2.</w:t>
            </w:r>
            <w:r>
              <w:rPr>
                <w:noProof/>
                <w:kern w:val="0"/>
                <w:lang w:eastAsia="en-US"/>
                <w14:ligatures w14:val="none"/>
              </w:rPr>
              <w:tab/>
            </w:r>
            <w:r w:rsidRPr="00FE431D">
              <w:rPr>
                <w:rStyle w:val="Hyperlink"/>
                <w:noProof/>
              </w:rPr>
              <w:t>DATA ANALYSIS OF COMMON COURT</w:t>
            </w:r>
            <w:r>
              <w:rPr>
                <w:noProof/>
                <w:webHidden/>
              </w:rPr>
              <w:tab/>
            </w:r>
            <w:r>
              <w:rPr>
                <w:noProof/>
                <w:webHidden/>
              </w:rPr>
              <w:fldChar w:fldCharType="begin"/>
            </w:r>
            <w:r>
              <w:rPr>
                <w:noProof/>
                <w:webHidden/>
              </w:rPr>
              <w:instrText xml:space="preserve"> PAGEREF _Toc504599313 \h </w:instrText>
            </w:r>
            <w:r>
              <w:rPr>
                <w:noProof/>
                <w:webHidden/>
              </w:rPr>
            </w:r>
            <w:r>
              <w:rPr>
                <w:noProof/>
                <w:webHidden/>
              </w:rPr>
              <w:fldChar w:fldCharType="separate"/>
            </w:r>
            <w:r w:rsidR="00850AC6">
              <w:rPr>
                <w:noProof/>
                <w:webHidden/>
              </w:rPr>
              <w:t>3</w:t>
            </w:r>
            <w:r>
              <w:rPr>
                <w:noProof/>
                <w:webHidden/>
              </w:rPr>
              <w:fldChar w:fldCharType="end"/>
            </w:r>
          </w:hyperlink>
        </w:p>
        <w:p w:rsidR="0047735C" w:rsidRDefault="0047735C">
          <w:pPr>
            <w:pStyle w:val="TOC3"/>
            <w:tabs>
              <w:tab w:val="left" w:pos="880"/>
              <w:tab w:val="right" w:leader="dot" w:pos="9350"/>
            </w:tabs>
            <w:rPr>
              <w:noProof/>
              <w:kern w:val="0"/>
              <w:lang w:eastAsia="en-US"/>
              <w14:ligatures w14:val="none"/>
            </w:rPr>
          </w:pPr>
          <w:hyperlink w:anchor="_Toc504599314" w:history="1">
            <w:r w:rsidRPr="00FE431D">
              <w:rPr>
                <w:rStyle w:val="Hyperlink"/>
                <w:noProof/>
              </w:rPr>
              <w:t>3.</w:t>
            </w:r>
            <w:r>
              <w:rPr>
                <w:noProof/>
                <w:kern w:val="0"/>
                <w:lang w:eastAsia="en-US"/>
                <w14:ligatures w14:val="none"/>
              </w:rPr>
              <w:tab/>
            </w:r>
            <w:r w:rsidRPr="00FE431D">
              <w:rPr>
                <w:rStyle w:val="Hyperlink"/>
                <w:noProof/>
              </w:rPr>
              <w:t>DATA ANALYSIS OF DOMESTIC COURT</w:t>
            </w:r>
            <w:r>
              <w:rPr>
                <w:noProof/>
                <w:webHidden/>
              </w:rPr>
              <w:tab/>
            </w:r>
            <w:r>
              <w:rPr>
                <w:noProof/>
                <w:webHidden/>
              </w:rPr>
              <w:fldChar w:fldCharType="begin"/>
            </w:r>
            <w:r>
              <w:rPr>
                <w:noProof/>
                <w:webHidden/>
              </w:rPr>
              <w:instrText xml:space="preserve"> PAGEREF _Toc504599314 \h </w:instrText>
            </w:r>
            <w:r>
              <w:rPr>
                <w:noProof/>
                <w:webHidden/>
              </w:rPr>
            </w:r>
            <w:r>
              <w:rPr>
                <w:noProof/>
                <w:webHidden/>
              </w:rPr>
              <w:fldChar w:fldCharType="separate"/>
            </w:r>
            <w:r w:rsidR="00850AC6">
              <w:rPr>
                <w:noProof/>
                <w:webHidden/>
              </w:rPr>
              <w:t>4</w:t>
            </w:r>
            <w:r>
              <w:rPr>
                <w:noProof/>
                <w:webHidden/>
              </w:rPr>
              <w:fldChar w:fldCharType="end"/>
            </w:r>
          </w:hyperlink>
        </w:p>
        <w:p w:rsidR="0047735C" w:rsidRDefault="0047735C">
          <w:pPr>
            <w:pStyle w:val="TOC3"/>
            <w:tabs>
              <w:tab w:val="left" w:pos="880"/>
              <w:tab w:val="right" w:leader="dot" w:pos="9350"/>
            </w:tabs>
            <w:rPr>
              <w:noProof/>
              <w:kern w:val="0"/>
              <w:lang w:eastAsia="en-US"/>
              <w14:ligatures w14:val="none"/>
            </w:rPr>
          </w:pPr>
          <w:hyperlink w:anchor="_Toc504599315" w:history="1">
            <w:r w:rsidRPr="00FE431D">
              <w:rPr>
                <w:rStyle w:val="Hyperlink"/>
                <w:noProof/>
              </w:rPr>
              <w:t>4.</w:t>
            </w:r>
            <w:r>
              <w:rPr>
                <w:noProof/>
                <w:kern w:val="0"/>
                <w:lang w:eastAsia="en-US"/>
                <w14:ligatures w14:val="none"/>
              </w:rPr>
              <w:tab/>
            </w:r>
            <w:r w:rsidRPr="00FE431D">
              <w:rPr>
                <w:rStyle w:val="Hyperlink"/>
                <w:noProof/>
              </w:rPr>
              <w:t>DATA ANALYSIS OF MUNICIPAL COURT</w:t>
            </w:r>
            <w:r>
              <w:rPr>
                <w:noProof/>
                <w:webHidden/>
              </w:rPr>
              <w:tab/>
            </w:r>
            <w:r>
              <w:rPr>
                <w:noProof/>
                <w:webHidden/>
              </w:rPr>
              <w:fldChar w:fldCharType="begin"/>
            </w:r>
            <w:r>
              <w:rPr>
                <w:noProof/>
                <w:webHidden/>
              </w:rPr>
              <w:instrText xml:space="preserve"> PAGEREF _Toc504599315 \h </w:instrText>
            </w:r>
            <w:r>
              <w:rPr>
                <w:noProof/>
                <w:webHidden/>
              </w:rPr>
            </w:r>
            <w:r>
              <w:rPr>
                <w:noProof/>
                <w:webHidden/>
              </w:rPr>
              <w:fldChar w:fldCharType="separate"/>
            </w:r>
            <w:r w:rsidR="00850AC6">
              <w:rPr>
                <w:noProof/>
                <w:webHidden/>
              </w:rPr>
              <w:t>4</w:t>
            </w:r>
            <w:r>
              <w:rPr>
                <w:noProof/>
                <w:webHidden/>
              </w:rPr>
              <w:fldChar w:fldCharType="end"/>
            </w:r>
          </w:hyperlink>
        </w:p>
        <w:p w:rsidR="0047735C" w:rsidRDefault="0047735C">
          <w:pPr>
            <w:pStyle w:val="TOC3"/>
            <w:tabs>
              <w:tab w:val="left" w:pos="880"/>
              <w:tab w:val="right" w:leader="dot" w:pos="9350"/>
            </w:tabs>
            <w:rPr>
              <w:noProof/>
              <w:kern w:val="0"/>
              <w:lang w:eastAsia="en-US"/>
              <w14:ligatures w14:val="none"/>
            </w:rPr>
          </w:pPr>
          <w:hyperlink w:anchor="_Toc504599316" w:history="1">
            <w:r w:rsidRPr="00FE431D">
              <w:rPr>
                <w:rStyle w:val="Hyperlink"/>
                <w:noProof/>
              </w:rPr>
              <w:t>5.</w:t>
            </w:r>
            <w:r>
              <w:rPr>
                <w:noProof/>
                <w:kern w:val="0"/>
                <w:lang w:eastAsia="en-US"/>
                <w14:ligatures w14:val="none"/>
              </w:rPr>
              <w:tab/>
            </w:r>
            <w:r w:rsidRPr="00FE431D">
              <w:rPr>
                <w:rStyle w:val="Hyperlink"/>
                <w:noProof/>
              </w:rPr>
              <w:t>Judges with maximum efficiency with lowest probability of appeals and reversals</w:t>
            </w:r>
            <w:r>
              <w:rPr>
                <w:noProof/>
                <w:webHidden/>
              </w:rPr>
              <w:tab/>
            </w:r>
            <w:r>
              <w:rPr>
                <w:noProof/>
                <w:webHidden/>
              </w:rPr>
              <w:fldChar w:fldCharType="begin"/>
            </w:r>
            <w:r>
              <w:rPr>
                <w:noProof/>
                <w:webHidden/>
              </w:rPr>
              <w:instrText xml:space="preserve"> PAGEREF _Toc504599316 \h </w:instrText>
            </w:r>
            <w:r>
              <w:rPr>
                <w:noProof/>
                <w:webHidden/>
              </w:rPr>
            </w:r>
            <w:r>
              <w:rPr>
                <w:noProof/>
                <w:webHidden/>
              </w:rPr>
              <w:fldChar w:fldCharType="separate"/>
            </w:r>
            <w:r w:rsidR="00850AC6">
              <w:rPr>
                <w:noProof/>
                <w:webHidden/>
              </w:rPr>
              <w:t>5</w:t>
            </w:r>
            <w:r>
              <w:rPr>
                <w:noProof/>
                <w:webHidden/>
              </w:rPr>
              <w:fldChar w:fldCharType="end"/>
            </w:r>
          </w:hyperlink>
        </w:p>
        <w:p w:rsidR="0047735C" w:rsidRDefault="0047735C">
          <w:pPr>
            <w:pStyle w:val="TOC2"/>
            <w:tabs>
              <w:tab w:val="right" w:leader="dot" w:pos="9350"/>
            </w:tabs>
            <w:rPr>
              <w:noProof/>
              <w:kern w:val="0"/>
              <w:lang w:eastAsia="en-US"/>
              <w14:ligatures w14:val="none"/>
            </w:rPr>
          </w:pPr>
          <w:hyperlink w:anchor="_Toc504599317" w:history="1">
            <w:r w:rsidRPr="00FE431D">
              <w:rPr>
                <w:rStyle w:val="Hyperlink"/>
                <w:noProof/>
              </w:rPr>
              <w:t>INFERENCE</w:t>
            </w:r>
            <w:r>
              <w:rPr>
                <w:noProof/>
                <w:webHidden/>
              </w:rPr>
              <w:tab/>
            </w:r>
            <w:r>
              <w:rPr>
                <w:noProof/>
                <w:webHidden/>
              </w:rPr>
              <w:fldChar w:fldCharType="begin"/>
            </w:r>
            <w:r>
              <w:rPr>
                <w:noProof/>
                <w:webHidden/>
              </w:rPr>
              <w:instrText xml:space="preserve"> PAGEREF _Toc504599317 \h </w:instrText>
            </w:r>
            <w:r>
              <w:rPr>
                <w:noProof/>
                <w:webHidden/>
              </w:rPr>
            </w:r>
            <w:r>
              <w:rPr>
                <w:noProof/>
                <w:webHidden/>
              </w:rPr>
              <w:fldChar w:fldCharType="separate"/>
            </w:r>
            <w:r w:rsidR="00850AC6">
              <w:rPr>
                <w:noProof/>
                <w:webHidden/>
              </w:rPr>
              <w:t>5</w:t>
            </w:r>
            <w:r>
              <w:rPr>
                <w:noProof/>
                <w:webHidden/>
              </w:rPr>
              <w:fldChar w:fldCharType="end"/>
            </w:r>
          </w:hyperlink>
        </w:p>
        <w:p w:rsidR="0047735C" w:rsidRDefault="0047735C">
          <w:pPr>
            <w:pStyle w:val="TOC2"/>
            <w:tabs>
              <w:tab w:val="right" w:leader="dot" w:pos="9350"/>
            </w:tabs>
            <w:rPr>
              <w:noProof/>
              <w:kern w:val="0"/>
              <w:lang w:eastAsia="en-US"/>
              <w14:ligatures w14:val="none"/>
            </w:rPr>
          </w:pPr>
          <w:hyperlink w:anchor="_Toc504599318" w:history="1">
            <w:r w:rsidRPr="00FE431D">
              <w:rPr>
                <w:rStyle w:val="Hyperlink"/>
                <w:noProof/>
              </w:rPr>
              <w:t>ALTERNATE APPROACH</w:t>
            </w:r>
            <w:r>
              <w:rPr>
                <w:noProof/>
                <w:webHidden/>
              </w:rPr>
              <w:tab/>
            </w:r>
            <w:r>
              <w:rPr>
                <w:noProof/>
                <w:webHidden/>
              </w:rPr>
              <w:fldChar w:fldCharType="begin"/>
            </w:r>
            <w:r>
              <w:rPr>
                <w:noProof/>
                <w:webHidden/>
              </w:rPr>
              <w:instrText xml:space="preserve"> PAGEREF _Toc504599318 \h </w:instrText>
            </w:r>
            <w:r>
              <w:rPr>
                <w:noProof/>
                <w:webHidden/>
              </w:rPr>
            </w:r>
            <w:r>
              <w:rPr>
                <w:noProof/>
                <w:webHidden/>
              </w:rPr>
              <w:fldChar w:fldCharType="separate"/>
            </w:r>
            <w:r w:rsidR="00850AC6">
              <w:rPr>
                <w:noProof/>
                <w:webHidden/>
              </w:rPr>
              <w:t>6</w:t>
            </w:r>
            <w:r>
              <w:rPr>
                <w:noProof/>
                <w:webHidden/>
              </w:rPr>
              <w:fldChar w:fldCharType="end"/>
            </w:r>
          </w:hyperlink>
        </w:p>
        <w:p w:rsidR="00F269F4" w:rsidRDefault="00F269F4">
          <w:r>
            <w:rPr>
              <w:b/>
              <w:bCs/>
              <w:noProof/>
            </w:rPr>
            <w:fldChar w:fldCharType="end"/>
          </w:r>
        </w:p>
      </w:sdtContent>
    </w:sdt>
    <w:p w:rsidR="00D74F9D" w:rsidRDefault="00D74F9D">
      <w:pPr>
        <w:spacing w:before="0" w:after="240" w:line="252" w:lineRule="auto"/>
        <w:ind w:left="0" w:right="0"/>
      </w:pPr>
      <w:r>
        <w:br w:type="page"/>
      </w:r>
    </w:p>
    <w:p w:rsidR="00DE5CBF" w:rsidRDefault="00F269F4">
      <w:pPr>
        <w:pStyle w:val="Heading2"/>
      </w:pPr>
      <w:bookmarkStart w:id="0" w:name="_Toc504599309"/>
      <w:r>
        <w:lastRenderedPageBreak/>
        <w:t>hamilton county judges case</w:t>
      </w:r>
      <w:r w:rsidR="0057080C">
        <w:t xml:space="preserve"> – THE PROBLEM</w:t>
      </w:r>
      <w:bookmarkEnd w:id="0"/>
    </w:p>
    <w:p w:rsidR="00F269F4" w:rsidRPr="00365C2D" w:rsidRDefault="00F269F4" w:rsidP="00F269F4">
      <w:pPr>
        <w:jc w:val="both"/>
        <w:rPr>
          <w:i/>
        </w:rPr>
      </w:pPr>
      <w:r w:rsidRPr="00365C2D">
        <w:rPr>
          <w:i/>
        </w:rPr>
        <w:t xml:space="preserve">Hamilton County judges try thousands of cases per year. In an overwhelming majority of cases disposed, the verdict stands are rendered. However, some cases are appealed, and of those appealed, some of the cases are reversed. Kristen Deglaze of the The Cincinnati Enquirer conducted a study of cases handled by Hamilton County judges over the years 1994 through 1997 (The Cincinnati Enquirer, January 11, 1998). Shown in Data File </w:t>
      </w:r>
      <w:r w:rsidRPr="00365C2D">
        <w:rPr>
          <w:i/>
          <w:color w:val="0070C0"/>
        </w:rPr>
        <w:t xml:space="preserve">Judge.xls </w:t>
      </w:r>
      <w:r w:rsidRPr="00365C2D">
        <w:rPr>
          <w:i/>
        </w:rPr>
        <w:t>View in a new window are the results for 182,908 cases handled (disposed) by 38 judges in Common Pleas Court, Domestic Relations Court and Municipal Court. Two of the judges (Dinkelacker and Hogan) did not serve in the same court for the entire three-year period.</w:t>
      </w:r>
    </w:p>
    <w:p w:rsidR="00DE5CBF" w:rsidRPr="00365C2D" w:rsidRDefault="00F269F4" w:rsidP="00F269F4">
      <w:pPr>
        <w:jc w:val="both"/>
        <w:rPr>
          <w:i/>
        </w:rPr>
      </w:pPr>
      <w:r w:rsidRPr="00365C2D">
        <w:rPr>
          <w:i/>
        </w:rPr>
        <w:t>The purpose of the newspaper’s study was to evaluate the performance of the judges. Appeals are often the result of mistakes made by judges and the newspaper wanted to know which judges were doing a good job and which were making too many mistakes. You have been called in to assist in the data analysis. Use your knowledge of probability and conditional probability to help with the ranking of the judges. You also may be able to analyze the likelihood of cases handled by different courts being appealed and reversed.</w:t>
      </w:r>
    </w:p>
    <w:p w:rsidR="00F269F4" w:rsidRPr="00365C2D" w:rsidRDefault="00F269F4" w:rsidP="00F269F4">
      <w:pPr>
        <w:rPr>
          <w:i/>
        </w:rPr>
      </w:pPr>
      <w:r w:rsidRPr="00365C2D">
        <w:rPr>
          <w:i/>
        </w:rPr>
        <w:t>Prepare a report with your rankings of the judges. Also, include an analysis of the likelihood of appeal and case reversal in the three courts. At a minimum your report should include the following:</w:t>
      </w:r>
    </w:p>
    <w:p w:rsidR="00F269F4" w:rsidRPr="00365C2D" w:rsidRDefault="00F269F4" w:rsidP="00F269F4">
      <w:pPr>
        <w:rPr>
          <w:i/>
        </w:rPr>
      </w:pPr>
      <w:r w:rsidRPr="00365C2D">
        <w:rPr>
          <w:i/>
        </w:rPr>
        <w:t>The probability of cases being appealed and reversed in the three different courts</w:t>
      </w:r>
    </w:p>
    <w:p w:rsidR="00F269F4" w:rsidRPr="00365C2D" w:rsidRDefault="00F269F4" w:rsidP="00F269F4">
      <w:pPr>
        <w:rPr>
          <w:i/>
        </w:rPr>
      </w:pPr>
      <w:r w:rsidRPr="00365C2D">
        <w:rPr>
          <w:i/>
        </w:rPr>
        <w:t>The probability of a case being appealed for each judge</w:t>
      </w:r>
    </w:p>
    <w:p w:rsidR="00F269F4" w:rsidRPr="00365C2D" w:rsidRDefault="00F269F4" w:rsidP="00F269F4">
      <w:pPr>
        <w:rPr>
          <w:i/>
        </w:rPr>
      </w:pPr>
      <w:r w:rsidRPr="00365C2D">
        <w:rPr>
          <w:i/>
        </w:rPr>
        <w:t>The probability of a case being reversed for each judge</w:t>
      </w:r>
    </w:p>
    <w:p w:rsidR="00F269F4" w:rsidRPr="00365C2D" w:rsidRDefault="00F269F4" w:rsidP="00F269F4">
      <w:pPr>
        <w:rPr>
          <w:i/>
        </w:rPr>
      </w:pPr>
      <w:r w:rsidRPr="00365C2D">
        <w:rPr>
          <w:i/>
        </w:rPr>
        <w:t>The probability of reversal given an appeal for each judge</w:t>
      </w:r>
    </w:p>
    <w:p w:rsidR="00F269F4" w:rsidRPr="00365C2D" w:rsidRDefault="00F269F4" w:rsidP="00F269F4">
      <w:pPr>
        <w:rPr>
          <w:i/>
        </w:rPr>
      </w:pPr>
      <w:r w:rsidRPr="00365C2D">
        <w:rPr>
          <w:i/>
        </w:rPr>
        <w:t>Rank the judges within each court. State the criteria you used and provide a rationale for your choice.</w:t>
      </w:r>
    </w:p>
    <w:p w:rsidR="00894139" w:rsidRDefault="00894139" w:rsidP="00F269F4"/>
    <w:p w:rsidR="00DE5CBF" w:rsidRDefault="0057080C">
      <w:pPr>
        <w:pStyle w:val="Heading2"/>
      </w:pPr>
      <w:bookmarkStart w:id="1" w:name="_Toc504599310"/>
      <w:r>
        <w:t>ADOPTED METHODOLOGY</w:t>
      </w:r>
      <w:bookmarkEnd w:id="1"/>
    </w:p>
    <w:p w:rsidR="00DE5CBF" w:rsidRDefault="00DE5CBF"/>
    <w:p w:rsidR="0024679B" w:rsidRDefault="00B337E1" w:rsidP="0057080C">
      <w:pPr>
        <w:jc w:val="both"/>
      </w:pPr>
      <w:r>
        <w:t xml:space="preserve">Based on the available data and </w:t>
      </w:r>
      <w:r w:rsidRPr="00B337E1">
        <w:t>data analysis regarding Hamilton County Judges</w:t>
      </w:r>
      <w:r>
        <w:t xml:space="preserve"> in three different courts</w:t>
      </w:r>
      <w:r w:rsidRPr="00B337E1">
        <w:t xml:space="preserve">, </w:t>
      </w:r>
      <w:r>
        <w:t xml:space="preserve">the </w:t>
      </w:r>
      <w:r w:rsidRPr="00B337E1">
        <w:t xml:space="preserve">judges </w:t>
      </w:r>
      <w:r>
        <w:t xml:space="preserve">can be ranked </w:t>
      </w:r>
      <w:r w:rsidRPr="00B337E1">
        <w:t>appropriately by their probability to be appealed</w:t>
      </w:r>
      <w:r>
        <w:t xml:space="preserve"> cases</w:t>
      </w:r>
      <w:r w:rsidRPr="00B337E1">
        <w:t xml:space="preserve">, reversed </w:t>
      </w:r>
      <w:r>
        <w:t>case</w:t>
      </w:r>
      <w:r w:rsidR="0057080C">
        <w:t>s</w:t>
      </w:r>
      <w:r>
        <w:t xml:space="preserve"> </w:t>
      </w:r>
      <w:r w:rsidR="0057080C">
        <w:t>and</w:t>
      </w:r>
      <w:r w:rsidRPr="00B337E1">
        <w:t xml:space="preserve"> combination of the both.</w:t>
      </w:r>
      <w:r w:rsidR="0057080C">
        <w:t xml:space="preserve"> </w:t>
      </w:r>
      <w:r w:rsidRPr="00F736F0">
        <w:t xml:space="preserve">With the help </w:t>
      </w:r>
      <w:r w:rsidR="00F736F0">
        <w:t>statistics and probability</w:t>
      </w:r>
      <w:r w:rsidRPr="00F736F0">
        <w:t xml:space="preserve"> </w:t>
      </w:r>
      <w:r w:rsidR="00F736F0">
        <w:t>the calculations are made to arrive</w:t>
      </w:r>
      <w:r w:rsidR="007973D2" w:rsidRPr="00F736F0">
        <w:t xml:space="preserve"> </w:t>
      </w:r>
      <w:r w:rsidR="00F736F0">
        <w:t>at</w:t>
      </w:r>
      <w:r w:rsidR="0024679B">
        <w:t>:</w:t>
      </w:r>
      <w:r w:rsidR="00F736F0">
        <w:t xml:space="preserve"> </w:t>
      </w:r>
    </w:p>
    <w:p w:rsidR="0024679B" w:rsidRDefault="0057080C" w:rsidP="0024679B">
      <w:pPr>
        <w:pStyle w:val="ListParagraph"/>
        <w:numPr>
          <w:ilvl w:val="0"/>
          <w:numId w:val="7"/>
        </w:numPr>
      </w:pPr>
      <w:r>
        <w:t>T</w:t>
      </w:r>
      <w:r w:rsidR="00F736F0">
        <w:t>he</w:t>
      </w:r>
      <w:r w:rsidR="007973D2" w:rsidRPr="00F736F0">
        <w:t xml:space="preserve"> probability of appeal, rank by probability of appeal, </w:t>
      </w:r>
    </w:p>
    <w:p w:rsidR="0024679B" w:rsidRDefault="0057080C" w:rsidP="0024679B">
      <w:pPr>
        <w:pStyle w:val="ListParagraph"/>
        <w:numPr>
          <w:ilvl w:val="0"/>
          <w:numId w:val="7"/>
        </w:numPr>
      </w:pPr>
      <w:r>
        <w:t>T</w:t>
      </w:r>
      <w:r w:rsidR="0024679B">
        <w:t xml:space="preserve">he </w:t>
      </w:r>
      <w:r w:rsidR="007973D2" w:rsidRPr="00F736F0">
        <w:t xml:space="preserve">probability of reversal, rank by probability of reversal, </w:t>
      </w:r>
    </w:p>
    <w:p w:rsidR="007973D2" w:rsidRDefault="0057080C" w:rsidP="0024679B">
      <w:pPr>
        <w:pStyle w:val="ListParagraph"/>
        <w:numPr>
          <w:ilvl w:val="0"/>
          <w:numId w:val="7"/>
        </w:numPr>
      </w:pPr>
      <w:r>
        <w:t>The</w:t>
      </w:r>
      <w:r w:rsidR="0024679B">
        <w:t xml:space="preserve"> c</w:t>
      </w:r>
      <w:r w:rsidR="0024679B" w:rsidRPr="00F736F0">
        <w:t>onditional</w:t>
      </w:r>
      <w:r w:rsidR="007973D2" w:rsidRPr="00F736F0">
        <w:t xml:space="preserve"> probability of reversal given appeal, rank by conditional probability of reversal given appeal and overall sum of ranks.</w:t>
      </w:r>
      <w:r w:rsidR="007973D2">
        <w:t xml:space="preserve"> </w:t>
      </w:r>
    </w:p>
    <w:p w:rsidR="0024679B" w:rsidRDefault="007973D2" w:rsidP="007973D2">
      <w:r>
        <w:t>Th</w:t>
      </w:r>
      <w:r w:rsidR="0057080C">
        <w:t>ose</w:t>
      </w:r>
      <w:r>
        <w:t xml:space="preserve"> judges </w:t>
      </w:r>
      <w:r w:rsidR="0057080C">
        <w:t xml:space="preserve">who </w:t>
      </w:r>
      <w:r>
        <w:t>rank highest (i.e.</w:t>
      </w:r>
      <w:r w:rsidR="0024679B">
        <w:t>,</w:t>
      </w:r>
      <w:r>
        <w:t xml:space="preserve"> 1</w:t>
      </w:r>
      <w:r w:rsidRPr="0024679B">
        <w:rPr>
          <w:vertAlign w:val="superscript"/>
        </w:rPr>
        <w:t>st</w:t>
      </w:r>
      <w:r>
        <w:t>, 2</w:t>
      </w:r>
      <w:r w:rsidRPr="0024679B">
        <w:rPr>
          <w:vertAlign w:val="superscript"/>
        </w:rPr>
        <w:t>nd</w:t>
      </w:r>
      <w:r>
        <w:t>, 3</w:t>
      </w:r>
      <w:r w:rsidRPr="0024679B">
        <w:rPr>
          <w:vertAlign w:val="superscript"/>
        </w:rPr>
        <w:t>rd</w:t>
      </w:r>
      <w:r w:rsidR="0024679B">
        <w:t>…</w:t>
      </w:r>
      <w:r>
        <w:t xml:space="preserve">) have the lowest probability to have appealed cases, reversed cases and lowest conditional probability of reversed cases given appeal. </w:t>
      </w:r>
    </w:p>
    <w:p w:rsidR="007973D2" w:rsidRDefault="0024679B" w:rsidP="0057080C">
      <w:r>
        <w:t>B</w:t>
      </w:r>
      <w:r w:rsidR="007973D2">
        <w:t>y ranking the judges</w:t>
      </w:r>
      <w:r w:rsidR="00836B93">
        <w:t>,</w:t>
      </w:r>
      <w:r w:rsidR="007973D2">
        <w:t xml:space="preserve"> </w:t>
      </w:r>
      <w:r w:rsidR="00836B93">
        <w:t>we can arrive at ‘To what extent Judges’ judgements are accepted?’ there by arrive at the effectiveness of the judgement made by these judges</w:t>
      </w:r>
      <w:r w:rsidR="007973D2">
        <w:t>.</w:t>
      </w:r>
      <w:r w:rsidR="0057080C">
        <w:t xml:space="preserve"> Effort has also been made to show analysis which interprets who is the most effective judges overall.</w:t>
      </w:r>
    </w:p>
    <w:p w:rsidR="00836B93" w:rsidRDefault="00836B93" w:rsidP="007973D2">
      <w:r>
        <w:t>3 different courts have been ranked</w:t>
      </w:r>
      <w:r w:rsidR="007973D2">
        <w:t xml:space="preserve">: Common Court, Domestic Court and Municipal Court. The overall rankings are </w:t>
      </w:r>
      <w:r w:rsidR="0057080C">
        <w:t>arrived at by</w:t>
      </w:r>
      <w:r w:rsidR="007973D2">
        <w:t xml:space="preserve"> summing up all of the rankings by </w:t>
      </w:r>
      <w:r w:rsidR="0057080C">
        <w:t xml:space="preserve">all of </w:t>
      </w:r>
      <w:r w:rsidR="007973D2">
        <w:t>th</w:t>
      </w:r>
      <w:r>
        <w:t>e three probability variables</w:t>
      </w:r>
      <w:r w:rsidR="00FE1E95">
        <w:t xml:space="preserve"> to arrive at the most efficient judges among the three courts</w:t>
      </w:r>
      <w:r>
        <w:t xml:space="preserve">. </w:t>
      </w:r>
    </w:p>
    <w:p w:rsidR="000466A6" w:rsidRDefault="000466A6" w:rsidP="0057080C">
      <w:pPr>
        <w:pStyle w:val="Heading2"/>
        <w:ind w:left="0"/>
        <w:sectPr w:rsidR="000466A6" w:rsidSect="00935502">
          <w:headerReference w:type="default" r:id="rId11"/>
          <w:footerReference w:type="default" r:id="rId12"/>
          <w:pgSz w:w="12240" w:h="15840"/>
          <w:pgMar w:top="1440" w:right="1440" w:bottom="1440" w:left="1440" w:header="720" w:footer="576" w:gutter="0"/>
          <w:pgNumType w:start="0"/>
          <w:cols w:space="720"/>
          <w:titlePg/>
          <w:docGrid w:linePitch="360"/>
        </w:sectPr>
      </w:pPr>
    </w:p>
    <w:p w:rsidR="00DE5CBF" w:rsidRDefault="00836B93" w:rsidP="0057080C">
      <w:pPr>
        <w:pStyle w:val="Heading2"/>
        <w:ind w:left="0"/>
      </w:pPr>
      <w:bookmarkStart w:id="2" w:name="_Toc504599311"/>
      <w:r>
        <w:lastRenderedPageBreak/>
        <w:t>DATA ANALYSIS</w:t>
      </w:r>
      <w:bookmarkEnd w:id="2"/>
    </w:p>
    <w:p w:rsidR="0057080C" w:rsidRDefault="00836B93" w:rsidP="000466A6">
      <w:pPr>
        <w:pStyle w:val="Heading3"/>
        <w:numPr>
          <w:ilvl w:val="0"/>
          <w:numId w:val="9"/>
        </w:numPr>
      </w:pPr>
      <w:bookmarkStart w:id="3" w:name="_Toc504599312"/>
      <w:r w:rsidRPr="00836B93">
        <w:t>PROBABILITY OF CASES APPEALED AND REVERSED IN THREE COURTS</w:t>
      </w:r>
      <w:bookmarkEnd w:id="3"/>
    </w:p>
    <w:tbl>
      <w:tblPr>
        <w:tblW w:w="10200" w:type="dxa"/>
        <w:tblLook w:val="04A0" w:firstRow="1" w:lastRow="0" w:firstColumn="1" w:lastColumn="0" w:noHBand="0" w:noVBand="1"/>
      </w:tblPr>
      <w:tblGrid>
        <w:gridCol w:w="1885"/>
        <w:gridCol w:w="1440"/>
        <w:gridCol w:w="1440"/>
        <w:gridCol w:w="1260"/>
        <w:gridCol w:w="1260"/>
        <w:gridCol w:w="1350"/>
        <w:gridCol w:w="1565"/>
      </w:tblGrid>
      <w:tr w:rsidR="000466A6" w:rsidRPr="007973D2" w:rsidTr="000466A6">
        <w:trPr>
          <w:trHeight w:val="315"/>
        </w:trPr>
        <w:tc>
          <w:tcPr>
            <w:tcW w:w="1885" w:type="dxa"/>
            <w:tcBorders>
              <w:top w:val="single" w:sz="4" w:space="0" w:color="999999"/>
              <w:left w:val="single" w:sz="4" w:space="0" w:color="999999"/>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 </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w:t>
            </w:r>
          </w:p>
        </w:tc>
        <w:tc>
          <w:tcPr>
            <w:tcW w:w="144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(2)</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w:t>
            </w:r>
          </w:p>
        </w:tc>
        <w:tc>
          <w:tcPr>
            <w:tcW w:w="126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w:t>
            </w:r>
          </w:p>
        </w:tc>
        <w:tc>
          <w:tcPr>
            <w:tcW w:w="1350"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w:t>
            </w:r>
          </w:p>
        </w:tc>
        <w:tc>
          <w:tcPr>
            <w:tcW w:w="1565" w:type="dxa"/>
            <w:tcBorders>
              <w:top w:val="single" w:sz="4" w:space="0" w:color="999999"/>
              <w:left w:val="nil"/>
              <w:bottom w:val="single" w:sz="4" w:space="0" w:color="999999"/>
              <w:right w:val="single" w:sz="4" w:space="0" w:color="999999"/>
            </w:tcBorders>
            <w:shd w:val="clear" w:color="auto" w:fill="auto"/>
            <w:noWrap/>
            <w:vAlign w:val="bottom"/>
            <w:hideMark/>
          </w:tcPr>
          <w:p w:rsidR="0057080C" w:rsidRPr="007973D2" w:rsidRDefault="0057080C" w:rsidP="000466A6">
            <w:pPr>
              <w:spacing w:before="0"/>
              <w:ind w:left="0" w:right="0"/>
              <w:jc w:val="center"/>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(6)</w:t>
            </w:r>
          </w:p>
        </w:tc>
      </w:tr>
      <w:tr w:rsidR="0057080C" w:rsidRPr="007973D2" w:rsidTr="000466A6">
        <w:trPr>
          <w:trHeight w:val="945"/>
        </w:trPr>
        <w:tc>
          <w:tcPr>
            <w:tcW w:w="1885" w:type="dxa"/>
            <w:tcBorders>
              <w:top w:val="nil"/>
              <w:left w:val="single" w:sz="4" w:space="0" w:color="999999"/>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Court</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Disposed Cases</w:t>
            </w:r>
          </w:p>
        </w:tc>
        <w:tc>
          <w:tcPr>
            <w:tcW w:w="144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Appealed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Total Reversed Cases</w:t>
            </w:r>
          </w:p>
        </w:tc>
        <w:tc>
          <w:tcPr>
            <w:tcW w:w="126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P(R/A)</w:t>
            </w:r>
            <w:r w:rsidRPr="007973D2">
              <w:rPr>
                <w:rFonts w:ascii="Times New Roman" w:eastAsia="Times New Roman" w:hAnsi="Times New Roman" w:cs="Times New Roman"/>
                <w:b/>
                <w:bCs/>
                <w:color w:val="FFFFFF"/>
                <w:kern w:val="0"/>
                <w:sz w:val="24"/>
                <w:szCs w:val="24"/>
                <w:lang w:eastAsia="en-US"/>
                <w14:ligatures w14:val="none"/>
              </w:rPr>
              <w:br/>
              <w:t>=(3)/(2)</w:t>
            </w:r>
          </w:p>
        </w:tc>
        <w:tc>
          <w:tcPr>
            <w:tcW w:w="1350"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7973D2">
              <w:rPr>
                <w:rFonts w:ascii="Times New Roman" w:eastAsia="Times New Roman" w:hAnsi="Times New Roman" w:cs="Times New Roman"/>
                <w:b/>
                <w:bCs/>
                <w:color w:val="FFFFFF"/>
                <w:kern w:val="0"/>
                <w:sz w:val="24"/>
                <w:szCs w:val="24"/>
                <w:lang w:eastAsia="en-US"/>
                <w14:ligatures w14:val="none"/>
              </w:rPr>
              <w:t>P(A)</w:t>
            </w:r>
            <w:r w:rsidRPr="007973D2">
              <w:rPr>
                <w:rFonts w:ascii="Times New Roman" w:eastAsia="Times New Roman" w:hAnsi="Times New Roman" w:cs="Times New Roman"/>
                <w:b/>
                <w:bCs/>
                <w:color w:val="FFFFFF"/>
                <w:kern w:val="0"/>
                <w:sz w:val="24"/>
                <w:szCs w:val="24"/>
                <w:lang w:eastAsia="en-US"/>
                <w14:ligatures w14:val="none"/>
              </w:rPr>
              <w:br/>
              <w:t>=(2)/(1)</w:t>
            </w:r>
          </w:p>
        </w:tc>
        <w:tc>
          <w:tcPr>
            <w:tcW w:w="1565" w:type="dxa"/>
            <w:tcBorders>
              <w:top w:val="nil"/>
              <w:left w:val="nil"/>
              <w:bottom w:val="single" w:sz="4" w:space="0" w:color="999999"/>
              <w:right w:val="single" w:sz="4" w:space="0" w:color="999999"/>
            </w:tcBorders>
            <w:shd w:val="clear" w:color="000000" w:fill="974706"/>
            <w:hideMark/>
          </w:tcPr>
          <w:p w:rsidR="0057080C" w:rsidRPr="007973D2" w:rsidRDefault="0057080C"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7973D2">
              <w:rPr>
                <w:rFonts w:ascii="Times New Roman" w:eastAsia="Times New Roman" w:hAnsi="Times New Roman" w:cs="Times New Roman"/>
                <w:b/>
                <w:bCs/>
                <w:color w:val="FFFFFF"/>
                <w:kern w:val="0"/>
                <w:szCs w:val="24"/>
                <w:lang w:eastAsia="en-US"/>
                <w14:ligatures w14:val="none"/>
              </w:rPr>
              <w:t>P(A and R)</w:t>
            </w:r>
            <w:r w:rsidRPr="007973D2">
              <w:rPr>
                <w:rFonts w:ascii="Times New Roman" w:eastAsia="Times New Roman" w:hAnsi="Times New Roman" w:cs="Times New Roman"/>
                <w:b/>
                <w:bCs/>
                <w:color w:val="FFFFFF"/>
                <w:kern w:val="0"/>
                <w:szCs w:val="24"/>
                <w:lang w:eastAsia="en-US"/>
                <w14:ligatures w14:val="none"/>
              </w:rPr>
              <w:br/>
              <w:t>=(4)*(5)</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Common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43945</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1762</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199</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0.11294</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0.04010</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0.00453</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Domestic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30499</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106</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17</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0.16038</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0.00348</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0.00056</w:t>
            </w:r>
          </w:p>
        </w:tc>
      </w:tr>
      <w:tr w:rsidR="000466A6"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CD5B4"/>
            <w:hideMark/>
          </w:tcPr>
          <w:p w:rsidR="0057080C" w:rsidRPr="007973D2" w:rsidRDefault="0057080C" w:rsidP="000466A6">
            <w:pPr>
              <w:spacing w:before="0"/>
              <w:ind w:left="0" w:right="0"/>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Municipal Court</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108464</w:t>
            </w:r>
          </w:p>
        </w:tc>
        <w:tc>
          <w:tcPr>
            <w:tcW w:w="144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500</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104</w:t>
            </w:r>
          </w:p>
        </w:tc>
        <w:tc>
          <w:tcPr>
            <w:tcW w:w="126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0.20800</w:t>
            </w:r>
          </w:p>
        </w:tc>
        <w:tc>
          <w:tcPr>
            <w:tcW w:w="1350"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0.00461</w:t>
            </w:r>
          </w:p>
        </w:tc>
        <w:tc>
          <w:tcPr>
            <w:tcW w:w="1565" w:type="dxa"/>
            <w:tcBorders>
              <w:top w:val="nil"/>
              <w:left w:val="nil"/>
              <w:bottom w:val="single" w:sz="4" w:space="0" w:color="999999"/>
              <w:right w:val="single" w:sz="4" w:space="0" w:color="999999"/>
            </w:tcBorders>
            <w:shd w:val="clear" w:color="auto" w:fill="auto"/>
            <w:hideMark/>
          </w:tcPr>
          <w:p w:rsidR="0057080C" w:rsidRPr="007973D2" w:rsidRDefault="0057080C" w:rsidP="000466A6">
            <w:pPr>
              <w:spacing w:before="0"/>
              <w:ind w:left="0" w:right="0"/>
              <w:jc w:val="right"/>
              <w:rPr>
                <w:rFonts w:ascii="Times New Roman" w:eastAsia="Times New Roman" w:hAnsi="Times New Roman" w:cs="Times New Roman"/>
                <w:kern w:val="0"/>
                <w:sz w:val="24"/>
                <w:szCs w:val="24"/>
                <w:lang w:eastAsia="en-US"/>
                <w14:ligatures w14:val="none"/>
              </w:rPr>
            </w:pPr>
            <w:r w:rsidRPr="007973D2">
              <w:rPr>
                <w:rFonts w:ascii="Times New Roman" w:eastAsia="Times New Roman" w:hAnsi="Times New Roman" w:cs="Times New Roman"/>
                <w:kern w:val="0"/>
                <w:sz w:val="24"/>
                <w:szCs w:val="24"/>
                <w:lang w:eastAsia="en-US"/>
                <w14:ligatures w14:val="none"/>
              </w:rPr>
              <w:t>0.00096</w:t>
            </w:r>
          </w:p>
        </w:tc>
      </w:tr>
      <w:tr w:rsidR="0057080C" w:rsidRPr="007973D2" w:rsidTr="000466A6">
        <w:trPr>
          <w:trHeight w:val="315"/>
        </w:trPr>
        <w:tc>
          <w:tcPr>
            <w:tcW w:w="1885" w:type="dxa"/>
            <w:tcBorders>
              <w:top w:val="nil"/>
              <w:left w:val="single" w:sz="4" w:space="0" w:color="999999"/>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Grand Total</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182908</w:t>
            </w:r>
          </w:p>
        </w:tc>
        <w:tc>
          <w:tcPr>
            <w:tcW w:w="144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2368</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320</w:t>
            </w:r>
          </w:p>
        </w:tc>
        <w:tc>
          <w:tcPr>
            <w:tcW w:w="126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350"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 </w:t>
            </w:r>
          </w:p>
        </w:tc>
        <w:tc>
          <w:tcPr>
            <w:tcW w:w="1565" w:type="dxa"/>
            <w:tcBorders>
              <w:top w:val="nil"/>
              <w:left w:val="nil"/>
              <w:bottom w:val="single" w:sz="4" w:space="0" w:color="999999"/>
              <w:right w:val="single" w:sz="4" w:space="0" w:color="999999"/>
            </w:tcBorders>
            <w:shd w:val="clear" w:color="000000" w:fill="FABF8F"/>
            <w:hideMark/>
          </w:tcPr>
          <w:p w:rsidR="0057080C" w:rsidRPr="007973D2" w:rsidRDefault="0057080C" w:rsidP="000466A6">
            <w:pPr>
              <w:spacing w:before="0"/>
              <w:ind w:left="0" w:right="0"/>
              <w:jc w:val="right"/>
              <w:rPr>
                <w:rFonts w:ascii="Times New Roman" w:eastAsia="Times New Roman" w:hAnsi="Times New Roman" w:cs="Times New Roman"/>
                <w:b/>
                <w:bCs/>
                <w:kern w:val="0"/>
                <w:sz w:val="24"/>
                <w:szCs w:val="24"/>
                <w:lang w:eastAsia="en-US"/>
                <w14:ligatures w14:val="none"/>
              </w:rPr>
            </w:pPr>
            <w:r w:rsidRPr="007973D2">
              <w:rPr>
                <w:rFonts w:ascii="Times New Roman" w:eastAsia="Times New Roman" w:hAnsi="Times New Roman" w:cs="Times New Roman"/>
                <w:b/>
                <w:bCs/>
                <w:kern w:val="0"/>
                <w:sz w:val="24"/>
                <w:szCs w:val="24"/>
                <w:lang w:eastAsia="en-US"/>
                <w14:ligatures w14:val="none"/>
              </w:rPr>
              <w:t>0.00604</w:t>
            </w:r>
          </w:p>
        </w:tc>
      </w:tr>
    </w:tbl>
    <w:p w:rsidR="00032D8A" w:rsidRDefault="000466A6" w:rsidP="000466A6">
      <w:pPr>
        <w:pStyle w:val="Heading3"/>
        <w:numPr>
          <w:ilvl w:val="0"/>
          <w:numId w:val="9"/>
        </w:numPr>
      </w:pPr>
      <w:bookmarkStart w:id="4" w:name="_Toc504599313"/>
      <w:r>
        <w:t>DATA ANALYSIS OF COMMON COURT</w:t>
      </w:r>
      <w:bookmarkEnd w:id="4"/>
    </w:p>
    <w:tbl>
      <w:tblPr>
        <w:tblW w:w="0" w:type="auto"/>
        <w:tblLook w:val="04A0" w:firstRow="1" w:lastRow="0" w:firstColumn="1" w:lastColumn="0" w:noHBand="0" w:noVBand="1"/>
      </w:tblPr>
      <w:tblGrid>
        <w:gridCol w:w="2558"/>
        <w:gridCol w:w="1281"/>
        <w:gridCol w:w="1330"/>
        <w:gridCol w:w="1305"/>
        <w:gridCol w:w="821"/>
        <w:gridCol w:w="821"/>
        <w:gridCol w:w="962"/>
        <w:gridCol w:w="1168"/>
        <w:gridCol w:w="1168"/>
        <w:gridCol w:w="1714"/>
        <w:gridCol w:w="816"/>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Rank based on P(R)</w:t>
            </w:r>
          </w:p>
        </w:tc>
        <w:tc>
          <w:tcPr>
            <w:tcW w:w="171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 xml:space="preserve">Rank based on </w:t>
            </w:r>
            <w:r w:rsidRPr="000466A6">
              <w:rPr>
                <w:rFonts w:ascii="Times New Roman" w:eastAsia="Times New Roman" w:hAnsi="Times New Roman" w:cs="Times New Roman"/>
                <w:b/>
                <w:bCs/>
                <w:color w:val="FFFFFF"/>
                <w:kern w:val="0"/>
                <w:szCs w:val="24"/>
                <w:lang w:eastAsia="en-US"/>
                <w14:ligatures w14:val="none"/>
              </w:rPr>
              <w:br/>
              <w:t>P(A and R)</w:t>
            </w:r>
          </w:p>
        </w:tc>
        <w:tc>
          <w:tcPr>
            <w:tcW w:w="44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Cs w:val="24"/>
                <w:lang w:eastAsia="en-US"/>
                <w14:ligatures w14:val="none"/>
              </w:rPr>
            </w:pPr>
            <w:r w:rsidRPr="000466A6">
              <w:rPr>
                <w:rFonts w:ascii="Times New Roman" w:eastAsia="Times New Roman" w:hAnsi="Times New Roman" w:cs="Times New Roman"/>
                <w:b/>
                <w:bCs/>
                <w:color w:val="FFFFFF"/>
                <w:kern w:val="0"/>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0.1024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0.0388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Fred </w:t>
            </w:r>
            <w:proofErr w:type="spellStart"/>
            <w:r w:rsidRPr="000466A6">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0.0876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J. Howard </w:t>
            </w:r>
            <w:proofErr w:type="spellStart"/>
            <w:r w:rsidRPr="000466A6">
              <w:rPr>
                <w:rFonts w:ascii="Times New Roman" w:eastAsia="Times New Roman" w:hAnsi="Times New Roman" w:cs="Times New Roman"/>
                <w:kern w:val="0"/>
                <w:szCs w:val="24"/>
                <w:lang w:eastAsia="en-US"/>
                <w14:ligatures w14:val="none"/>
              </w:rPr>
              <w:t>Sundermann</w:t>
            </w:r>
            <w:proofErr w:type="spellEnd"/>
            <w:r w:rsidRPr="000466A6">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0.0628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0.0434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Norbert </w:t>
            </w:r>
            <w:proofErr w:type="spellStart"/>
            <w:r w:rsidRPr="000466A6">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0.0443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0.1527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1258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29</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3089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0.0285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0.0682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0.0019</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171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44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3138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0.0551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 xml:space="preserve">Robert </w:t>
            </w:r>
            <w:proofErr w:type="spellStart"/>
            <w:r w:rsidRPr="000466A6">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3205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0.1241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3372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0.0840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lastRenderedPageBreak/>
              <w:t xml:space="preserve">Thomas </w:t>
            </w:r>
            <w:proofErr w:type="spellStart"/>
            <w:r w:rsidRPr="000466A6">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0.0496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1954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0.1167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0.0036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2264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91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0.0402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0.1978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0.0080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16</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15</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22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0.0399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0.0073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171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14</w:t>
            </w:r>
          </w:p>
        </w:tc>
        <w:tc>
          <w:tcPr>
            <w:tcW w:w="44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Cs w:val="24"/>
                <w:lang w:eastAsia="en-US"/>
                <w14:ligatures w14:val="none"/>
              </w:rPr>
            </w:pPr>
            <w:r w:rsidRPr="000466A6">
              <w:rPr>
                <w:rFonts w:ascii="Times New Roman" w:eastAsia="Times New Roman" w:hAnsi="Times New Roman" w:cs="Times New Roman"/>
                <w:kern w:val="0"/>
                <w:szCs w:val="24"/>
                <w:lang w:eastAsia="en-US"/>
                <w14:ligatures w14:val="none"/>
              </w:rPr>
              <w:t>34</w:t>
            </w:r>
          </w:p>
        </w:tc>
      </w:tr>
    </w:tbl>
    <w:p w:rsidR="000466A6" w:rsidRDefault="000466A6" w:rsidP="000466A6">
      <w:pPr>
        <w:pStyle w:val="Heading3"/>
        <w:numPr>
          <w:ilvl w:val="0"/>
          <w:numId w:val="9"/>
        </w:numPr>
      </w:pPr>
      <w:bookmarkStart w:id="5" w:name="_Toc504599314"/>
      <w:r>
        <w:t>DATA ANALYSIS OF DOMESTIC COURT</w:t>
      </w:r>
      <w:bookmarkEnd w:id="5"/>
    </w:p>
    <w:tbl>
      <w:tblPr>
        <w:tblW w:w="0" w:type="auto"/>
        <w:tblLook w:val="04A0" w:firstRow="1" w:lastRow="0" w:firstColumn="1" w:lastColumn="0" w:noHBand="0" w:noVBand="1"/>
      </w:tblPr>
      <w:tblGrid>
        <w:gridCol w:w="2396"/>
        <w:gridCol w:w="1292"/>
        <w:gridCol w:w="1346"/>
        <w:gridCol w:w="1319"/>
        <w:gridCol w:w="876"/>
        <w:gridCol w:w="876"/>
        <w:gridCol w:w="975"/>
        <w:gridCol w:w="1094"/>
        <w:gridCol w:w="1094"/>
        <w:gridCol w:w="1806"/>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806"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359"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8799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0.1875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6001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0.2105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0.1429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806"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359"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12970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0.0938</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0.0002</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806"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359"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bl>
    <w:p w:rsidR="000466A6" w:rsidRDefault="000466A6" w:rsidP="000466A6">
      <w:pPr>
        <w:pStyle w:val="Heading3"/>
        <w:numPr>
          <w:ilvl w:val="0"/>
          <w:numId w:val="9"/>
        </w:numPr>
      </w:pPr>
      <w:bookmarkStart w:id="6" w:name="_Toc504599315"/>
      <w:r>
        <w:t>DATA ANALYSIS OF MUNICIPAL COURT</w:t>
      </w:r>
      <w:bookmarkEnd w:id="6"/>
    </w:p>
    <w:tbl>
      <w:tblPr>
        <w:tblW w:w="0" w:type="auto"/>
        <w:tblLook w:val="04A0" w:firstRow="1" w:lastRow="0" w:firstColumn="1" w:lastColumn="0" w:noHBand="0" w:noVBand="1"/>
      </w:tblPr>
      <w:tblGrid>
        <w:gridCol w:w="2349"/>
        <w:gridCol w:w="1272"/>
        <w:gridCol w:w="1190"/>
        <w:gridCol w:w="1364"/>
        <w:gridCol w:w="1044"/>
        <w:gridCol w:w="876"/>
        <w:gridCol w:w="962"/>
        <w:gridCol w:w="1055"/>
        <w:gridCol w:w="1055"/>
        <w:gridCol w:w="1907"/>
        <w:gridCol w:w="870"/>
      </w:tblGrid>
      <w:tr w:rsidR="000466A6" w:rsidRPr="000466A6" w:rsidTr="000466A6">
        <w:trPr>
          <w:trHeight w:val="630"/>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   Judge</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Disposed</w:t>
            </w:r>
          </w:p>
        </w:tc>
        <w:tc>
          <w:tcPr>
            <w:tcW w:w="113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Appealed</w:t>
            </w:r>
          </w:p>
        </w:tc>
        <w:tc>
          <w:tcPr>
            <w:tcW w:w="136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Reversed</w:t>
            </w:r>
          </w:p>
        </w:tc>
        <w:tc>
          <w:tcPr>
            <w:tcW w:w="1044"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P(A and R)</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P(A)</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Rank based on P(R)</w:t>
            </w:r>
          </w:p>
        </w:tc>
        <w:tc>
          <w:tcPr>
            <w:tcW w:w="1907"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 xml:space="preserve">Rank based on </w:t>
            </w:r>
            <w:r w:rsidRPr="000466A6">
              <w:rPr>
                <w:rFonts w:ascii="Times New Roman" w:eastAsia="Times New Roman" w:hAnsi="Times New Roman" w:cs="Times New Roman"/>
                <w:b/>
                <w:bCs/>
                <w:color w:val="FFFFFF"/>
                <w:kern w:val="0"/>
                <w:sz w:val="24"/>
                <w:szCs w:val="24"/>
                <w:lang w:eastAsia="en-US"/>
                <w14:ligatures w14:val="none"/>
              </w:rPr>
              <w:br/>
              <w:t>P(A and R)</w:t>
            </w:r>
          </w:p>
        </w:tc>
        <w:tc>
          <w:tcPr>
            <w:tcW w:w="870" w:type="dxa"/>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Sum of Ranks</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Albert </w:t>
            </w:r>
            <w:proofErr w:type="spellStart"/>
            <w:r w:rsidRPr="000466A6">
              <w:rPr>
                <w:rFonts w:ascii="Times New Roman" w:eastAsia="Times New Roman" w:hAnsi="Times New Roman" w:cs="Times New Roman"/>
                <w:kern w:val="0"/>
                <w:sz w:val="24"/>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4975</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0.0769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7736</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0.1163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5371</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Deidra Hair</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2532</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Dennis </w:t>
            </w:r>
            <w:proofErr w:type="spellStart"/>
            <w:r w:rsidRPr="000466A6">
              <w:rPr>
                <w:rFonts w:ascii="Times New Roman" w:eastAsia="Times New Roman" w:hAnsi="Times New Roman" w:cs="Times New Roman"/>
                <w:kern w:val="0"/>
                <w:sz w:val="24"/>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7900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29</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0.1724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7790</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0.3171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45</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0.1667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2797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0.5000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Joseph </w:t>
            </w:r>
            <w:proofErr w:type="spellStart"/>
            <w:r w:rsidRPr="000466A6">
              <w:rPr>
                <w:rFonts w:ascii="Times New Roman" w:eastAsia="Times New Roman" w:hAnsi="Times New Roman" w:cs="Times New Roman"/>
                <w:kern w:val="0"/>
                <w:sz w:val="24"/>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4698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0.3200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Karla Grady</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5253</w:t>
            </w:r>
          </w:p>
        </w:tc>
        <w:tc>
          <w:tcPr>
            <w:tcW w:w="113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36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w:t>
            </w:r>
          </w:p>
        </w:tc>
        <w:tc>
          <w:tcPr>
            <w:tcW w:w="1044"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0.0000</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0" w:type="auto"/>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1907"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w:t>
            </w:r>
          </w:p>
        </w:tc>
        <w:tc>
          <w:tcPr>
            <w:tcW w:w="870" w:type="dxa"/>
            <w:tcBorders>
              <w:top w:val="nil"/>
              <w:left w:val="nil"/>
              <w:bottom w:val="single" w:sz="4" w:space="0" w:color="999999"/>
              <w:right w:val="single" w:sz="4" w:space="0" w:color="999999"/>
            </w:tcBorders>
            <w:shd w:val="clear" w:color="000000" w:fill="C4D79B"/>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lastRenderedPageBreak/>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5282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35</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0.3714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0.0025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2239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0.0031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0.4286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19</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16</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 xml:space="preserve">Mark </w:t>
            </w:r>
            <w:proofErr w:type="spellStart"/>
            <w:r w:rsidRPr="000466A6">
              <w:rPr>
                <w:rFonts w:ascii="Times New Roman" w:eastAsia="Times New Roman" w:hAnsi="Times New Roman" w:cs="Times New Roman"/>
                <w:kern w:val="0"/>
                <w:sz w:val="24"/>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5403</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0.0061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0.1818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15</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44</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8219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0.2059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33</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6149</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0.0070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0.0930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20</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31</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7812</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34</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0.0044</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0.1765</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30</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7954</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41</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0.1463</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12</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6</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10</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28</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2308</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2</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0.0056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0.1538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0.0009</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17</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7</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13</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37</w:t>
            </w:r>
          </w:p>
        </w:tc>
      </w:tr>
      <w:tr w:rsidR="000466A6" w:rsidRPr="000466A6"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8277</w:t>
            </w:r>
          </w:p>
        </w:tc>
        <w:tc>
          <w:tcPr>
            <w:tcW w:w="113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38</w:t>
            </w:r>
          </w:p>
        </w:tc>
        <w:tc>
          <w:tcPr>
            <w:tcW w:w="136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9</w:t>
            </w:r>
          </w:p>
        </w:tc>
        <w:tc>
          <w:tcPr>
            <w:tcW w:w="1044"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0.0046</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0.2368</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right"/>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0.0011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11</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1907"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14</w:t>
            </w:r>
          </w:p>
        </w:tc>
        <w:tc>
          <w:tcPr>
            <w:tcW w:w="870" w:type="dxa"/>
            <w:tcBorders>
              <w:top w:val="nil"/>
              <w:left w:val="nil"/>
              <w:bottom w:val="single" w:sz="4" w:space="0" w:color="999999"/>
              <w:right w:val="single" w:sz="4" w:space="0" w:color="999999"/>
            </w:tcBorders>
            <w:shd w:val="clear" w:color="auto" w:fill="auto"/>
            <w:noWrap/>
            <w:vAlign w:val="bottom"/>
            <w:hideMark/>
          </w:tcPr>
          <w:p w:rsidR="000466A6" w:rsidRPr="000466A6" w:rsidRDefault="000466A6" w:rsidP="000466A6">
            <w:pPr>
              <w:spacing w:before="0"/>
              <w:ind w:left="0" w:right="0"/>
              <w:jc w:val="center"/>
              <w:rPr>
                <w:rFonts w:ascii="Times New Roman" w:eastAsia="Times New Roman" w:hAnsi="Times New Roman" w:cs="Times New Roman"/>
                <w:kern w:val="0"/>
                <w:sz w:val="24"/>
                <w:szCs w:val="24"/>
                <w:lang w:eastAsia="en-US"/>
                <w14:ligatures w14:val="none"/>
              </w:rPr>
            </w:pPr>
            <w:r w:rsidRPr="000466A6">
              <w:rPr>
                <w:rFonts w:ascii="Times New Roman" w:eastAsia="Times New Roman" w:hAnsi="Times New Roman" w:cs="Times New Roman"/>
                <w:kern w:val="0"/>
                <w:sz w:val="24"/>
                <w:szCs w:val="24"/>
                <w:lang w:eastAsia="en-US"/>
                <w14:ligatures w14:val="none"/>
              </w:rPr>
              <w:t>39</w:t>
            </w:r>
          </w:p>
        </w:tc>
      </w:tr>
    </w:tbl>
    <w:p w:rsidR="000466A6" w:rsidRDefault="000466A6" w:rsidP="000466A6">
      <w:pPr>
        <w:pStyle w:val="Heading3"/>
        <w:numPr>
          <w:ilvl w:val="0"/>
          <w:numId w:val="9"/>
        </w:numPr>
      </w:pPr>
      <w:bookmarkStart w:id="7" w:name="_Toc504599316"/>
      <w:r w:rsidRPr="000466A6">
        <w:t>Judges with maximum efficiency with lowest probability of appeals and reversals</w:t>
      </w:r>
      <w:bookmarkEnd w:id="7"/>
    </w:p>
    <w:p w:rsidR="000466A6" w:rsidRDefault="000466A6" w:rsidP="00836B93">
      <w:r>
        <w:t>Based on the above Data Analysis, below are the judges who displayed the maximum efficiency in rendering judgements.</w:t>
      </w:r>
    </w:p>
    <w:p w:rsidR="000466A6" w:rsidRDefault="000466A6" w:rsidP="00836B93"/>
    <w:tbl>
      <w:tblPr>
        <w:tblW w:w="0" w:type="auto"/>
        <w:tblLook w:val="04A0" w:firstRow="1" w:lastRow="0" w:firstColumn="1" w:lastColumn="0" w:noHBand="0" w:noVBand="1"/>
      </w:tblPr>
      <w:tblGrid>
        <w:gridCol w:w="1794"/>
        <w:gridCol w:w="2834"/>
      </w:tblGrid>
      <w:tr w:rsidR="000466A6" w:rsidRPr="000466A6" w:rsidTr="000466A6">
        <w:trPr>
          <w:trHeight w:val="315"/>
        </w:trPr>
        <w:tc>
          <w:tcPr>
            <w:tcW w:w="0" w:type="auto"/>
            <w:tcBorders>
              <w:top w:val="single" w:sz="4" w:space="0" w:color="999999"/>
              <w:left w:val="single" w:sz="4" w:space="0" w:color="999999"/>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Court</w:t>
            </w:r>
          </w:p>
        </w:tc>
        <w:tc>
          <w:tcPr>
            <w:tcW w:w="0" w:type="auto"/>
            <w:tcBorders>
              <w:top w:val="single" w:sz="4" w:space="0" w:color="999999"/>
              <w:left w:val="nil"/>
              <w:bottom w:val="single" w:sz="4" w:space="0" w:color="999999"/>
              <w:right w:val="single" w:sz="4" w:space="0" w:color="999999"/>
            </w:tcBorders>
            <w:shd w:val="clear" w:color="000000" w:fill="974706"/>
            <w:hideMark/>
          </w:tcPr>
          <w:p w:rsidR="000466A6" w:rsidRPr="000466A6" w:rsidRDefault="000466A6" w:rsidP="000466A6">
            <w:pPr>
              <w:spacing w:before="0"/>
              <w:ind w:left="0" w:right="0"/>
              <w:jc w:val="center"/>
              <w:rPr>
                <w:rFonts w:ascii="Times New Roman" w:eastAsia="Times New Roman" w:hAnsi="Times New Roman" w:cs="Times New Roman"/>
                <w:b/>
                <w:bCs/>
                <w:color w:val="FFFFFF"/>
                <w:kern w:val="0"/>
                <w:sz w:val="24"/>
                <w:szCs w:val="24"/>
                <w:lang w:eastAsia="en-US"/>
                <w14:ligatures w14:val="none"/>
              </w:rPr>
            </w:pPr>
            <w:r w:rsidRPr="000466A6">
              <w:rPr>
                <w:rFonts w:ascii="Times New Roman" w:eastAsia="Times New Roman" w:hAnsi="Times New Roman" w:cs="Times New Roman"/>
                <w:b/>
                <w:bCs/>
                <w:color w:val="FFFFFF"/>
                <w:kern w:val="0"/>
                <w:sz w:val="24"/>
                <w:szCs w:val="24"/>
                <w:lang w:eastAsia="en-US"/>
                <w14:ligatures w14:val="none"/>
              </w:rPr>
              <w:t>Judge</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Common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Ralph Winkler</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Domestic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Ronald Panioto</w:t>
            </w:r>
          </w:p>
        </w:tc>
      </w:tr>
      <w:tr w:rsidR="000466A6" w:rsidRPr="00581BD5" w:rsidTr="000466A6">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0466A6" w:rsidRPr="00581BD5" w:rsidRDefault="000466A6" w:rsidP="00581BD5">
            <w:r w:rsidRPr="00581BD5">
              <w:t>Municipal Court</w:t>
            </w:r>
          </w:p>
        </w:tc>
        <w:tc>
          <w:tcPr>
            <w:tcW w:w="0" w:type="auto"/>
            <w:tcBorders>
              <w:top w:val="nil"/>
              <w:left w:val="nil"/>
              <w:bottom w:val="single" w:sz="4" w:space="0" w:color="999999"/>
              <w:right w:val="single" w:sz="4" w:space="0" w:color="999999"/>
            </w:tcBorders>
            <w:shd w:val="clear" w:color="auto" w:fill="auto"/>
            <w:noWrap/>
            <w:vAlign w:val="bottom"/>
            <w:hideMark/>
          </w:tcPr>
          <w:p w:rsidR="000466A6" w:rsidRPr="00581BD5" w:rsidRDefault="000466A6" w:rsidP="00581BD5">
            <w:r w:rsidRPr="00581BD5">
              <w:t>Karla Grady and Deidra Hair</w:t>
            </w:r>
          </w:p>
        </w:tc>
      </w:tr>
    </w:tbl>
    <w:p w:rsidR="00DE5CBF" w:rsidRDefault="00032D8A">
      <w:pPr>
        <w:pStyle w:val="Heading2"/>
      </w:pPr>
      <w:bookmarkStart w:id="8" w:name="_Toc504599317"/>
      <w:r>
        <w:t>INFERENCE</w:t>
      </w:r>
      <w:bookmarkEnd w:id="8"/>
    </w:p>
    <w:p w:rsidR="00642CCC" w:rsidRDefault="00642CCC" w:rsidP="00642CCC">
      <w:pPr>
        <w:pStyle w:val="ListParagraph"/>
        <w:numPr>
          <w:ilvl w:val="0"/>
          <w:numId w:val="13"/>
        </w:numPr>
      </w:pPr>
      <w:r>
        <w:t>Judge Ralph Winkler is</w:t>
      </w:r>
      <w:r w:rsidR="00FE1E95" w:rsidRPr="00FE1E95">
        <w:t xml:space="preserve"> the bes</w:t>
      </w:r>
      <w:r>
        <w:t>t Judge of Common Court;</w:t>
      </w:r>
    </w:p>
    <w:p w:rsidR="00642CCC" w:rsidRDefault="00FE1E95" w:rsidP="00642CCC">
      <w:pPr>
        <w:pStyle w:val="ListParagraph"/>
        <w:numPr>
          <w:ilvl w:val="0"/>
          <w:numId w:val="13"/>
        </w:numPr>
      </w:pPr>
      <w:r w:rsidRPr="00FE1E95">
        <w:t xml:space="preserve">Ronald Panioto </w:t>
      </w:r>
      <w:r w:rsidR="00642CCC">
        <w:t xml:space="preserve">is </w:t>
      </w:r>
      <w:r w:rsidRPr="00FE1E95">
        <w:t xml:space="preserve">the best </w:t>
      </w:r>
      <w:r w:rsidR="00642CCC">
        <w:t xml:space="preserve">Judge </w:t>
      </w:r>
      <w:r w:rsidRPr="00FE1E95">
        <w:t>in Domestic Court</w:t>
      </w:r>
      <w:r w:rsidR="00642CCC">
        <w:t>;</w:t>
      </w:r>
      <w:r w:rsidRPr="00FE1E95">
        <w:t xml:space="preserve"> and </w:t>
      </w:r>
    </w:p>
    <w:p w:rsidR="00DE5CBF" w:rsidRDefault="00FE1E95" w:rsidP="00642CCC">
      <w:pPr>
        <w:pStyle w:val="ListParagraph"/>
        <w:numPr>
          <w:ilvl w:val="0"/>
          <w:numId w:val="13"/>
        </w:numPr>
      </w:pPr>
      <w:r w:rsidRPr="00FE1E95">
        <w:t>Ka</w:t>
      </w:r>
      <w:r w:rsidR="00897EE4">
        <w:t>rla Grady has the best Judge</w:t>
      </w:r>
      <w:r w:rsidRPr="00FE1E95">
        <w:t xml:space="preserve"> in Municipal Court.</w:t>
      </w:r>
      <w:r w:rsidR="00642CCC">
        <w:t xml:space="preserve"> </w:t>
      </w:r>
      <w:r w:rsidR="00642CCC" w:rsidRPr="00642CCC">
        <w:t>Deidra Hair</w:t>
      </w:r>
      <w:r w:rsidR="00642CCC">
        <w:t xml:space="preserve"> could also be place equivalent to Karla Grady.</w:t>
      </w:r>
    </w:p>
    <w:p w:rsidR="00B2039B" w:rsidRDefault="00B2039B">
      <w:pPr>
        <w:spacing w:before="0" w:after="240" w:line="252" w:lineRule="auto"/>
        <w:ind w:left="0" w:right="0"/>
      </w:pPr>
      <w:r>
        <w:br w:type="page"/>
      </w:r>
      <w:bookmarkStart w:id="9" w:name="_GoBack"/>
      <w:bookmarkEnd w:id="9"/>
    </w:p>
    <w:p w:rsidR="00B2039B" w:rsidRDefault="00B2039B" w:rsidP="00B2039B">
      <w:pPr>
        <w:pStyle w:val="Heading2"/>
      </w:pPr>
      <w:bookmarkStart w:id="10" w:name="_Toc504599318"/>
      <w:r>
        <w:lastRenderedPageBreak/>
        <w:t>ALTERNATE APPROACH</w:t>
      </w:r>
      <w:bookmarkEnd w:id="10"/>
    </w:p>
    <w:p w:rsidR="000466A6" w:rsidRDefault="00B2039B" w:rsidP="00B2039B">
      <w:r>
        <w:t>Alternatively, judges can also be ranked only on the basis of probability of reversals.</w:t>
      </w:r>
    </w:p>
    <w:p w:rsidR="00201894" w:rsidRDefault="00201894" w:rsidP="00B2039B"/>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371"/>
        <w:gridCol w:w="4859"/>
      </w:tblGrid>
      <w:tr w:rsidR="00201894" w:rsidTr="00201894">
        <w:tc>
          <w:tcPr>
            <w:tcW w:w="4642" w:type="dxa"/>
          </w:tcPr>
          <w:tbl>
            <w:tblPr>
              <w:tblW w:w="0" w:type="auto"/>
              <w:tblLook w:val="04A0" w:firstRow="1" w:lastRow="0" w:firstColumn="1" w:lastColumn="0" w:noHBand="0" w:noVBand="1"/>
            </w:tblPr>
            <w:tblGrid>
              <w:gridCol w:w="2557"/>
              <w:gridCol w:w="1041"/>
              <w:gridCol w:w="730"/>
            </w:tblGrid>
            <w:tr w:rsidR="00201894" w:rsidRPr="00201894" w:rsidTr="00201894">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Common Court Judges Ranking</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Judge</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P( R)</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Rank</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Ralph Winkler</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0.001942</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Thomas </w:t>
                  </w:r>
                  <w:proofErr w:type="spellStart"/>
                  <w:r w:rsidRPr="00201894">
                    <w:rPr>
                      <w:rFonts w:ascii="Times New Roman" w:eastAsia="Times New Roman" w:hAnsi="Times New Roman" w:cs="Times New Roman"/>
                      <w:kern w:val="0"/>
                      <w:szCs w:val="24"/>
                      <w:lang w:eastAsia="en-US"/>
                      <w14:ligatures w14:val="none"/>
                    </w:rPr>
                    <w:t>Nurre</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0.002000</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2</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Robert Kraft</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0.002231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3</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Thomas Crush</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0.002966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4</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0.003582</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5</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Fred </w:t>
                  </w:r>
                  <w:proofErr w:type="spellStart"/>
                  <w:r w:rsidRPr="00201894">
                    <w:rPr>
                      <w:rFonts w:ascii="Times New Roman" w:eastAsia="Times New Roman" w:hAnsi="Times New Roman" w:cs="Times New Roman"/>
                      <w:kern w:val="0"/>
                      <w:szCs w:val="24"/>
                      <w:lang w:eastAsia="en-US"/>
                      <w14:ligatures w14:val="none"/>
                    </w:rPr>
                    <w:t>Cartolano</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0.003951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6</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John O'Connor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0.004042</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7</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Ann Marie Tracey</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0.004139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8</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Arthur Ney Jr.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0.004349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9</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Richard Niehaus</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0.004772</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10</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Robert </w:t>
                  </w:r>
                  <w:proofErr w:type="spellStart"/>
                  <w:r w:rsidRPr="00201894">
                    <w:rPr>
                      <w:rFonts w:ascii="Times New Roman" w:eastAsia="Times New Roman" w:hAnsi="Times New Roman" w:cs="Times New Roman"/>
                      <w:kern w:val="0"/>
                      <w:szCs w:val="24"/>
                      <w:lang w:eastAsia="en-US"/>
                      <w14:ligatures w14:val="none"/>
                    </w:rPr>
                    <w:t>Ruehlman</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0.005616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11</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0.006359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12</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Norbert </w:t>
                  </w:r>
                  <w:proofErr w:type="spellStart"/>
                  <w:r w:rsidRPr="00201894">
                    <w:rPr>
                      <w:rFonts w:ascii="Times New Roman" w:eastAsia="Times New Roman" w:hAnsi="Times New Roman" w:cs="Times New Roman"/>
                      <w:kern w:val="0"/>
                      <w:szCs w:val="24"/>
                      <w:lang w:eastAsia="en-US"/>
                      <w14:ligatures w14:val="none"/>
                    </w:rPr>
                    <w:t>Nadel</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0.006759</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13</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William Morrissey</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0.007256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14</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William Mathews</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0.007951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15</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 xml:space="preserve">J. Howard </w:t>
                  </w:r>
                  <w:proofErr w:type="spellStart"/>
                  <w:r w:rsidRPr="00201894">
                    <w:rPr>
                      <w:rFonts w:ascii="Times New Roman" w:eastAsia="Times New Roman" w:hAnsi="Times New Roman" w:cs="Times New Roman"/>
                      <w:kern w:val="0"/>
                      <w:szCs w:val="24"/>
                      <w:lang w:eastAsia="en-US"/>
                      <w14:ligatures w14:val="none"/>
                    </w:rPr>
                    <w:t>Sundermann</w:t>
                  </w:r>
                  <w:proofErr w:type="spellEnd"/>
                  <w:r w:rsidRPr="00201894">
                    <w:rPr>
                      <w:rFonts w:ascii="Times New Roman" w:eastAsia="Times New Roman" w:hAnsi="Times New Roman" w:cs="Times New Roman"/>
                      <w:kern w:val="0"/>
                      <w:szCs w:val="24"/>
                      <w:lang w:eastAsia="en-US"/>
                      <w14:ligatures w14:val="none"/>
                    </w:rPr>
                    <w:t xml:space="preserve"> Jr.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0.010471</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16</w:t>
                  </w:r>
                </w:p>
              </w:tc>
            </w:tr>
          </w:tbl>
          <w:p w:rsidR="00201894" w:rsidRDefault="00201894" w:rsidP="00B2039B">
            <w:pPr>
              <w:ind w:left="0"/>
            </w:pPr>
          </w:p>
        </w:tc>
        <w:tc>
          <w:tcPr>
            <w:tcW w:w="4371" w:type="dxa"/>
          </w:tcPr>
          <w:tbl>
            <w:tblPr>
              <w:tblW w:w="0" w:type="auto"/>
              <w:tblLook w:val="04A0" w:firstRow="1" w:lastRow="0" w:firstColumn="1" w:lastColumn="0" w:noHBand="0" w:noVBand="1"/>
            </w:tblPr>
            <w:tblGrid>
              <w:gridCol w:w="2215"/>
              <w:gridCol w:w="1041"/>
              <w:gridCol w:w="730"/>
            </w:tblGrid>
            <w:tr w:rsidR="00201894" w:rsidRPr="00201894" w:rsidTr="00201894">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Domestic Court Judges Ranking</w:t>
                  </w:r>
                </w:p>
              </w:tc>
            </w:tr>
            <w:tr w:rsidR="00201894" w:rsidRPr="00201894" w:rsidTr="00201894">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P(R)</w:t>
                  </w:r>
                </w:p>
              </w:tc>
              <w:tc>
                <w:tcPr>
                  <w:tcW w:w="0" w:type="auto"/>
                  <w:tcBorders>
                    <w:top w:val="nil"/>
                    <w:left w:val="nil"/>
                    <w:bottom w:val="single" w:sz="4" w:space="0" w:color="999999"/>
                    <w:right w:val="single" w:sz="4" w:space="0" w:color="999999"/>
                  </w:tcBorders>
                  <w:shd w:val="clear" w:color="000000" w:fill="974706"/>
                  <w:hideMark/>
                </w:tcPr>
                <w:p w:rsidR="00201894" w:rsidRPr="00201894" w:rsidRDefault="00201894" w:rsidP="00201894">
                  <w:pPr>
                    <w:spacing w:before="0"/>
                    <w:ind w:left="0" w:right="0"/>
                    <w:jc w:val="center"/>
                    <w:rPr>
                      <w:rFonts w:ascii="Times New Roman" w:eastAsia="Times New Roman" w:hAnsi="Times New Roman" w:cs="Times New Roman"/>
                      <w:b/>
                      <w:bCs/>
                      <w:color w:val="FFFFFF"/>
                      <w:kern w:val="0"/>
                      <w:szCs w:val="24"/>
                      <w:lang w:eastAsia="en-US"/>
                      <w14:ligatures w14:val="none"/>
                    </w:rPr>
                  </w:pPr>
                  <w:r w:rsidRPr="00201894">
                    <w:rPr>
                      <w:rFonts w:ascii="Times New Roman" w:eastAsia="Times New Roman" w:hAnsi="Times New Roman" w:cs="Times New Roman"/>
                      <w:b/>
                      <w:bCs/>
                      <w:color w:val="FFFFFF"/>
                      <w:kern w:val="0"/>
                      <w:szCs w:val="24"/>
                      <w:lang w:eastAsia="en-US"/>
                      <w14:ligatures w14:val="none"/>
                    </w:rPr>
                    <w:t>Rank</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Ronald Panioto</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0.000231</w:t>
                  </w:r>
                </w:p>
              </w:tc>
              <w:tc>
                <w:tcPr>
                  <w:tcW w:w="0" w:type="auto"/>
                  <w:tcBorders>
                    <w:top w:val="nil"/>
                    <w:left w:val="nil"/>
                    <w:bottom w:val="single" w:sz="4" w:space="0" w:color="999999"/>
                    <w:right w:val="single" w:sz="4" w:space="0" w:color="999999"/>
                  </w:tcBorders>
                  <w:shd w:val="clear" w:color="auto" w:fill="C8CCB3" w:themeFill="accent3" w:themeFillTint="99"/>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1</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Penelope Cunningham</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0.000366</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2</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Patrick Dinkelacker</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0.000667</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3</w:t>
                  </w:r>
                </w:p>
              </w:tc>
            </w:tr>
            <w:tr w:rsidR="00201894" w:rsidRPr="00201894" w:rsidTr="00201894">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Deborah Gaines</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right"/>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0.001023</w:t>
                  </w:r>
                </w:p>
              </w:tc>
              <w:tc>
                <w:tcPr>
                  <w:tcW w:w="0" w:type="auto"/>
                  <w:tcBorders>
                    <w:top w:val="nil"/>
                    <w:left w:val="nil"/>
                    <w:bottom w:val="single" w:sz="4" w:space="0" w:color="999999"/>
                    <w:right w:val="single" w:sz="4" w:space="0" w:color="999999"/>
                  </w:tcBorders>
                  <w:shd w:val="clear" w:color="auto" w:fill="auto"/>
                  <w:noWrap/>
                  <w:vAlign w:val="bottom"/>
                  <w:hideMark/>
                </w:tcPr>
                <w:p w:rsidR="00201894" w:rsidRPr="00201894" w:rsidRDefault="00201894" w:rsidP="00201894">
                  <w:pPr>
                    <w:spacing w:before="0"/>
                    <w:ind w:left="0" w:right="0"/>
                    <w:jc w:val="center"/>
                    <w:rPr>
                      <w:rFonts w:ascii="Times New Roman" w:eastAsia="Times New Roman" w:hAnsi="Times New Roman" w:cs="Times New Roman"/>
                      <w:kern w:val="0"/>
                      <w:szCs w:val="24"/>
                      <w:lang w:eastAsia="en-US"/>
                      <w14:ligatures w14:val="none"/>
                    </w:rPr>
                  </w:pPr>
                  <w:r w:rsidRPr="00201894">
                    <w:rPr>
                      <w:rFonts w:ascii="Times New Roman" w:eastAsia="Times New Roman" w:hAnsi="Times New Roman" w:cs="Times New Roman"/>
                      <w:kern w:val="0"/>
                      <w:szCs w:val="24"/>
                      <w:lang w:eastAsia="en-US"/>
                      <w14:ligatures w14:val="none"/>
                    </w:rPr>
                    <w:t>4</w:t>
                  </w:r>
                </w:p>
              </w:tc>
            </w:tr>
          </w:tbl>
          <w:p w:rsidR="00201894" w:rsidRDefault="00201894" w:rsidP="00B2039B">
            <w:pPr>
              <w:ind w:left="0"/>
            </w:pPr>
          </w:p>
        </w:tc>
        <w:tc>
          <w:tcPr>
            <w:tcW w:w="4859" w:type="dxa"/>
          </w:tcPr>
          <w:tbl>
            <w:tblPr>
              <w:tblW w:w="0" w:type="auto"/>
              <w:tblLook w:val="04A0" w:firstRow="1" w:lastRow="0" w:firstColumn="1" w:lastColumn="0" w:noHBand="0" w:noVBand="1"/>
            </w:tblPr>
            <w:tblGrid>
              <w:gridCol w:w="2171"/>
              <w:gridCol w:w="931"/>
              <w:gridCol w:w="730"/>
            </w:tblGrid>
            <w:tr w:rsidR="00DB0B6A" w:rsidRPr="00DB0B6A" w:rsidTr="00734BC1">
              <w:trPr>
                <w:trHeight w:val="315"/>
              </w:trPr>
              <w:tc>
                <w:tcPr>
                  <w:tcW w:w="0" w:type="auto"/>
                  <w:gridSpan w:val="3"/>
                  <w:tcBorders>
                    <w:top w:val="single" w:sz="4" w:space="0" w:color="999999"/>
                    <w:left w:val="single" w:sz="4" w:space="0" w:color="999999"/>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Municipal Court Judges Ranking</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 xml:space="preserve">   Judge</w:t>
                  </w:r>
                </w:p>
              </w:tc>
              <w:tc>
                <w:tcPr>
                  <w:tcW w:w="0" w:type="auto"/>
                  <w:tcBorders>
                    <w:top w:val="nil"/>
                    <w:left w:val="nil"/>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P(R)</w:t>
                  </w:r>
                </w:p>
              </w:tc>
              <w:tc>
                <w:tcPr>
                  <w:tcW w:w="0" w:type="auto"/>
                  <w:tcBorders>
                    <w:top w:val="nil"/>
                    <w:left w:val="nil"/>
                    <w:bottom w:val="single" w:sz="4" w:space="0" w:color="999999"/>
                    <w:right w:val="single" w:sz="4" w:space="0" w:color="999999"/>
                  </w:tcBorders>
                  <w:shd w:val="clear" w:color="000000" w:fill="974706"/>
                  <w:hideMark/>
                </w:tcPr>
                <w:p w:rsidR="00DB0B6A" w:rsidRPr="00DB0B6A" w:rsidRDefault="00DB0B6A" w:rsidP="00DB0B6A">
                  <w:pPr>
                    <w:spacing w:before="0"/>
                    <w:ind w:left="0" w:right="0"/>
                    <w:jc w:val="center"/>
                    <w:rPr>
                      <w:rFonts w:ascii="Times New Roman" w:eastAsia="Times New Roman" w:hAnsi="Times New Roman" w:cs="Times New Roman"/>
                      <w:b/>
                      <w:bCs/>
                      <w:color w:val="FFFFFF"/>
                      <w:kern w:val="0"/>
                      <w:szCs w:val="24"/>
                      <w:lang w:eastAsia="en-US"/>
                      <w14:ligatures w14:val="none"/>
                    </w:rPr>
                  </w:pPr>
                  <w:r w:rsidRPr="00DB0B6A">
                    <w:rPr>
                      <w:rFonts w:ascii="Times New Roman" w:eastAsia="Times New Roman" w:hAnsi="Times New Roman" w:cs="Times New Roman"/>
                      <w:b/>
                      <w:bCs/>
                      <w:color w:val="FFFFFF"/>
                      <w:kern w:val="0"/>
                      <w:szCs w:val="24"/>
                      <w:lang w:eastAsia="en-US"/>
                      <w14:ligatures w14:val="none"/>
                    </w:rPr>
                    <w:t>Rank</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Deidra Hair</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0.00000</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Karla Grady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0.00000</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Beth Mattingly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0.07692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3</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Mike Allen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0.09302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4</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David Davis</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0.11628</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5</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Timothy Black</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0.14634</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6</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Timothy Hogan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0.15385</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7</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James Patrick Kenney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0.16667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8</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Dennis </w:t>
                  </w:r>
                  <w:proofErr w:type="spellStart"/>
                  <w:r w:rsidRPr="00DB0B6A">
                    <w:rPr>
                      <w:rFonts w:ascii="Times New Roman" w:eastAsia="Times New Roman" w:hAnsi="Times New Roman" w:cs="Times New Roman"/>
                      <w:kern w:val="0"/>
                      <w:szCs w:val="24"/>
                      <w:lang w:eastAsia="en-US"/>
                      <w14:ligatures w14:val="none"/>
                    </w:rPr>
                    <w:t>Helmick</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0.17241</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9</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Nadine Allen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0.17647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10</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David Stockdale</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0.18182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Mark </w:t>
                  </w:r>
                  <w:proofErr w:type="spellStart"/>
                  <w:r w:rsidRPr="00DB0B6A">
                    <w:rPr>
                      <w:rFonts w:ascii="Times New Roman" w:eastAsia="Times New Roman" w:hAnsi="Times New Roman" w:cs="Times New Roman"/>
                      <w:kern w:val="0"/>
                      <w:szCs w:val="24"/>
                      <w:lang w:eastAsia="en-US"/>
                      <w14:ligatures w14:val="none"/>
                    </w:rPr>
                    <w:t>Schweikert</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0.18182</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11</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Melba Marsh</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0.20588</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13</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William Mallory</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0.23684</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14</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Jack Rosen</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0.31707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15</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Joseph </w:t>
                  </w:r>
                  <w:proofErr w:type="spellStart"/>
                  <w:r w:rsidRPr="00DB0B6A">
                    <w:rPr>
                      <w:rFonts w:ascii="Times New Roman" w:eastAsia="Times New Roman" w:hAnsi="Times New Roman" w:cs="Times New Roman"/>
                      <w:kern w:val="0"/>
                      <w:szCs w:val="24"/>
                      <w:lang w:eastAsia="en-US"/>
                      <w14:ligatures w14:val="none"/>
                    </w:rPr>
                    <w:t>Luebbers</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0.32000</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16</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 xml:space="preserve">Albert </w:t>
                  </w:r>
                  <w:proofErr w:type="spellStart"/>
                  <w:r w:rsidRPr="00DB0B6A">
                    <w:rPr>
                      <w:rFonts w:ascii="Times New Roman" w:eastAsia="Times New Roman" w:hAnsi="Times New Roman" w:cs="Times New Roman"/>
                      <w:kern w:val="0"/>
                      <w:szCs w:val="24"/>
                      <w:lang w:eastAsia="en-US"/>
                      <w14:ligatures w14:val="none"/>
                    </w:rPr>
                    <w:t>Mestemaker</w:t>
                  </w:r>
                  <w:proofErr w:type="spellEnd"/>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0.32143</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17</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Leslie Isaiah Gaines</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0.37143</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18</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Mark Painter</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0.42857</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19</w:t>
                  </w:r>
                </w:p>
              </w:tc>
            </w:tr>
            <w:tr w:rsidR="00DB0B6A" w:rsidRPr="00DB0B6A" w:rsidTr="00734BC1">
              <w:trPr>
                <w:trHeight w:val="315"/>
              </w:trPr>
              <w:tc>
                <w:tcPr>
                  <w:tcW w:w="0" w:type="auto"/>
                  <w:tcBorders>
                    <w:top w:val="nil"/>
                    <w:left w:val="single" w:sz="4" w:space="0" w:color="999999"/>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John A. West</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right"/>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0.50000</w:t>
                  </w:r>
                </w:p>
              </w:tc>
              <w:tc>
                <w:tcPr>
                  <w:tcW w:w="0" w:type="auto"/>
                  <w:tcBorders>
                    <w:top w:val="nil"/>
                    <w:left w:val="nil"/>
                    <w:bottom w:val="single" w:sz="4" w:space="0" w:color="999999"/>
                    <w:right w:val="single" w:sz="4" w:space="0" w:color="999999"/>
                  </w:tcBorders>
                  <w:shd w:val="clear" w:color="auto" w:fill="auto"/>
                  <w:noWrap/>
                  <w:vAlign w:val="bottom"/>
                  <w:hideMark/>
                </w:tcPr>
                <w:p w:rsidR="00DB0B6A" w:rsidRPr="00DB0B6A" w:rsidRDefault="00DB0B6A" w:rsidP="00DB0B6A">
                  <w:pPr>
                    <w:spacing w:before="0"/>
                    <w:ind w:left="0" w:right="0"/>
                    <w:jc w:val="center"/>
                    <w:rPr>
                      <w:rFonts w:ascii="Times New Roman" w:eastAsia="Times New Roman" w:hAnsi="Times New Roman" w:cs="Times New Roman"/>
                      <w:kern w:val="0"/>
                      <w:szCs w:val="24"/>
                      <w:lang w:eastAsia="en-US"/>
                      <w14:ligatures w14:val="none"/>
                    </w:rPr>
                  </w:pPr>
                  <w:r w:rsidRPr="00DB0B6A">
                    <w:rPr>
                      <w:rFonts w:ascii="Times New Roman" w:eastAsia="Times New Roman" w:hAnsi="Times New Roman" w:cs="Times New Roman"/>
                      <w:kern w:val="0"/>
                      <w:szCs w:val="24"/>
                      <w:lang w:eastAsia="en-US"/>
                      <w14:ligatures w14:val="none"/>
                    </w:rPr>
                    <w:t>20</w:t>
                  </w:r>
                </w:p>
              </w:tc>
            </w:tr>
          </w:tbl>
          <w:p w:rsidR="00201894" w:rsidRDefault="00201894" w:rsidP="00B2039B">
            <w:pPr>
              <w:ind w:left="0"/>
            </w:pPr>
          </w:p>
        </w:tc>
      </w:tr>
    </w:tbl>
    <w:p w:rsidR="00201894" w:rsidRPr="00032D8A" w:rsidRDefault="00201894" w:rsidP="00B2039B">
      <w:r w:rsidRPr="00201894">
        <w:rPr>
          <w:i/>
          <w:color w:val="0070C0"/>
        </w:rPr>
        <w:t xml:space="preserve">It is interesting to note that the ranking of judges still remain the same. However, </w:t>
      </w:r>
      <w:r w:rsidR="00DB0B6A">
        <w:rPr>
          <w:i/>
          <w:color w:val="0070C0"/>
        </w:rPr>
        <w:t xml:space="preserve">as per the earlier approach, </w:t>
      </w:r>
      <w:r w:rsidRPr="00201894">
        <w:rPr>
          <w:i/>
          <w:color w:val="0070C0"/>
        </w:rPr>
        <w:t>whilst considering the Municipal court judges Deidra and Karla their have probabilities of appeal 0.0020 and 0.0011 respectively</w:t>
      </w:r>
      <w:r>
        <w:rPr>
          <w:i/>
          <w:color w:val="0070C0"/>
        </w:rPr>
        <w:t xml:space="preserve"> showing </w:t>
      </w:r>
      <w:r w:rsidRPr="00201894">
        <w:rPr>
          <w:i/>
          <w:color w:val="0070C0"/>
        </w:rPr>
        <w:t>Deidra</w:t>
      </w:r>
      <w:r>
        <w:rPr>
          <w:i/>
          <w:color w:val="0070C0"/>
        </w:rPr>
        <w:t xml:space="preserve"> holds greater probability for appeal which in turn could cascade as a greater chance for reversal as well.</w:t>
      </w:r>
    </w:p>
    <w:sectPr w:rsidR="00201894" w:rsidRPr="00032D8A" w:rsidSect="00201894">
      <w:pgSz w:w="16834" w:h="11909" w:orient="landscape" w:code="9"/>
      <w:pgMar w:top="1440" w:right="1440" w:bottom="126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0D4" w:rsidRDefault="00FE10D4">
      <w:r>
        <w:separator/>
      </w:r>
    </w:p>
    <w:p w:rsidR="00FE10D4" w:rsidRDefault="00FE10D4"/>
  </w:endnote>
  <w:endnote w:type="continuationSeparator" w:id="0">
    <w:p w:rsidR="00FE10D4" w:rsidRDefault="00FE10D4">
      <w:r>
        <w:continuationSeparator/>
      </w:r>
    </w:p>
    <w:p w:rsidR="00FE10D4" w:rsidRDefault="00FE1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273631"/>
      <w:docPartObj>
        <w:docPartGallery w:val="Page Numbers (Bottom of Page)"/>
        <w:docPartUnique/>
      </w:docPartObj>
    </w:sdtPr>
    <w:sdtEndPr>
      <w:rPr>
        <w:noProof/>
      </w:rPr>
    </w:sdtEndPr>
    <w:sdtContent>
      <w:p w:rsidR="00B2039B" w:rsidRDefault="00B2039B">
        <w:pPr>
          <w:pStyle w:val="Footer"/>
          <w:jc w:val="right"/>
        </w:pPr>
        <w:r>
          <w:fldChar w:fldCharType="begin"/>
        </w:r>
        <w:r>
          <w:instrText xml:space="preserve"> PAGE   \* MERGEFORMAT </w:instrText>
        </w:r>
        <w:r>
          <w:fldChar w:fldCharType="separate"/>
        </w:r>
        <w:r w:rsidR="00850AC6">
          <w:rPr>
            <w:noProof/>
          </w:rPr>
          <w:t>1</w:t>
        </w:r>
        <w:r>
          <w:rPr>
            <w:noProof/>
          </w:rPr>
          <w:fldChar w:fldCharType="end"/>
        </w:r>
      </w:p>
    </w:sdtContent>
  </w:sdt>
  <w:p w:rsidR="00B2039B" w:rsidRDefault="00B2039B">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0D4" w:rsidRDefault="00FE10D4">
      <w:r>
        <w:separator/>
      </w:r>
    </w:p>
    <w:p w:rsidR="00FE10D4" w:rsidRDefault="00FE10D4"/>
  </w:footnote>
  <w:footnote w:type="continuationSeparator" w:id="0">
    <w:p w:rsidR="00FE10D4" w:rsidRDefault="00FE10D4">
      <w:r>
        <w:continuationSeparator/>
      </w:r>
    </w:p>
    <w:p w:rsidR="00FE10D4" w:rsidRDefault="00FE10D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39B" w:rsidRDefault="00B2039B">
    <w:pPr>
      <w:pStyle w:val="Header"/>
    </w:pPr>
    <w:r>
      <w:t>Great Lakes Institute of Management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1C60752"/>
    <w:lvl w:ilvl="0">
      <w:start w:val="1"/>
      <w:numFmt w:val="decimal"/>
      <w:lvlText w:val="%1"/>
      <w:lvlJc w:val="left"/>
      <w:pPr>
        <w:ind w:left="360" w:hanging="360"/>
      </w:pPr>
      <w:rPr>
        <w:rFonts w:hint="default"/>
      </w:rPr>
    </w:lvl>
  </w:abstractNum>
  <w:abstractNum w:abstractNumId="1"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F21024"/>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5FEC"/>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406F207E"/>
    <w:multiLevelType w:val="hybridMultilevel"/>
    <w:tmpl w:val="C2C6D280"/>
    <w:lvl w:ilvl="0" w:tplc="9C2008B8">
      <w:start w:val="1"/>
      <w:numFmt w:val="decimal"/>
      <w:lvlText w:val="%1."/>
      <w:lvlJc w:val="left"/>
      <w:pPr>
        <w:ind w:left="717" w:hanging="645"/>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1F04D62"/>
    <w:multiLevelType w:val="hybridMultilevel"/>
    <w:tmpl w:val="E216E430"/>
    <w:lvl w:ilvl="0" w:tplc="04090019">
      <w:start w:val="1"/>
      <w:numFmt w:val="lowerLetter"/>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43C2286D"/>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BEF212F"/>
    <w:multiLevelType w:val="hybridMultilevel"/>
    <w:tmpl w:val="389E931E"/>
    <w:lvl w:ilvl="0" w:tplc="D78215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65D73FE1"/>
    <w:multiLevelType w:val="hybridMultilevel"/>
    <w:tmpl w:val="44B68C20"/>
    <w:lvl w:ilvl="0" w:tplc="674E7328">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67C24596"/>
    <w:multiLevelType w:val="hybridMultilevel"/>
    <w:tmpl w:val="B0007BF6"/>
    <w:lvl w:ilvl="0" w:tplc="FBAA5BD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
  </w:num>
  <w:num w:numId="2">
    <w:abstractNumId w:val="3"/>
  </w:num>
  <w:num w:numId="3">
    <w:abstractNumId w:val="0"/>
  </w:num>
  <w:num w:numId="4">
    <w:abstractNumId w:val="0"/>
  </w:num>
  <w:num w:numId="5">
    <w:abstractNumId w:val="8"/>
  </w:num>
  <w:num w:numId="6">
    <w:abstractNumId w:val="11"/>
  </w:num>
  <w:num w:numId="7">
    <w:abstractNumId w:val="10"/>
  </w:num>
  <w:num w:numId="8">
    <w:abstractNumId w:val="5"/>
  </w:num>
  <w:num w:numId="9">
    <w:abstractNumId w:val="2"/>
  </w:num>
  <w:num w:numId="10">
    <w:abstractNumId w:val="9"/>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3A"/>
    <w:rsid w:val="00027F1B"/>
    <w:rsid w:val="00032D8A"/>
    <w:rsid w:val="000466A6"/>
    <w:rsid w:val="00094752"/>
    <w:rsid w:val="001C5C38"/>
    <w:rsid w:val="001D6F43"/>
    <w:rsid w:val="00201894"/>
    <w:rsid w:val="0024679B"/>
    <w:rsid w:val="00267880"/>
    <w:rsid w:val="00296EC3"/>
    <w:rsid w:val="00365C2D"/>
    <w:rsid w:val="003D5D7F"/>
    <w:rsid w:val="0047735C"/>
    <w:rsid w:val="0057080C"/>
    <w:rsid w:val="00581BD5"/>
    <w:rsid w:val="00642CCC"/>
    <w:rsid w:val="006A183B"/>
    <w:rsid w:val="006D3D6E"/>
    <w:rsid w:val="00713F23"/>
    <w:rsid w:val="007142A3"/>
    <w:rsid w:val="00734BC1"/>
    <w:rsid w:val="007669FD"/>
    <w:rsid w:val="007973D2"/>
    <w:rsid w:val="00836B93"/>
    <w:rsid w:val="00850AC6"/>
    <w:rsid w:val="00894139"/>
    <w:rsid w:val="00897EE4"/>
    <w:rsid w:val="00935502"/>
    <w:rsid w:val="009E13A4"/>
    <w:rsid w:val="00A7083A"/>
    <w:rsid w:val="00B2039B"/>
    <w:rsid w:val="00B23A65"/>
    <w:rsid w:val="00B337E1"/>
    <w:rsid w:val="00B42D5D"/>
    <w:rsid w:val="00C003E7"/>
    <w:rsid w:val="00C779C2"/>
    <w:rsid w:val="00D10AD4"/>
    <w:rsid w:val="00D41A44"/>
    <w:rsid w:val="00D74F9D"/>
    <w:rsid w:val="00DB0B6A"/>
    <w:rsid w:val="00DE5CBF"/>
    <w:rsid w:val="00F269F4"/>
    <w:rsid w:val="00F736F0"/>
    <w:rsid w:val="00F87F02"/>
    <w:rsid w:val="00FE10D4"/>
    <w:rsid w:val="00FE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2175F2"/>
  <w15:chartTrackingRefBased/>
  <w15:docId w15:val="{189F7DCD-7170-443E-B443-65E9F598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pageBreakBefore/>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pBdr>
        <w:top w:val="single" w:sz="4" w:space="1" w:color="DD8047" w:themeColor="accent2"/>
      </w:pBdr>
      <w:spacing w:before="360" w:after="120"/>
      <w:outlineLvl w:val="1"/>
    </w:pPr>
    <w:rPr>
      <w:rFonts w:asciiTheme="majorHAnsi" w:eastAsiaTheme="majorEastAsia" w:hAnsiTheme="majorHAnsi" w:cstheme="majorBidi"/>
      <w:b/>
      <w:bCs/>
      <w:caps/>
      <w:color w:val="DD8047" w:themeColor="accent2"/>
      <w:spacing w:val="20"/>
      <w:sz w:val="24"/>
      <w:szCs w:val="24"/>
    </w:rPr>
  </w:style>
  <w:style w:type="paragraph" w:styleId="Heading3">
    <w:name w:val="heading 3"/>
    <w:basedOn w:val="Normal"/>
    <w:next w:val="Normal"/>
    <w:link w:val="Heading3Char"/>
    <w:uiPriority w:val="1"/>
    <w:qFormat/>
    <w:pPr>
      <w:keepNext/>
      <w:keepLines/>
      <w:spacing w:before="240" w:after="120"/>
      <w:outlineLvl w:val="2"/>
    </w:pPr>
    <w:rPr>
      <w:rFonts w:asciiTheme="majorHAnsi" w:eastAsiaTheme="majorEastAsia" w:hAnsiTheme="majorHAnsi" w:cstheme="majorBidi"/>
      <w:b/>
      <w:bCs/>
      <w:caps/>
      <w:color w:val="80865A" w:themeColor="accent3" w:themeShade="BF"/>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DD80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0865A"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next w:val="Normal"/>
    <w:uiPriority w:val="1"/>
    <w:qFormat/>
    <w:pPr>
      <w:spacing w:after="1440"/>
      <w:jc w:val="right"/>
    </w:pPr>
    <w:rPr>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paragraph" w:styleId="TOC2">
    <w:name w:val="toc 2"/>
    <w:basedOn w:val="Normal"/>
    <w:next w:val="Normal"/>
    <w:autoRedefine/>
    <w:uiPriority w:val="39"/>
    <w:unhideWhenUsed/>
    <w:rsid w:val="00F269F4"/>
    <w:pPr>
      <w:spacing w:after="100"/>
      <w:ind w:left="220"/>
    </w:pPr>
  </w:style>
  <w:style w:type="paragraph" w:styleId="TOC3">
    <w:name w:val="toc 3"/>
    <w:basedOn w:val="Normal"/>
    <w:next w:val="Normal"/>
    <w:autoRedefine/>
    <w:uiPriority w:val="39"/>
    <w:unhideWhenUsed/>
    <w:rsid w:val="00F269F4"/>
    <w:pPr>
      <w:spacing w:after="100"/>
      <w:ind w:left="440"/>
    </w:pPr>
  </w:style>
  <w:style w:type="paragraph" w:styleId="TOC1">
    <w:name w:val="toc 1"/>
    <w:basedOn w:val="Normal"/>
    <w:next w:val="Normal"/>
    <w:autoRedefine/>
    <w:uiPriority w:val="39"/>
    <w:unhideWhenUsed/>
    <w:rsid w:val="00F269F4"/>
    <w:pPr>
      <w:spacing w:after="100"/>
      <w:ind w:left="0"/>
    </w:pPr>
  </w:style>
  <w:style w:type="character" w:styleId="Hyperlink">
    <w:name w:val="Hyperlink"/>
    <w:basedOn w:val="DefaultParagraphFont"/>
    <w:uiPriority w:val="99"/>
    <w:unhideWhenUsed/>
    <w:rsid w:val="00F269F4"/>
    <w:rPr>
      <w:color w:val="F7B615" w:themeColor="hyperlink"/>
      <w:u w:val="single"/>
    </w:rPr>
  </w:style>
  <w:style w:type="paragraph" w:styleId="ListParagraph">
    <w:name w:val="List Paragraph"/>
    <w:basedOn w:val="Normal"/>
    <w:uiPriority w:val="34"/>
    <w:unhideWhenUsed/>
    <w:qFormat/>
    <w:rsid w:val="00246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478671">
      <w:bodyDiv w:val="1"/>
      <w:marLeft w:val="0"/>
      <w:marRight w:val="0"/>
      <w:marTop w:val="0"/>
      <w:marBottom w:val="0"/>
      <w:divBdr>
        <w:top w:val="none" w:sz="0" w:space="0" w:color="auto"/>
        <w:left w:val="none" w:sz="0" w:space="0" w:color="auto"/>
        <w:bottom w:val="none" w:sz="0" w:space="0" w:color="auto"/>
        <w:right w:val="none" w:sz="0" w:space="0" w:color="auto"/>
      </w:divBdr>
    </w:div>
    <w:div w:id="823935385">
      <w:bodyDiv w:val="1"/>
      <w:marLeft w:val="0"/>
      <w:marRight w:val="0"/>
      <w:marTop w:val="0"/>
      <w:marBottom w:val="0"/>
      <w:divBdr>
        <w:top w:val="none" w:sz="0" w:space="0" w:color="auto"/>
        <w:left w:val="none" w:sz="0" w:space="0" w:color="auto"/>
        <w:bottom w:val="none" w:sz="0" w:space="0" w:color="auto"/>
        <w:right w:val="none" w:sz="0" w:space="0" w:color="auto"/>
      </w:divBdr>
    </w:div>
    <w:div w:id="859971517">
      <w:bodyDiv w:val="1"/>
      <w:marLeft w:val="0"/>
      <w:marRight w:val="0"/>
      <w:marTop w:val="0"/>
      <w:marBottom w:val="0"/>
      <w:divBdr>
        <w:top w:val="none" w:sz="0" w:space="0" w:color="auto"/>
        <w:left w:val="none" w:sz="0" w:space="0" w:color="auto"/>
        <w:bottom w:val="none" w:sz="0" w:space="0" w:color="auto"/>
        <w:right w:val="none" w:sz="0" w:space="0" w:color="auto"/>
      </w:divBdr>
    </w:div>
    <w:div w:id="929044226">
      <w:bodyDiv w:val="1"/>
      <w:marLeft w:val="0"/>
      <w:marRight w:val="0"/>
      <w:marTop w:val="0"/>
      <w:marBottom w:val="0"/>
      <w:divBdr>
        <w:top w:val="none" w:sz="0" w:space="0" w:color="auto"/>
        <w:left w:val="none" w:sz="0" w:space="0" w:color="auto"/>
        <w:bottom w:val="none" w:sz="0" w:space="0" w:color="auto"/>
        <w:right w:val="none" w:sz="0" w:space="0" w:color="auto"/>
      </w:divBdr>
    </w:div>
    <w:div w:id="1234923781">
      <w:bodyDiv w:val="1"/>
      <w:marLeft w:val="0"/>
      <w:marRight w:val="0"/>
      <w:marTop w:val="0"/>
      <w:marBottom w:val="0"/>
      <w:divBdr>
        <w:top w:val="none" w:sz="0" w:space="0" w:color="auto"/>
        <w:left w:val="none" w:sz="0" w:space="0" w:color="auto"/>
        <w:bottom w:val="none" w:sz="0" w:space="0" w:color="auto"/>
        <w:right w:val="none" w:sz="0" w:space="0" w:color="auto"/>
      </w:divBdr>
    </w:div>
    <w:div w:id="1610548496">
      <w:bodyDiv w:val="1"/>
      <w:marLeft w:val="0"/>
      <w:marRight w:val="0"/>
      <w:marTop w:val="0"/>
      <w:marBottom w:val="0"/>
      <w:divBdr>
        <w:top w:val="none" w:sz="0" w:space="0" w:color="auto"/>
        <w:left w:val="none" w:sz="0" w:space="0" w:color="auto"/>
        <w:bottom w:val="none" w:sz="0" w:space="0" w:color="auto"/>
        <w:right w:val="none" w:sz="0" w:space="0" w:color="auto"/>
      </w:divBdr>
    </w:div>
    <w:div w:id="1642661141">
      <w:bodyDiv w:val="1"/>
      <w:marLeft w:val="0"/>
      <w:marRight w:val="0"/>
      <w:marTop w:val="0"/>
      <w:marBottom w:val="0"/>
      <w:divBdr>
        <w:top w:val="none" w:sz="0" w:space="0" w:color="auto"/>
        <w:left w:val="none" w:sz="0" w:space="0" w:color="auto"/>
        <w:bottom w:val="none" w:sz="0" w:space="0" w:color="auto"/>
        <w:right w:val="none" w:sz="0" w:space="0" w:color="auto"/>
      </w:divBdr>
    </w:div>
    <w:div w:id="1820923956">
      <w:bodyDiv w:val="1"/>
      <w:marLeft w:val="0"/>
      <w:marRight w:val="0"/>
      <w:marTop w:val="0"/>
      <w:marBottom w:val="0"/>
      <w:divBdr>
        <w:top w:val="none" w:sz="0" w:space="0" w:color="auto"/>
        <w:left w:val="none" w:sz="0" w:space="0" w:color="auto"/>
        <w:bottom w:val="none" w:sz="0" w:space="0" w:color="auto"/>
        <w:right w:val="none" w:sz="0" w:space="0" w:color="auto"/>
      </w:divBdr>
    </w:div>
    <w:div w:id="1958219699">
      <w:bodyDiv w:val="1"/>
      <w:marLeft w:val="0"/>
      <w:marRight w:val="0"/>
      <w:marTop w:val="0"/>
      <w:marBottom w:val="0"/>
      <w:divBdr>
        <w:top w:val="none" w:sz="0" w:space="0" w:color="auto"/>
        <w:left w:val="none" w:sz="0" w:space="0" w:color="auto"/>
        <w:bottom w:val="none" w:sz="0" w:space="0" w:color="auto"/>
        <w:right w:val="none" w:sz="0" w:space="0" w:color="auto"/>
      </w:divBdr>
    </w:div>
    <w:div w:id="205457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0753A2D41C48E2B407B111AC9A6C05"/>
        <w:category>
          <w:name w:val="General"/>
          <w:gallery w:val="placeholder"/>
        </w:category>
        <w:types>
          <w:type w:val="bbPlcHdr"/>
        </w:types>
        <w:behaviors>
          <w:behavior w:val="content"/>
        </w:behaviors>
        <w:guid w:val="{ECE55DAC-9B36-44D6-B4BB-DECEEA765E02}"/>
      </w:docPartPr>
      <w:docPartBody>
        <w:p w:rsidR="00CB0EE8" w:rsidRDefault="00275877">
          <w:pPr>
            <w:pStyle w:val="700753A2D41C48E2B407B111AC9A6C0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77"/>
    <w:rsid w:val="00275877"/>
    <w:rsid w:val="00B37348"/>
    <w:rsid w:val="00CB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CB0EE8"/>
    <w:rPr>
      <w:i/>
      <w:iCs/>
      <w:color w:val="808080"/>
    </w:rPr>
  </w:style>
  <w:style w:type="paragraph" w:customStyle="1" w:styleId="F3F77BC59D5645F99145250D12B7ECBE">
    <w:name w:val="F3F77BC59D5645F99145250D12B7ECBE"/>
  </w:style>
  <w:style w:type="paragraph" w:customStyle="1" w:styleId="FA4A6779812F4D5EAF960173696A3C47">
    <w:name w:val="FA4A6779812F4D5EAF960173696A3C47"/>
  </w:style>
  <w:style w:type="paragraph" w:customStyle="1" w:styleId="7183990FC4D640B7A792D2C222F35616">
    <w:name w:val="7183990FC4D640B7A792D2C222F35616"/>
  </w:style>
  <w:style w:type="paragraph" w:customStyle="1" w:styleId="9EF75C70480E480AAF257D3025AE4EAB">
    <w:name w:val="9EF75C70480E480AAF257D3025AE4EAB"/>
  </w:style>
  <w:style w:type="paragraph" w:customStyle="1" w:styleId="3CBDD8E7AF9B49789CBCBCDF77244B43">
    <w:name w:val="3CBDD8E7AF9B49789CBCBCDF77244B43"/>
  </w:style>
  <w:style w:type="paragraph" w:customStyle="1" w:styleId="BC98F9101D5D4317866FA0061EBB1E3B">
    <w:name w:val="BC98F9101D5D4317866FA0061EBB1E3B"/>
  </w:style>
  <w:style w:type="paragraph" w:customStyle="1" w:styleId="353B44E1804B4481AB2037031DF72B17">
    <w:name w:val="353B44E1804B4481AB2037031DF72B17"/>
  </w:style>
  <w:style w:type="paragraph" w:customStyle="1" w:styleId="37E36E5B839F4155A138C56CEB40A41C">
    <w:name w:val="37E36E5B839F4155A138C56CEB40A41C"/>
  </w:style>
  <w:style w:type="paragraph" w:customStyle="1" w:styleId="8DF6AA7BD80B4FFCBE12B94BAE7681D0">
    <w:name w:val="8DF6AA7BD80B4FFCBE12B94BAE7681D0"/>
  </w:style>
  <w:style w:type="paragraph" w:customStyle="1" w:styleId="5387082933C047E6BF8A5F9044C947A1">
    <w:name w:val="5387082933C047E6BF8A5F9044C947A1"/>
  </w:style>
  <w:style w:type="paragraph" w:customStyle="1" w:styleId="84E85C8EF5FA489A83078BECA5D8D19F">
    <w:name w:val="84E85C8EF5FA489A83078BECA5D8D19F"/>
  </w:style>
  <w:style w:type="paragraph" w:customStyle="1" w:styleId="2C2AE56900B0484D9624DF8EDA2874F8">
    <w:name w:val="2C2AE56900B0484D9624DF8EDA2874F8"/>
  </w:style>
  <w:style w:type="paragraph" w:customStyle="1" w:styleId="C5415E3AE9D74D4B9717726CA593F7A8">
    <w:name w:val="C5415E3AE9D74D4B9717726CA593F7A8"/>
  </w:style>
  <w:style w:type="paragraph" w:customStyle="1" w:styleId="AE0C45EC99404A70B0300555873B0DC6">
    <w:name w:val="AE0C45EC99404A70B0300555873B0DC6"/>
  </w:style>
  <w:style w:type="paragraph" w:customStyle="1" w:styleId="4076690E0DDC4BECA22F16C3EE361802">
    <w:name w:val="4076690E0DDC4BECA22F16C3EE361802"/>
  </w:style>
  <w:style w:type="paragraph" w:customStyle="1" w:styleId="05A3738527704A2BBBC2F88C32F802EA">
    <w:name w:val="05A3738527704A2BBBC2F88C32F802EA"/>
  </w:style>
  <w:style w:type="paragraph" w:customStyle="1" w:styleId="15EB7B9E490A49A5ABB85A027B809E2C">
    <w:name w:val="15EB7B9E490A49A5ABB85A027B809E2C"/>
  </w:style>
  <w:style w:type="paragraph" w:customStyle="1" w:styleId="55FBDC3AC2BB42A7976D7627B7F42D51">
    <w:name w:val="55FBDC3AC2BB42A7976D7627B7F42D51"/>
  </w:style>
  <w:style w:type="paragraph" w:customStyle="1" w:styleId="15A58083B69742B6BBCB75E00600C3E4">
    <w:name w:val="15A58083B69742B6BBCB75E00600C3E4"/>
  </w:style>
  <w:style w:type="paragraph" w:customStyle="1" w:styleId="FFDAD59D31014CDC89771292D16C2AFF">
    <w:name w:val="FFDAD59D31014CDC89771292D16C2AFF"/>
  </w:style>
  <w:style w:type="paragraph" w:customStyle="1" w:styleId="8AA8AAE361624D55BFED148E733B426A">
    <w:name w:val="8AA8AAE361624D55BFED148E733B426A"/>
  </w:style>
  <w:style w:type="paragraph" w:customStyle="1" w:styleId="087A96E3D115438493BB736BB83DADD2">
    <w:name w:val="087A96E3D115438493BB736BB83DADD2"/>
  </w:style>
  <w:style w:type="paragraph" w:customStyle="1" w:styleId="AF52837746C942E4B8A3D479247427CA">
    <w:name w:val="AF52837746C942E4B8A3D479247427CA"/>
  </w:style>
  <w:style w:type="paragraph" w:customStyle="1" w:styleId="4E641AFB903843A6A786EFDBCC13AF4C">
    <w:name w:val="4E641AFB903843A6A786EFDBCC13AF4C"/>
  </w:style>
  <w:style w:type="paragraph" w:customStyle="1" w:styleId="87D9AF33274D4884A3767E35E5C0A0FA">
    <w:name w:val="87D9AF33274D4884A3767E35E5C0A0FA"/>
  </w:style>
  <w:style w:type="paragraph" w:customStyle="1" w:styleId="2503A4DBA1FB453090AA5D7C49BA72EF">
    <w:name w:val="2503A4DBA1FB453090AA5D7C49BA72EF"/>
  </w:style>
  <w:style w:type="paragraph" w:customStyle="1" w:styleId="D4625E128F4E42DBBCB3CC614A9FA957">
    <w:name w:val="D4625E128F4E42DBBCB3CC614A9FA957"/>
  </w:style>
  <w:style w:type="paragraph" w:customStyle="1" w:styleId="C6D30A0050BD419081D39D6A21523B9C">
    <w:name w:val="C6D30A0050BD419081D39D6A21523B9C"/>
  </w:style>
  <w:style w:type="paragraph" w:customStyle="1" w:styleId="700753A2D41C48E2B407B111AC9A6C05">
    <w:name w:val="700753A2D41C48E2B407B111AC9A6C05"/>
  </w:style>
  <w:style w:type="paragraph" w:customStyle="1" w:styleId="EFF19E64EFFA43D1901F3081E19602FB">
    <w:name w:val="EFF19E64EFFA43D1901F3081E19602FB"/>
    <w:rsid w:val="00CB0EE8"/>
  </w:style>
  <w:style w:type="paragraph" w:customStyle="1" w:styleId="85914DF626074C6A9AC5D304CB00D109">
    <w:name w:val="85914DF626074C6A9AC5D304CB00D109"/>
    <w:rsid w:val="00CB0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2018-01-26T00:00:00</PublishDate>
  <Abstract/>
  <CompanyAddress>PGPBABI – DECEMBER, 2017</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0829-A54E-4FD5-A983-E4FA2514A02F}">
  <ds:schemaRefs>
    <ds:schemaRef ds:uri="http://schemas.microsoft.com/sharepoint/v3/contenttype/forms"/>
  </ds:schemaRefs>
</ds:datastoreItem>
</file>

<file path=customXml/itemProps3.xml><?xml version="1.0" encoding="utf-8"?>
<ds:datastoreItem xmlns:ds="http://schemas.openxmlformats.org/officeDocument/2006/customXml" ds:itemID="{86E932E9-AC44-4BF4-8FF8-412FBC73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Tactical business marketing plan.dotx</Template>
  <TotalTime>62</TotalTime>
  <Pages>1</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Hamilton County Judges</vt:lpstr>
    </vt:vector>
  </TitlesOfParts>
  <Company>Great lakes institute of management</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County Judges</dc:title>
  <dc:subject>statistical methods and decision making - A MANAGERIAL REPORT</dc:subject>
  <dc:creator>Swapna S, DILEEP VUPPALADHADIAM, Girish P Shantharama, C Roshan Singh</dc:creator>
  <cp:keywords/>
  <cp:lastModifiedBy>HOME</cp:lastModifiedBy>
  <cp:revision>7</cp:revision>
  <cp:lastPrinted>2018-01-24T17:50:00Z</cp:lastPrinted>
  <dcterms:created xsi:type="dcterms:W3CDTF">2018-01-24T17:12:00Z</dcterms:created>
  <dcterms:modified xsi:type="dcterms:W3CDTF">2018-01-24T17:51:00Z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TC039920849991</vt:lpwstr>
  </property>
</Properties>
</file>