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207" w:rsidRPr="004E0207" w:rsidRDefault="004E0207" w:rsidP="004E0207">
      <w:pPr>
        <w:jc w:val="center"/>
        <w:rPr>
          <w:rFonts w:cstheme="minorHAnsi"/>
          <w:sz w:val="44"/>
          <w:szCs w:val="44"/>
        </w:rPr>
      </w:pPr>
      <w:bookmarkStart w:id="0" w:name="_Hlk211828252"/>
      <w:r w:rsidRPr="00D47F3D">
        <w:rPr>
          <w:rFonts w:cstheme="minorHAnsi"/>
          <w:sz w:val="44"/>
          <w:szCs w:val="44"/>
        </w:rPr>
        <w:t>Лабораторная работа №</w:t>
      </w:r>
      <w:r w:rsidRPr="004E0207">
        <w:rPr>
          <w:rFonts w:cstheme="minorHAnsi"/>
          <w:sz w:val="44"/>
          <w:szCs w:val="44"/>
        </w:rPr>
        <w:t>5</w:t>
      </w:r>
    </w:p>
    <w:p w:rsidR="004E0207" w:rsidRDefault="004E0207" w:rsidP="004E0207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bookmarkEnd w:id="0"/>
    <w:p w:rsidR="004E0207" w:rsidRPr="0050193A" w:rsidRDefault="0050193A" w:rsidP="004E0207">
      <w:pPr>
        <w:jc w:val="center"/>
        <w:rPr>
          <w:rFonts w:cstheme="minorHAnsi"/>
          <w:b/>
          <w:bCs/>
          <w:sz w:val="40"/>
          <w:szCs w:val="40"/>
        </w:rPr>
      </w:pPr>
      <w:r w:rsidRPr="0050193A">
        <w:rPr>
          <w:rFonts w:cstheme="minorHAnsi"/>
          <w:b/>
          <w:bCs/>
          <w:sz w:val="40"/>
          <w:szCs w:val="40"/>
        </w:rPr>
        <w:t>1.</w:t>
      </w:r>
      <w:r w:rsidRPr="0050193A">
        <w:rPr>
          <w:b/>
          <w:bCs/>
          <w:sz w:val="40"/>
          <w:szCs w:val="40"/>
        </w:rPr>
        <w:t xml:space="preserve"> </w:t>
      </w:r>
      <w:r w:rsidRPr="0050193A">
        <w:rPr>
          <w:b/>
          <w:bCs/>
          <w:sz w:val="40"/>
          <w:szCs w:val="40"/>
        </w:rPr>
        <w:t>Построить</w:t>
      </w:r>
      <w:r w:rsidRPr="0050193A">
        <w:rPr>
          <w:b/>
          <w:bCs/>
          <w:spacing w:val="-2"/>
          <w:sz w:val="40"/>
          <w:szCs w:val="40"/>
        </w:rPr>
        <w:t xml:space="preserve"> </w:t>
      </w:r>
      <w:r w:rsidRPr="0050193A">
        <w:rPr>
          <w:b/>
          <w:bCs/>
          <w:sz w:val="40"/>
          <w:szCs w:val="40"/>
        </w:rPr>
        <w:t>графики</w:t>
      </w:r>
      <w:r w:rsidRPr="0050193A">
        <w:rPr>
          <w:b/>
          <w:bCs/>
          <w:spacing w:val="-3"/>
          <w:sz w:val="40"/>
          <w:szCs w:val="40"/>
        </w:rPr>
        <w:t xml:space="preserve"> </w:t>
      </w:r>
      <w:r w:rsidRPr="0050193A">
        <w:rPr>
          <w:b/>
          <w:bCs/>
          <w:sz w:val="40"/>
          <w:szCs w:val="40"/>
        </w:rPr>
        <w:t>изменения</w:t>
      </w:r>
      <w:r w:rsidRPr="0050193A">
        <w:rPr>
          <w:b/>
          <w:bCs/>
          <w:spacing w:val="-1"/>
          <w:sz w:val="40"/>
          <w:szCs w:val="40"/>
        </w:rPr>
        <w:t xml:space="preserve"> </w:t>
      </w:r>
      <w:r w:rsidRPr="0050193A">
        <w:rPr>
          <w:b/>
          <w:bCs/>
          <w:sz w:val="40"/>
          <w:szCs w:val="40"/>
        </w:rPr>
        <w:t>количества</w:t>
      </w:r>
      <w:r w:rsidRPr="0050193A">
        <w:rPr>
          <w:b/>
          <w:bCs/>
          <w:spacing w:val="-2"/>
          <w:sz w:val="40"/>
          <w:szCs w:val="40"/>
        </w:rPr>
        <w:t xml:space="preserve"> </w:t>
      </w:r>
      <w:r w:rsidRPr="0050193A">
        <w:rPr>
          <w:b/>
          <w:bCs/>
          <w:sz w:val="40"/>
          <w:szCs w:val="40"/>
        </w:rPr>
        <w:t>потоков</w:t>
      </w:r>
      <w:r w:rsidRPr="0050193A">
        <w:rPr>
          <w:b/>
          <w:bCs/>
          <w:spacing w:val="-2"/>
          <w:sz w:val="40"/>
          <w:szCs w:val="40"/>
        </w:rPr>
        <w:t xml:space="preserve"> </w:t>
      </w:r>
      <w:r w:rsidRPr="0050193A">
        <w:rPr>
          <w:b/>
          <w:bCs/>
          <w:sz w:val="40"/>
          <w:szCs w:val="40"/>
        </w:rPr>
        <w:t xml:space="preserve">приложений </w:t>
      </w:r>
      <w:proofErr w:type="spellStart"/>
      <w:r w:rsidRPr="0050193A">
        <w:rPr>
          <w:b/>
          <w:bCs/>
          <w:sz w:val="40"/>
          <w:szCs w:val="40"/>
        </w:rPr>
        <w:t>Notepad</w:t>
      </w:r>
      <w:proofErr w:type="spellEnd"/>
      <w:r w:rsidRPr="0050193A">
        <w:rPr>
          <w:b/>
          <w:bCs/>
          <w:sz w:val="40"/>
          <w:szCs w:val="40"/>
        </w:rPr>
        <w:t xml:space="preserve"> и </w:t>
      </w:r>
      <w:proofErr w:type="spellStart"/>
      <w:r w:rsidRPr="0050193A">
        <w:rPr>
          <w:b/>
          <w:bCs/>
          <w:sz w:val="40"/>
          <w:szCs w:val="40"/>
        </w:rPr>
        <w:t>Open</w:t>
      </w:r>
      <w:proofErr w:type="spellEnd"/>
      <w:r w:rsidRPr="0050193A">
        <w:rPr>
          <w:b/>
          <w:bCs/>
          <w:sz w:val="40"/>
          <w:szCs w:val="40"/>
        </w:rPr>
        <w:t xml:space="preserve"> </w:t>
      </w:r>
      <w:proofErr w:type="spellStart"/>
      <w:r w:rsidRPr="0050193A">
        <w:rPr>
          <w:b/>
          <w:bCs/>
          <w:sz w:val="40"/>
          <w:szCs w:val="40"/>
        </w:rPr>
        <w:t>Office</w:t>
      </w:r>
      <w:proofErr w:type="spellEnd"/>
    </w:p>
    <w:p w:rsidR="00F970EF" w:rsidRDefault="0050193A">
      <w:r>
        <w:rPr>
          <w:noProof/>
        </w:rPr>
        <w:drawing>
          <wp:inline distT="0" distB="0" distL="0" distR="0" wp14:anchorId="0268F836" wp14:editId="1BF707E3">
            <wp:extent cx="6181608" cy="489110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940" cy="49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3A" w:rsidRDefault="0050193A" w:rsidP="0050193A">
      <w:pPr>
        <w:jc w:val="center"/>
      </w:pPr>
      <w:r>
        <w:t xml:space="preserve">"Рост числа потоков у </w:t>
      </w:r>
      <w:proofErr w:type="spellStart"/>
      <w:r>
        <w:t>OpenOffice</w:t>
      </w:r>
      <w:proofErr w:type="spellEnd"/>
      <w:r>
        <w:t xml:space="preserve"> значительно выше, чем у </w:t>
      </w:r>
      <w:proofErr w:type="spellStart"/>
      <w:r>
        <w:t>Notepad</w:t>
      </w:r>
      <w:proofErr w:type="spellEnd"/>
      <w:r>
        <w:t>, из-за сложной архитектуры программы."</w:t>
      </w:r>
    </w:p>
    <w:p w:rsidR="0050193A" w:rsidRPr="00C01CEB" w:rsidRDefault="0050193A" w:rsidP="0050193A">
      <w:pPr>
        <w:jc w:val="center"/>
        <w:rPr>
          <w:b/>
          <w:bCs/>
          <w:sz w:val="36"/>
          <w:szCs w:val="36"/>
          <w:lang w:val="en-US"/>
        </w:rPr>
      </w:pPr>
      <w:r w:rsidRPr="00C01CEB">
        <w:rPr>
          <w:b/>
          <w:bCs/>
          <w:sz w:val="36"/>
          <w:szCs w:val="36"/>
          <w:lang w:val="en-US"/>
        </w:rPr>
        <w:t>2.</w:t>
      </w:r>
      <w:r w:rsidR="00C01CEB" w:rsidRPr="00C01CEB">
        <w:rPr>
          <w:b/>
          <w:bCs/>
          <w:sz w:val="36"/>
          <w:szCs w:val="36"/>
        </w:rPr>
        <w:t xml:space="preserve"> </w:t>
      </w:r>
      <w:r w:rsidR="00C01CEB" w:rsidRPr="00C01CEB">
        <w:rPr>
          <w:b/>
          <w:bCs/>
          <w:sz w:val="36"/>
          <w:szCs w:val="36"/>
        </w:rPr>
        <w:t>Калькулятор и приоритет потоков</w:t>
      </w:r>
    </w:p>
    <w:p w:rsidR="00C01CEB" w:rsidRDefault="00C01CEB" w:rsidP="0050193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91E44" wp14:editId="29A5F079">
            <wp:extent cx="5940425" cy="4837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EB" w:rsidRPr="00C01CEB" w:rsidRDefault="00C01CEB" w:rsidP="0050193A">
      <w:pPr>
        <w:jc w:val="center"/>
      </w:pPr>
      <w:r>
        <w:rPr>
          <w:sz w:val="28"/>
        </w:rPr>
        <w:t>перемещении курсора мыши по экрану в области окна калькулятора</w:t>
      </w:r>
    </w:p>
    <w:p w:rsidR="00C01CEB" w:rsidRDefault="00C01CEB" w:rsidP="0050193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FF8B0C" wp14:editId="70233ACE">
            <wp:extent cx="5940425" cy="4837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EB" w:rsidRPr="00C01CEB" w:rsidRDefault="00C01CEB" w:rsidP="00C01CEB">
      <w:pPr>
        <w:jc w:val="center"/>
      </w:pPr>
      <w:r>
        <w:rPr>
          <w:sz w:val="28"/>
        </w:rPr>
        <w:t>вычислении значения арифметического выражения</w:t>
      </w:r>
    </w:p>
    <w:p w:rsidR="00C01CEB" w:rsidRPr="00C01CEB" w:rsidRDefault="00C01CEB" w:rsidP="0050193A">
      <w:pPr>
        <w:jc w:val="center"/>
      </w:pPr>
    </w:p>
    <w:p w:rsidR="00C01CEB" w:rsidRDefault="00C01CEB" w:rsidP="0050193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E113BA" wp14:editId="0E0C020F">
            <wp:extent cx="5940425" cy="4842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EB" w:rsidRDefault="00C01CEB" w:rsidP="00C01CEB">
      <w:pPr>
        <w:jc w:val="center"/>
        <w:rPr>
          <w:sz w:val="28"/>
        </w:rPr>
      </w:pPr>
      <w:r>
        <w:rPr>
          <w:sz w:val="28"/>
        </w:rPr>
        <w:t>перемещении калькулятора по экрану</w:t>
      </w:r>
    </w:p>
    <w:p w:rsidR="00C01CEB" w:rsidRDefault="00C01CEB" w:rsidP="00C01CEB">
      <w:pPr>
        <w:jc w:val="center"/>
        <w:rPr>
          <w:sz w:val="32"/>
          <w:szCs w:val="32"/>
        </w:rPr>
      </w:pPr>
      <w:r w:rsidRPr="00C01CEB">
        <w:rPr>
          <w:sz w:val="32"/>
          <w:szCs w:val="32"/>
        </w:rPr>
        <w:t>“При активных действиях приоритет потоков возрастает, при простое — стабилизируется.”</w:t>
      </w:r>
    </w:p>
    <w:p w:rsidR="00C01CEB" w:rsidRPr="00C01CEB" w:rsidRDefault="00C01CEB" w:rsidP="00C01CEB">
      <w:pPr>
        <w:jc w:val="center"/>
      </w:pPr>
    </w:p>
    <w:p w:rsidR="00C01CEB" w:rsidRDefault="00C01CEB" w:rsidP="0050193A">
      <w:pPr>
        <w:jc w:val="center"/>
        <w:rPr>
          <w:b/>
          <w:bCs/>
          <w:sz w:val="32"/>
          <w:szCs w:val="32"/>
        </w:rPr>
      </w:pPr>
      <w:r w:rsidRPr="00C01CEB">
        <w:rPr>
          <w:b/>
          <w:bCs/>
          <w:sz w:val="32"/>
          <w:szCs w:val="32"/>
        </w:rPr>
        <w:t xml:space="preserve">3. </w:t>
      </w:r>
      <w:proofErr w:type="spellStart"/>
      <w:r w:rsidRPr="00C01CEB">
        <w:rPr>
          <w:b/>
          <w:bCs/>
          <w:sz w:val="32"/>
          <w:szCs w:val="32"/>
        </w:rPr>
        <w:t>OpenOffice</w:t>
      </w:r>
      <w:proofErr w:type="spellEnd"/>
      <w:r w:rsidRPr="00C01CEB">
        <w:rPr>
          <w:b/>
          <w:bCs/>
          <w:sz w:val="32"/>
          <w:szCs w:val="32"/>
        </w:rPr>
        <w:t xml:space="preserve"> и файл подкачки</w:t>
      </w:r>
    </w:p>
    <w:p w:rsidR="00C01CEB" w:rsidRDefault="00C01CEB" w:rsidP="0050193A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E3218C" wp14:editId="1E389499">
            <wp:extent cx="5940425" cy="467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1" w:rsidRDefault="00A82CC1" w:rsidP="0050193A">
      <w:pPr>
        <w:jc w:val="center"/>
        <w:rPr>
          <w:sz w:val="32"/>
          <w:szCs w:val="32"/>
        </w:rPr>
      </w:pPr>
      <w:r w:rsidRPr="00A82CC1">
        <w:rPr>
          <w:sz w:val="32"/>
          <w:szCs w:val="32"/>
        </w:rPr>
        <w:t>“При увеличении размера файлов объём подкачки возрастает, что подтверждает зависимость от объёма данных.”</w:t>
      </w:r>
    </w:p>
    <w:p w:rsidR="00A82CC1" w:rsidRDefault="00A82CC1" w:rsidP="0050193A">
      <w:pPr>
        <w:jc w:val="center"/>
        <w:rPr>
          <w:b/>
          <w:bCs/>
          <w:sz w:val="32"/>
          <w:szCs w:val="32"/>
        </w:rPr>
      </w:pPr>
      <w:r w:rsidRPr="00A82CC1">
        <w:rPr>
          <w:b/>
          <w:bCs/>
          <w:sz w:val="32"/>
          <w:szCs w:val="32"/>
          <w:lang w:val="en-US"/>
        </w:rPr>
        <w:t xml:space="preserve">4. </w:t>
      </w:r>
      <w:r w:rsidRPr="00A82CC1">
        <w:rPr>
          <w:b/>
          <w:bCs/>
          <w:sz w:val="32"/>
          <w:szCs w:val="32"/>
        </w:rPr>
        <w:t>Индивидуальное задание</w:t>
      </w:r>
    </w:p>
    <w:p w:rsidR="00A82CC1" w:rsidRDefault="00A82CC1" w:rsidP="0050193A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5B539F4" wp14:editId="205019AC">
            <wp:extent cx="5780598" cy="45540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813" cy="46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C1" w:rsidRPr="00A82CC1" w:rsidRDefault="00A82CC1" w:rsidP="0050193A">
      <w:pPr>
        <w:jc w:val="center"/>
        <w:rPr>
          <w:b/>
          <w:bCs/>
          <w:sz w:val="44"/>
          <w:szCs w:val="44"/>
        </w:rPr>
      </w:pPr>
      <w:r w:rsidRPr="00A82CC1">
        <w:rPr>
          <w:sz w:val="32"/>
          <w:szCs w:val="32"/>
        </w:rPr>
        <w:t xml:space="preserve">“Количество потоков у </w:t>
      </w:r>
      <w:proofErr w:type="spellStart"/>
      <w:r w:rsidRPr="00A82CC1">
        <w:rPr>
          <w:sz w:val="32"/>
          <w:szCs w:val="32"/>
        </w:rPr>
        <w:t>Explorer</w:t>
      </w:r>
      <w:proofErr w:type="spellEnd"/>
      <w:r w:rsidRPr="00A82CC1">
        <w:rPr>
          <w:sz w:val="32"/>
          <w:szCs w:val="32"/>
        </w:rPr>
        <w:t xml:space="preserve"> увеличивается при запуске дочерних процессов и открытии новых окон.”</w:t>
      </w:r>
    </w:p>
    <w:sectPr w:rsidR="00A82CC1" w:rsidRPr="00A82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07"/>
    <w:rsid w:val="004E0207"/>
    <w:rsid w:val="0050193A"/>
    <w:rsid w:val="00985D52"/>
    <w:rsid w:val="00A82CC1"/>
    <w:rsid w:val="00C01CEB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7350"/>
  <w15:chartTrackingRefBased/>
  <w15:docId w15:val="{BBD7C1CD-1531-4B26-882B-4B3F5A00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2</cp:revision>
  <dcterms:created xsi:type="dcterms:W3CDTF">2025-10-20T01:02:00Z</dcterms:created>
  <dcterms:modified xsi:type="dcterms:W3CDTF">2025-10-20T01:52:00Z</dcterms:modified>
</cp:coreProperties>
</file>