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32"/>
          <w:szCs w:val="32"/>
          <w:lang w:val="en-US" w:eastAsia="zh-CN"/>
        </w:rPr>
        <w:t>1，数据库导入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步，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选中Oracle_backups.dmp 右键属性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210560" cy="2868295"/>
            <wp:effectExtent l="0" t="0" r="8890" b="825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步，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点安全，点住鼠标左键，向右拉选中对象名称，点右键选择复制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982085" cy="3306445"/>
            <wp:effectExtent l="0" t="0" r="18415" b="8255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步，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点开始，输入cmd，点回车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2561590" cy="1362075"/>
            <wp:effectExtent l="0" t="0" r="10160" b="952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第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步，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输入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imp ht/ht@orcl file=C:\Users\lenovo\Desktop\2018101017his.Dmp log=C:\Users\lenovo\Desktop\fyhis.log  full=y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1，imp 表示数据库导入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2，ht/ht@orcl 第一个ht表示用户名，第二个ht表示密码，orcl表示数据库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名，在安装时设置的(随后更换了数据库，这里变成新的数据库名)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file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表示要导入的库文件的路径,就是第二步复制的路径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4，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Log参数不是必须的，这里指定log参数是为了在导入完成后查看导入过程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看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是否有错误发生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5，full=y 表示在操作过程中出现选择时，统一选择是或者确定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键盘输入回车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73040" cy="1279525"/>
            <wp:effectExtent l="0" t="0" r="3810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28"/>
          <w:szCs w:val="28"/>
          <w:lang w:val="en-US" w:eastAsia="zh-CN"/>
        </w:rPr>
        <w:t>2，数据库导出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exp  ht/ht@orcl owner=ht file=C:\Users\lenovo\Desktop\2018101017his.Dmp feedback=10000 buffer=10240000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1，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8"/>
          <w:szCs w:val="28"/>
          <w:lang w:val="en-US" w:eastAsia="zh-CN"/>
        </w:rPr>
        <w:t>owner=ht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 xml:space="preserve"> 只导出用户为ht的数据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57F61"/>
    <w:rsid w:val="0F16564F"/>
    <w:rsid w:val="2F334618"/>
    <w:rsid w:val="30AA068B"/>
    <w:rsid w:val="3F36785D"/>
    <w:rsid w:val="49A37FA6"/>
    <w:rsid w:val="556F5121"/>
    <w:rsid w:val="5B696A6E"/>
    <w:rsid w:val="708B1B1B"/>
    <w:rsid w:val="73A36719"/>
    <w:rsid w:val="7C6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逆流之鱼</cp:lastModifiedBy>
  <dcterms:modified xsi:type="dcterms:W3CDTF">2018-10-11T09:14:20Z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