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FA4CD" w14:textId="69CF959B" w:rsidR="005D52C5" w:rsidRPr="00F50B64" w:rsidRDefault="005972FD">
      <w:pPr>
        <w:rPr>
          <w:rFonts w:ascii="Century Gothic" w:hAnsi="Century Gothic" w:cs="Courier New"/>
          <w:b/>
          <w:bCs/>
          <w:sz w:val="40"/>
          <w:szCs w:val="40"/>
        </w:rPr>
      </w:pPr>
      <w:r w:rsidRPr="00F50B64">
        <w:rPr>
          <w:rFonts w:ascii="Century Gothic" w:hAnsi="Century Gothic" w:cs="Courier New"/>
          <w:b/>
          <w:bCs/>
          <w:sz w:val="40"/>
          <w:szCs w:val="40"/>
        </w:rPr>
        <w:t>SETTING UP MOBILE</w:t>
      </w:r>
    </w:p>
    <w:p w14:paraId="5BAB5810" w14:textId="3135407F" w:rsidR="00F50B64" w:rsidRDefault="00F50B64">
      <w:pPr>
        <w:rPr>
          <w:rFonts w:ascii="Century Gothic" w:hAnsi="Century Gothic" w:cs="Courier New"/>
          <w:b/>
          <w:bCs/>
        </w:rPr>
      </w:pPr>
      <w:r>
        <w:rPr>
          <w:rFonts w:ascii="Century Gothic" w:hAnsi="Century Gothic" w:cs="Courier New"/>
          <w:b/>
          <w:bCs/>
        </w:rPr>
        <w:t>PREREQUISITES:</w:t>
      </w:r>
    </w:p>
    <w:p w14:paraId="62F817DC" w14:textId="2F286E4F" w:rsidR="000D34AE" w:rsidRDefault="000D34AE" w:rsidP="000D34AE">
      <w:pPr>
        <w:pStyle w:val="ListParagraph"/>
        <w:numPr>
          <w:ilvl w:val="0"/>
          <w:numId w:val="6"/>
        </w:numPr>
        <w:rPr>
          <w:rFonts w:ascii="Century Gothic" w:hAnsi="Century Gothic" w:cs="Courier New"/>
          <w:b/>
          <w:bCs/>
        </w:rPr>
      </w:pPr>
      <w:r>
        <w:rPr>
          <w:rFonts w:ascii="Century Gothic" w:hAnsi="Century Gothic" w:cs="Courier New"/>
          <w:b/>
          <w:bCs/>
        </w:rPr>
        <w:t xml:space="preserve">Expo Go (Available in </w:t>
      </w:r>
      <w:proofErr w:type="spellStart"/>
      <w:r>
        <w:rPr>
          <w:rFonts w:ascii="Century Gothic" w:hAnsi="Century Gothic" w:cs="Courier New"/>
          <w:b/>
          <w:bCs/>
        </w:rPr>
        <w:t>Playstore</w:t>
      </w:r>
      <w:proofErr w:type="spellEnd"/>
      <w:r>
        <w:rPr>
          <w:rFonts w:ascii="Century Gothic" w:hAnsi="Century Gothic" w:cs="Courier New"/>
          <w:b/>
          <w:bCs/>
        </w:rPr>
        <w:t xml:space="preserve"> and Appstore)</w:t>
      </w:r>
    </w:p>
    <w:p w14:paraId="3D1C8977" w14:textId="3D2A051E" w:rsidR="000D34AE" w:rsidRDefault="000D34AE" w:rsidP="000D34AE">
      <w:pPr>
        <w:pStyle w:val="ListParagraph"/>
        <w:rPr>
          <w:rFonts w:ascii="Century Gothic" w:hAnsi="Century Gothic" w:cs="Courier New"/>
          <w:b/>
          <w:bCs/>
        </w:rPr>
      </w:pPr>
      <w:r>
        <w:rPr>
          <w:noProof/>
        </w:rPr>
        <w:drawing>
          <wp:inline distT="0" distB="0" distL="0" distR="0" wp14:anchorId="38C48787" wp14:editId="3B2CB50A">
            <wp:extent cx="929640" cy="929640"/>
            <wp:effectExtent l="0" t="0" r="3810" b="3810"/>
            <wp:docPr id="4" name="Picture 4" descr="Expo Go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o Go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2A7D" w14:textId="54F86D15" w:rsidR="000D34AE" w:rsidRPr="000D34AE" w:rsidRDefault="000D34AE" w:rsidP="000D34AE">
      <w:pPr>
        <w:pStyle w:val="ListParagraph"/>
        <w:rPr>
          <w:rFonts w:ascii="Century Gothic" w:hAnsi="Century Gothic" w:cs="Courier New"/>
          <w:b/>
          <w:bCs/>
          <w:color w:val="FF0000"/>
        </w:rPr>
      </w:pPr>
      <w:r w:rsidRPr="000D34AE">
        <w:rPr>
          <w:rFonts w:ascii="Century Gothic" w:hAnsi="Century Gothic" w:cs="Courier New"/>
          <w:b/>
          <w:bCs/>
          <w:color w:val="FF0000"/>
        </w:rPr>
        <w:t>NOTE: For the mobile project to work, both computer and the mobile device should be connected over the same network.</w:t>
      </w:r>
    </w:p>
    <w:p w14:paraId="23750C96" w14:textId="35E448D2" w:rsidR="000D34AE" w:rsidRDefault="000D34AE">
      <w:pPr>
        <w:rPr>
          <w:rFonts w:ascii="Century Gothic" w:hAnsi="Century Gothic" w:cs="Courier New"/>
          <w:b/>
          <w:bCs/>
        </w:rPr>
      </w:pPr>
    </w:p>
    <w:p w14:paraId="11CA77F5" w14:textId="1F68B96A" w:rsidR="001B13B2" w:rsidRDefault="001B13B2">
      <w:pPr>
        <w:rPr>
          <w:rFonts w:ascii="Century Gothic" w:hAnsi="Century Gothic" w:cs="Courier New"/>
          <w:b/>
          <w:bCs/>
        </w:rPr>
      </w:pPr>
    </w:p>
    <w:p w14:paraId="0F9DCEF5" w14:textId="3419505E" w:rsidR="001B13B2" w:rsidRDefault="001B13B2">
      <w:pPr>
        <w:rPr>
          <w:rFonts w:ascii="Century Gothic" w:hAnsi="Century Gothic" w:cs="Courier New"/>
          <w:b/>
          <w:bCs/>
        </w:rPr>
      </w:pPr>
    </w:p>
    <w:p w14:paraId="4A2CE4F0" w14:textId="3757AD45" w:rsidR="001B13B2" w:rsidRDefault="001B13B2">
      <w:pPr>
        <w:rPr>
          <w:rFonts w:ascii="Century Gothic" w:hAnsi="Century Gothic" w:cs="Courier New"/>
          <w:b/>
          <w:bCs/>
        </w:rPr>
      </w:pPr>
    </w:p>
    <w:p w14:paraId="399F00FD" w14:textId="23F5CA58" w:rsidR="001B13B2" w:rsidRDefault="001B13B2">
      <w:pPr>
        <w:rPr>
          <w:rFonts w:ascii="Century Gothic" w:hAnsi="Century Gothic" w:cs="Courier New"/>
          <w:b/>
          <w:bCs/>
        </w:rPr>
      </w:pPr>
    </w:p>
    <w:p w14:paraId="2760630B" w14:textId="37C46501" w:rsidR="001B13B2" w:rsidRDefault="001B13B2">
      <w:pPr>
        <w:rPr>
          <w:rFonts w:ascii="Century Gothic" w:hAnsi="Century Gothic" w:cs="Courier New"/>
          <w:b/>
          <w:bCs/>
        </w:rPr>
      </w:pPr>
    </w:p>
    <w:p w14:paraId="0463A033" w14:textId="7D0566EB" w:rsidR="001B13B2" w:rsidRDefault="001B13B2">
      <w:pPr>
        <w:rPr>
          <w:rFonts w:ascii="Century Gothic" w:hAnsi="Century Gothic" w:cs="Courier New"/>
          <w:b/>
          <w:bCs/>
        </w:rPr>
      </w:pPr>
    </w:p>
    <w:p w14:paraId="534A2D85" w14:textId="5FC133BC" w:rsidR="001B13B2" w:rsidRDefault="001B13B2">
      <w:pPr>
        <w:rPr>
          <w:rFonts w:ascii="Century Gothic" w:hAnsi="Century Gothic" w:cs="Courier New"/>
          <w:b/>
          <w:bCs/>
        </w:rPr>
      </w:pPr>
    </w:p>
    <w:p w14:paraId="11EAAD22" w14:textId="7300B229" w:rsidR="001B13B2" w:rsidRDefault="001B13B2">
      <w:pPr>
        <w:rPr>
          <w:rFonts w:ascii="Century Gothic" w:hAnsi="Century Gothic" w:cs="Courier New"/>
          <w:b/>
          <w:bCs/>
        </w:rPr>
      </w:pPr>
    </w:p>
    <w:p w14:paraId="7CBFD3AA" w14:textId="66281BDD" w:rsidR="001B13B2" w:rsidRDefault="001B13B2">
      <w:pPr>
        <w:rPr>
          <w:rFonts w:ascii="Century Gothic" w:hAnsi="Century Gothic" w:cs="Courier New"/>
          <w:b/>
          <w:bCs/>
        </w:rPr>
      </w:pPr>
    </w:p>
    <w:p w14:paraId="2BC1D7E9" w14:textId="4684CB54" w:rsidR="001B13B2" w:rsidRDefault="001B13B2">
      <w:pPr>
        <w:rPr>
          <w:rFonts w:ascii="Century Gothic" w:hAnsi="Century Gothic" w:cs="Courier New"/>
          <w:b/>
          <w:bCs/>
        </w:rPr>
      </w:pPr>
    </w:p>
    <w:p w14:paraId="6F792C81" w14:textId="16AD4CA6" w:rsidR="001B13B2" w:rsidRDefault="001B13B2">
      <w:pPr>
        <w:rPr>
          <w:rFonts w:ascii="Century Gothic" w:hAnsi="Century Gothic" w:cs="Courier New"/>
          <w:b/>
          <w:bCs/>
        </w:rPr>
      </w:pPr>
    </w:p>
    <w:p w14:paraId="1162327B" w14:textId="7F3758AB" w:rsidR="001B13B2" w:rsidRDefault="001B13B2">
      <w:pPr>
        <w:rPr>
          <w:rFonts w:ascii="Century Gothic" w:hAnsi="Century Gothic" w:cs="Courier New"/>
          <w:b/>
          <w:bCs/>
        </w:rPr>
      </w:pPr>
    </w:p>
    <w:p w14:paraId="09519CF9" w14:textId="1AFFB1E2" w:rsidR="001B13B2" w:rsidRDefault="001B13B2">
      <w:pPr>
        <w:rPr>
          <w:rFonts w:ascii="Century Gothic" w:hAnsi="Century Gothic" w:cs="Courier New"/>
          <w:b/>
          <w:bCs/>
        </w:rPr>
      </w:pPr>
    </w:p>
    <w:p w14:paraId="5E57F222" w14:textId="6EF0E3AE" w:rsidR="001B13B2" w:rsidRDefault="001B13B2">
      <w:pPr>
        <w:rPr>
          <w:rFonts w:ascii="Century Gothic" w:hAnsi="Century Gothic" w:cs="Courier New"/>
          <w:b/>
          <w:bCs/>
        </w:rPr>
      </w:pPr>
    </w:p>
    <w:p w14:paraId="2A5B888B" w14:textId="1491F991" w:rsidR="001B13B2" w:rsidRDefault="001B13B2">
      <w:pPr>
        <w:rPr>
          <w:rFonts w:ascii="Century Gothic" w:hAnsi="Century Gothic" w:cs="Courier New"/>
          <w:b/>
          <w:bCs/>
        </w:rPr>
      </w:pPr>
    </w:p>
    <w:p w14:paraId="3F1FE493" w14:textId="4590BE62" w:rsidR="001B13B2" w:rsidRDefault="001B13B2">
      <w:pPr>
        <w:rPr>
          <w:rFonts w:ascii="Century Gothic" w:hAnsi="Century Gothic" w:cs="Courier New"/>
          <w:b/>
          <w:bCs/>
        </w:rPr>
      </w:pPr>
    </w:p>
    <w:p w14:paraId="5CE48D6B" w14:textId="47121737" w:rsidR="001B13B2" w:rsidRDefault="001B13B2">
      <w:pPr>
        <w:rPr>
          <w:rFonts w:ascii="Century Gothic" w:hAnsi="Century Gothic" w:cs="Courier New"/>
          <w:b/>
          <w:bCs/>
        </w:rPr>
      </w:pPr>
    </w:p>
    <w:p w14:paraId="1C116E8D" w14:textId="63CADB55" w:rsidR="001B13B2" w:rsidRDefault="001B13B2">
      <w:pPr>
        <w:rPr>
          <w:rFonts w:ascii="Century Gothic" w:hAnsi="Century Gothic" w:cs="Courier New"/>
          <w:b/>
          <w:bCs/>
        </w:rPr>
      </w:pPr>
    </w:p>
    <w:p w14:paraId="784D29FC" w14:textId="4350AE25" w:rsidR="001B13B2" w:rsidRDefault="001B13B2">
      <w:pPr>
        <w:rPr>
          <w:rFonts w:ascii="Century Gothic" w:hAnsi="Century Gothic" w:cs="Courier New"/>
          <w:b/>
          <w:bCs/>
        </w:rPr>
      </w:pPr>
    </w:p>
    <w:p w14:paraId="09359630" w14:textId="77777777" w:rsidR="001B13B2" w:rsidRDefault="001B13B2">
      <w:pPr>
        <w:rPr>
          <w:rFonts w:ascii="Century Gothic" w:hAnsi="Century Gothic" w:cs="Courier New"/>
          <w:b/>
          <w:bCs/>
        </w:rPr>
      </w:pPr>
    </w:p>
    <w:p w14:paraId="41C22B9A" w14:textId="2B48D08A" w:rsidR="000D34AE" w:rsidRPr="005972FD" w:rsidRDefault="000D34AE">
      <w:pPr>
        <w:rPr>
          <w:rFonts w:ascii="Century Gothic" w:hAnsi="Century Gothic" w:cs="Courier New"/>
          <w:b/>
          <w:bCs/>
        </w:rPr>
      </w:pPr>
      <w:r>
        <w:rPr>
          <w:rFonts w:ascii="Century Gothic" w:hAnsi="Century Gothic" w:cs="Courier New"/>
          <w:b/>
          <w:bCs/>
        </w:rPr>
        <w:lastRenderedPageBreak/>
        <w:t>PROJECT SETUP:</w:t>
      </w:r>
    </w:p>
    <w:p w14:paraId="7B1EA7C5" w14:textId="35095CA8" w:rsidR="009B40D8" w:rsidRDefault="009B40D8" w:rsidP="005972FD">
      <w:pPr>
        <w:pStyle w:val="ListParagraph"/>
        <w:numPr>
          <w:ilvl w:val="0"/>
          <w:numId w:val="2"/>
        </w:numPr>
        <w:rPr>
          <w:rFonts w:ascii="Century Gothic" w:hAnsi="Century Gothic" w:cs="Courier New"/>
        </w:rPr>
      </w:pPr>
      <w:r>
        <w:rPr>
          <w:rFonts w:ascii="Century Gothic" w:hAnsi="Century Gothic" w:cs="Courier New"/>
        </w:rPr>
        <w:t xml:space="preserve">Open </w:t>
      </w:r>
      <w:proofErr w:type="spellStart"/>
      <w:r>
        <w:rPr>
          <w:rFonts w:ascii="Century Gothic" w:hAnsi="Century Gothic" w:cs="Courier New"/>
        </w:rPr>
        <w:t>xampp</w:t>
      </w:r>
      <w:proofErr w:type="spellEnd"/>
      <w:r>
        <w:rPr>
          <w:rFonts w:ascii="Century Gothic" w:hAnsi="Century Gothic" w:cs="Courier New"/>
        </w:rPr>
        <w:t>, start Apache and MySQL</w:t>
      </w:r>
    </w:p>
    <w:p w14:paraId="433472F2" w14:textId="0E3E2D8B" w:rsidR="009B40D8" w:rsidRDefault="009B40D8" w:rsidP="009B40D8">
      <w:pPr>
        <w:pStyle w:val="ListParagraph"/>
        <w:numPr>
          <w:ilvl w:val="1"/>
          <w:numId w:val="2"/>
        </w:numPr>
        <w:rPr>
          <w:rFonts w:ascii="Century Gothic" w:hAnsi="Century Gothic" w:cs="Courier New"/>
        </w:rPr>
      </w:pPr>
      <w:r>
        <w:rPr>
          <w:rFonts w:ascii="Century Gothic" w:hAnsi="Century Gothic" w:cs="Courier New"/>
        </w:rPr>
        <w:t xml:space="preserve">If applicable, perform </w:t>
      </w:r>
      <w:r w:rsidRPr="009B40D8">
        <w:rPr>
          <w:rFonts w:ascii="Courier New" w:hAnsi="Courier New" w:cs="Courier New"/>
          <w:b/>
          <w:bCs/>
          <w:highlight w:val="lightGray"/>
        </w:rPr>
        <w:t>php artisan migrate</w:t>
      </w:r>
    </w:p>
    <w:p w14:paraId="5BEACEBC" w14:textId="59CBD106" w:rsidR="005972FD" w:rsidRPr="005972FD" w:rsidRDefault="005972FD" w:rsidP="005972FD">
      <w:pPr>
        <w:pStyle w:val="ListParagraph"/>
        <w:numPr>
          <w:ilvl w:val="0"/>
          <w:numId w:val="2"/>
        </w:numPr>
        <w:rPr>
          <w:rFonts w:ascii="Century Gothic" w:hAnsi="Century Gothic" w:cs="Courier New"/>
        </w:rPr>
      </w:pPr>
      <w:r w:rsidRPr="005972FD">
        <w:rPr>
          <w:rFonts w:ascii="Century Gothic" w:hAnsi="Century Gothic" w:cs="Courier New"/>
        </w:rPr>
        <w:t xml:space="preserve">Run the command </w:t>
      </w:r>
      <w:r w:rsidRPr="005972FD">
        <w:rPr>
          <w:rFonts w:ascii="Courier New" w:hAnsi="Courier New" w:cs="Courier New"/>
          <w:b/>
          <w:bCs/>
          <w:highlight w:val="lightGray"/>
        </w:rPr>
        <w:t>php artisan serve --host=0.0.0.0 --port=8000</w:t>
      </w:r>
      <w:r w:rsidR="001203BF" w:rsidRPr="001203BF">
        <w:rPr>
          <w:rFonts w:ascii="Century Gothic" w:hAnsi="Century Gothic" w:cs="Courier New"/>
          <w:b/>
          <w:bCs/>
        </w:rPr>
        <w:t>.</w:t>
      </w:r>
      <w:r w:rsidR="00CC4088">
        <w:rPr>
          <w:rFonts w:ascii="Century Gothic" w:hAnsi="Century Gothic" w:cs="Courier New"/>
          <w:b/>
          <w:bCs/>
        </w:rPr>
        <w:tab/>
      </w:r>
    </w:p>
    <w:p w14:paraId="28C01CDD" w14:textId="46E0A271" w:rsidR="005972FD" w:rsidRPr="005972FD" w:rsidRDefault="005972FD" w:rsidP="0036718C">
      <w:pPr>
        <w:pStyle w:val="ListParagraph"/>
        <w:jc w:val="center"/>
        <w:rPr>
          <w:rFonts w:ascii="Century Gothic" w:hAnsi="Century Gothic" w:cs="Courier New"/>
        </w:rPr>
      </w:pPr>
      <w:r w:rsidRPr="005972FD">
        <w:rPr>
          <w:rFonts w:ascii="Century Gothic" w:hAnsi="Century Gothic" w:cs="Courier New"/>
        </w:rPr>
        <w:drawing>
          <wp:inline distT="0" distB="0" distL="0" distR="0" wp14:anchorId="1E49BE59" wp14:editId="7E48F006">
            <wp:extent cx="5943600" cy="951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D361" w14:textId="253D24B6" w:rsidR="005972FD" w:rsidRPr="005972FD" w:rsidRDefault="005972FD" w:rsidP="005972FD">
      <w:pPr>
        <w:pStyle w:val="ListParagraph"/>
        <w:rPr>
          <w:rFonts w:ascii="Century Gothic" w:hAnsi="Century Gothic" w:cs="Courier New"/>
        </w:rPr>
      </w:pPr>
      <w:r w:rsidRPr="005972FD">
        <w:rPr>
          <w:rFonts w:ascii="Century Gothic" w:hAnsi="Century Gothic"/>
        </w:rPr>
        <w:t xml:space="preserve">Note: You may continue using </w:t>
      </w:r>
      <w:r w:rsidRPr="005972FD">
        <w:rPr>
          <w:rStyle w:val="HTMLCode"/>
          <w:rFonts w:eastAsiaTheme="minorHAnsi"/>
          <w:b/>
          <w:bCs/>
          <w:sz w:val="22"/>
          <w:szCs w:val="22"/>
          <w:highlight w:val="lightGray"/>
        </w:rPr>
        <w:t>http://127.0.0.1:8000/login</w:t>
      </w:r>
      <w:r w:rsidRPr="005972FD">
        <w:rPr>
          <w:rFonts w:ascii="Century Gothic" w:hAnsi="Century Gothic"/>
        </w:rPr>
        <w:t xml:space="preserve"> for the web application. This command is only required to allow the mobile application to access the shared API.</w:t>
      </w:r>
    </w:p>
    <w:p w14:paraId="5609FB09" w14:textId="57F06362" w:rsidR="005972FD" w:rsidRPr="005972FD" w:rsidRDefault="005972FD" w:rsidP="005972FD">
      <w:pPr>
        <w:pStyle w:val="ListParagraph"/>
        <w:rPr>
          <w:rFonts w:ascii="Century Gothic" w:hAnsi="Century Gothic" w:cs="Courier New"/>
        </w:rPr>
      </w:pPr>
    </w:p>
    <w:p w14:paraId="3C217BA5" w14:textId="6E210189" w:rsidR="005972FD" w:rsidRDefault="00CA4CB1" w:rsidP="005972FD">
      <w:pPr>
        <w:pStyle w:val="ListParagraph"/>
        <w:numPr>
          <w:ilvl w:val="0"/>
          <w:numId w:val="2"/>
        </w:numPr>
        <w:rPr>
          <w:rFonts w:ascii="Century Gothic" w:hAnsi="Century Gothic" w:cs="Courier New"/>
        </w:rPr>
      </w:pPr>
      <w:r>
        <w:rPr>
          <w:rFonts w:ascii="Century Gothic" w:hAnsi="Century Gothic" w:cs="Courier New"/>
        </w:rPr>
        <w:t xml:space="preserve">In another terminal, run </w:t>
      </w:r>
      <w:proofErr w:type="spellStart"/>
      <w:r w:rsidRPr="00CA4CB1">
        <w:rPr>
          <w:rFonts w:ascii="Courier New" w:hAnsi="Courier New" w:cs="Courier New"/>
          <w:b/>
          <w:bCs/>
          <w:highlight w:val="lightGray"/>
        </w:rPr>
        <w:t>npm</w:t>
      </w:r>
      <w:proofErr w:type="spellEnd"/>
      <w:r w:rsidRPr="00CA4CB1">
        <w:rPr>
          <w:rFonts w:ascii="Courier New" w:hAnsi="Courier New" w:cs="Courier New"/>
          <w:b/>
          <w:bCs/>
          <w:highlight w:val="lightGray"/>
        </w:rPr>
        <w:t xml:space="preserve"> run dev</w:t>
      </w:r>
    </w:p>
    <w:p w14:paraId="0B4C6E2F" w14:textId="53EB0CB8" w:rsidR="00CA4CB1" w:rsidRDefault="00CA4CB1" w:rsidP="0036718C">
      <w:pPr>
        <w:pStyle w:val="ListParagraph"/>
        <w:jc w:val="center"/>
        <w:rPr>
          <w:rFonts w:ascii="Century Gothic" w:hAnsi="Century Gothic" w:cs="Courier New"/>
        </w:rPr>
      </w:pPr>
      <w:r w:rsidRPr="00CA4CB1">
        <w:rPr>
          <w:rFonts w:ascii="Century Gothic" w:hAnsi="Century Gothic" w:cs="Courier New"/>
        </w:rPr>
        <w:drawing>
          <wp:inline distT="0" distB="0" distL="0" distR="0" wp14:anchorId="6E9959E5" wp14:editId="4F02D707">
            <wp:extent cx="2048741" cy="168402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4032" cy="168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D27F" w14:textId="77777777" w:rsidR="00CA4CB1" w:rsidRDefault="00CA4CB1" w:rsidP="00CA4CB1">
      <w:pPr>
        <w:pStyle w:val="ListParagraph"/>
        <w:rPr>
          <w:rFonts w:ascii="Century Gothic" w:hAnsi="Century Gothic" w:cs="Courier New"/>
        </w:rPr>
      </w:pPr>
    </w:p>
    <w:p w14:paraId="531B42E7" w14:textId="316AEBEE" w:rsidR="00CA4CB1" w:rsidRDefault="00CA4CB1" w:rsidP="005972FD">
      <w:pPr>
        <w:pStyle w:val="ListParagraph"/>
        <w:numPr>
          <w:ilvl w:val="0"/>
          <w:numId w:val="2"/>
        </w:numPr>
        <w:rPr>
          <w:rFonts w:ascii="Century Gothic" w:hAnsi="Century Gothic" w:cs="Courier New"/>
        </w:rPr>
      </w:pPr>
      <w:r>
        <w:rPr>
          <w:rFonts w:ascii="Century Gothic" w:hAnsi="Century Gothic" w:cs="Courier New"/>
        </w:rPr>
        <w:t>In another terminal, change the directory to the `</w:t>
      </w:r>
      <w:r w:rsidRPr="00CA4CB1">
        <w:rPr>
          <w:rFonts w:ascii="Courier New" w:hAnsi="Courier New" w:cs="Courier New"/>
          <w:b/>
          <w:bCs/>
          <w:highlight w:val="lightGray"/>
        </w:rPr>
        <w:t>mobile</w:t>
      </w:r>
      <w:r>
        <w:rPr>
          <w:rFonts w:ascii="Century Gothic" w:hAnsi="Century Gothic" w:cs="Courier New"/>
        </w:rPr>
        <w:t>` folder. Then run the command “</w:t>
      </w:r>
      <w:proofErr w:type="spellStart"/>
      <w:r w:rsidRPr="00CA4CB1">
        <w:rPr>
          <w:rFonts w:ascii="Courier New" w:hAnsi="Courier New" w:cs="Courier New"/>
          <w:b/>
          <w:bCs/>
          <w:highlight w:val="lightGray"/>
        </w:rPr>
        <w:t>npx</w:t>
      </w:r>
      <w:proofErr w:type="spellEnd"/>
      <w:r w:rsidRPr="00CA4CB1">
        <w:rPr>
          <w:rFonts w:ascii="Courier New" w:hAnsi="Courier New" w:cs="Courier New"/>
          <w:b/>
          <w:bCs/>
          <w:highlight w:val="lightGray"/>
        </w:rPr>
        <w:t xml:space="preserve"> expo start</w:t>
      </w:r>
      <w:r>
        <w:rPr>
          <w:rFonts w:ascii="Century Gothic" w:hAnsi="Century Gothic" w:cs="Courier New"/>
        </w:rPr>
        <w:t>”</w:t>
      </w:r>
    </w:p>
    <w:p w14:paraId="6DE9C89F" w14:textId="27566C69" w:rsidR="00F50B64" w:rsidRDefault="00F50B64" w:rsidP="0036718C">
      <w:pPr>
        <w:pStyle w:val="ListParagraph"/>
        <w:jc w:val="center"/>
        <w:rPr>
          <w:rFonts w:ascii="Century Gothic" w:hAnsi="Century Gothic" w:cs="Courier New"/>
        </w:rPr>
      </w:pPr>
      <w:r w:rsidRPr="00F50B64">
        <w:rPr>
          <w:rFonts w:ascii="Century Gothic" w:hAnsi="Century Gothic" w:cs="Courier New"/>
        </w:rPr>
        <w:drawing>
          <wp:inline distT="0" distB="0" distL="0" distR="0" wp14:anchorId="53CE09DF" wp14:editId="6FA500BE">
            <wp:extent cx="3825240" cy="280803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520" cy="28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B224" w14:textId="77777777" w:rsidR="00F50B64" w:rsidRDefault="00F50B64" w:rsidP="00F50B64">
      <w:pPr>
        <w:pStyle w:val="ListParagraph"/>
        <w:rPr>
          <w:rFonts w:ascii="Century Gothic" w:hAnsi="Century Gothic" w:cs="Courier New"/>
        </w:rPr>
      </w:pPr>
    </w:p>
    <w:p w14:paraId="7E63B7C4" w14:textId="577CEFAA" w:rsidR="005972FD" w:rsidRPr="0036718C" w:rsidRDefault="0036718C" w:rsidP="005972FD">
      <w:pPr>
        <w:pStyle w:val="ListParagraph"/>
        <w:numPr>
          <w:ilvl w:val="0"/>
          <w:numId w:val="2"/>
        </w:numPr>
        <w:rPr>
          <w:rFonts w:ascii="Century Gothic" w:hAnsi="Century Gothic" w:cs="Courier New"/>
        </w:rPr>
      </w:pPr>
      <w:r>
        <w:rPr>
          <w:rFonts w:ascii="Century Gothic" w:hAnsi="Century Gothic" w:cs="Courier New"/>
        </w:rPr>
        <w:t xml:space="preserve">Open the </w:t>
      </w:r>
      <w:r w:rsidRPr="0036718C">
        <w:rPr>
          <w:rFonts w:ascii="Century Gothic" w:hAnsi="Century Gothic" w:cs="Courier New"/>
          <w:b/>
          <w:bCs/>
        </w:rPr>
        <w:t>Expo Go</w:t>
      </w:r>
      <w:r>
        <w:rPr>
          <w:rFonts w:ascii="Century Gothic" w:hAnsi="Century Gothic" w:cs="Courier New"/>
        </w:rPr>
        <w:t xml:space="preserve"> app, scan the </w:t>
      </w:r>
      <w:r w:rsidRPr="0036718C">
        <w:rPr>
          <w:rFonts w:ascii="Century Gothic" w:hAnsi="Century Gothic" w:cs="Courier New"/>
          <w:b/>
          <w:bCs/>
        </w:rPr>
        <w:t>QR code</w:t>
      </w:r>
      <w:r>
        <w:rPr>
          <w:rFonts w:ascii="Century Gothic" w:hAnsi="Century Gothic" w:cs="Courier New"/>
        </w:rPr>
        <w:t xml:space="preserve"> within the terminal.</w:t>
      </w:r>
    </w:p>
    <w:sectPr w:rsidR="005972FD" w:rsidRPr="00367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12FC"/>
    <w:multiLevelType w:val="hybridMultilevel"/>
    <w:tmpl w:val="EE1AF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8205D"/>
    <w:multiLevelType w:val="hybridMultilevel"/>
    <w:tmpl w:val="13C6D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C4907"/>
    <w:multiLevelType w:val="hybridMultilevel"/>
    <w:tmpl w:val="C526FF16"/>
    <w:lvl w:ilvl="0" w:tplc="67EA1628">
      <w:start w:val="3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622B6E"/>
    <w:multiLevelType w:val="hybridMultilevel"/>
    <w:tmpl w:val="B06E053A"/>
    <w:lvl w:ilvl="0" w:tplc="67EA1628">
      <w:start w:val="3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011A05"/>
    <w:multiLevelType w:val="hybridMultilevel"/>
    <w:tmpl w:val="73505ECC"/>
    <w:lvl w:ilvl="0" w:tplc="67EA1628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841FA"/>
    <w:multiLevelType w:val="hybridMultilevel"/>
    <w:tmpl w:val="208CE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FD"/>
    <w:rsid w:val="000D34AE"/>
    <w:rsid w:val="001203BF"/>
    <w:rsid w:val="001B13B2"/>
    <w:rsid w:val="0036718C"/>
    <w:rsid w:val="005972FD"/>
    <w:rsid w:val="005D52C5"/>
    <w:rsid w:val="009B40D8"/>
    <w:rsid w:val="00CA4CB1"/>
    <w:rsid w:val="00CC4088"/>
    <w:rsid w:val="00F5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DBF5"/>
  <w15:chartTrackingRefBased/>
  <w15:docId w15:val="{21974BAA-C582-435B-A5F0-AAC52FA5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2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72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2F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972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</dc:creator>
  <cp:keywords/>
  <dc:description/>
  <cp:lastModifiedBy>mang</cp:lastModifiedBy>
  <cp:revision>7</cp:revision>
  <dcterms:created xsi:type="dcterms:W3CDTF">2026-05-11T02:41:00Z</dcterms:created>
  <dcterms:modified xsi:type="dcterms:W3CDTF">2026-05-11T07:23:00Z</dcterms:modified>
</cp:coreProperties>
</file>