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32E0" w14:textId="77777777" w:rsidR="00756606" w:rsidRPr="00756606" w:rsidRDefault="00756606" w:rsidP="00756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6606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1670BC68" w14:textId="77777777" w:rsidR="00756606" w:rsidRPr="00756606" w:rsidRDefault="00756606" w:rsidP="00756606">
      <w:pPr>
        <w:jc w:val="both"/>
        <w:rPr>
          <w:rFonts w:ascii="Times New Roman" w:hAnsi="Times New Roman" w:cs="Times New Roman"/>
          <w:sz w:val="24"/>
          <w:szCs w:val="24"/>
        </w:rPr>
      </w:pPr>
      <w:r w:rsidRPr="00756606">
        <w:rPr>
          <w:rFonts w:ascii="Times New Roman" w:hAnsi="Times New Roman" w:cs="Times New Roman"/>
          <w:sz w:val="24"/>
          <w:szCs w:val="24"/>
        </w:rPr>
        <w:t xml:space="preserve">In this experiment, a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PIC16F628A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microcontroller was used to create a simple LED chaser circuit. Seven LEDs were connected to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PORTB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>, and the program was written to turn ON one LED at a time, creating a Knight Rider effect.</w:t>
      </w:r>
    </w:p>
    <w:p w14:paraId="7DF88D29" w14:textId="77777777" w:rsidR="00756606" w:rsidRPr="00756606" w:rsidRDefault="00756606" w:rsidP="00756606">
      <w:pPr>
        <w:jc w:val="both"/>
        <w:rPr>
          <w:rFonts w:ascii="Times New Roman" w:hAnsi="Times New Roman" w:cs="Times New Roman"/>
          <w:sz w:val="24"/>
          <w:szCs w:val="24"/>
        </w:rPr>
      </w:pPr>
      <w:r w:rsidRPr="0075660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PORTB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pins were set as outputs using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TRISB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0x00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, and the first LED was turned ON using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PORTB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0x01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. The LED movement was controlled using shift operations. The &lt;&lt; operator moved the light from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RB0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RB6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, while the &gt;&gt; operator moved it back from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RB6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RB0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>.</w:t>
      </w:r>
    </w:p>
    <w:p w14:paraId="434C649E" w14:textId="77777777" w:rsidR="00756606" w:rsidRPr="00756606" w:rsidRDefault="00756606" w:rsidP="00756606">
      <w:pPr>
        <w:jc w:val="both"/>
        <w:rPr>
          <w:rFonts w:ascii="Times New Roman" w:hAnsi="Times New Roman" w:cs="Times New Roman"/>
          <w:sz w:val="24"/>
          <w:szCs w:val="24"/>
        </w:rPr>
      </w:pPr>
      <w:r w:rsidRPr="00756606">
        <w:rPr>
          <w:rFonts w:ascii="Times New Roman" w:hAnsi="Times New Roman" w:cs="Times New Roman"/>
          <w:sz w:val="24"/>
          <w:szCs w:val="24"/>
        </w:rPr>
        <w:t xml:space="preserve">A delay was added using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75660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6606">
        <w:rPr>
          <w:rFonts w:ascii="Times New Roman" w:hAnsi="Times New Roman" w:cs="Times New Roman"/>
          <w:sz w:val="24"/>
          <w:szCs w:val="24"/>
        </w:rPr>
        <w:t xml:space="preserve">100) so that the LED movement could be clearly seen. The comparator module was also disabled using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CMCON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0x07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to make sure the pins worked properly as digital I/O pins.</w:t>
      </w:r>
    </w:p>
    <w:p w14:paraId="64BCCBA7" w14:textId="77777777" w:rsidR="00756606" w:rsidRPr="00756606" w:rsidRDefault="00756606" w:rsidP="00756606">
      <w:pPr>
        <w:jc w:val="both"/>
        <w:rPr>
          <w:rFonts w:ascii="Times New Roman" w:hAnsi="Times New Roman" w:cs="Times New Roman"/>
          <w:sz w:val="24"/>
          <w:szCs w:val="24"/>
        </w:rPr>
      </w:pPr>
      <w:r w:rsidRPr="00756606">
        <w:rPr>
          <w:rFonts w:ascii="Times New Roman" w:hAnsi="Times New Roman" w:cs="Times New Roman"/>
          <w:sz w:val="24"/>
          <w:szCs w:val="24"/>
        </w:rPr>
        <w:t xml:space="preserve">During the experiment, it was important to connect the LEDs to the correct </w:t>
      </w:r>
      <w:proofErr w:type="spellStart"/>
      <w:r w:rsidRPr="00756606">
        <w:rPr>
          <w:rFonts w:ascii="Times New Roman" w:hAnsi="Times New Roman" w:cs="Times New Roman"/>
          <w:sz w:val="24"/>
          <w:szCs w:val="24"/>
        </w:rPr>
        <w:t>PORTB</w:t>
      </w:r>
      <w:proofErr w:type="spellEnd"/>
      <w:r w:rsidRPr="00756606">
        <w:rPr>
          <w:rFonts w:ascii="Times New Roman" w:hAnsi="Times New Roman" w:cs="Times New Roman"/>
          <w:sz w:val="24"/>
          <w:szCs w:val="24"/>
        </w:rPr>
        <w:t xml:space="preserve"> pins and use resistors to protect the LEDs. Overall, the circuit worked as expected and helped to understand how a microcontroller can control external devices using simple C programming.</w:t>
      </w:r>
    </w:p>
    <w:p w14:paraId="49347451" w14:textId="77777777" w:rsidR="00477199" w:rsidRPr="00756606" w:rsidRDefault="00477199" w:rsidP="00756606"/>
    <w:sectPr w:rsidR="00477199" w:rsidRPr="00756606" w:rsidSect="001A5395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D0AE" w14:textId="77777777" w:rsidR="00A67FAA" w:rsidRDefault="00A67FAA" w:rsidP="001A5395">
      <w:pPr>
        <w:spacing w:after="0" w:line="240" w:lineRule="auto"/>
      </w:pPr>
      <w:r>
        <w:separator/>
      </w:r>
    </w:p>
  </w:endnote>
  <w:endnote w:type="continuationSeparator" w:id="0">
    <w:p w14:paraId="43F5E5F3" w14:textId="77777777" w:rsidR="00A67FAA" w:rsidRDefault="00A67FAA" w:rsidP="001A5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D57DC" w14:textId="77777777" w:rsidR="00A67FAA" w:rsidRDefault="00A67FAA" w:rsidP="001A5395">
      <w:pPr>
        <w:spacing w:after="0" w:line="240" w:lineRule="auto"/>
      </w:pPr>
      <w:r>
        <w:separator/>
      </w:r>
    </w:p>
  </w:footnote>
  <w:footnote w:type="continuationSeparator" w:id="0">
    <w:p w14:paraId="7BF733E3" w14:textId="77777777" w:rsidR="00A67FAA" w:rsidRDefault="00A67FAA" w:rsidP="001A5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6E953" w14:textId="1CA57E03" w:rsidR="001A5395" w:rsidRDefault="001A5395">
    <w:pPr>
      <w:pStyle w:val="Header"/>
    </w:pPr>
    <w:proofErr w:type="spellStart"/>
    <w:r>
      <w:t>BECS</w:t>
    </w:r>
    <w:proofErr w:type="spellEnd"/>
    <w:r>
      <w:t xml:space="preserve"> 31421</w:t>
    </w:r>
    <w:r>
      <w:ptab w:relativeTo="margin" w:alignment="center" w:leader="none"/>
    </w:r>
    <w:r>
      <w:t>LAB - 03</w:t>
    </w:r>
    <w:r>
      <w:ptab w:relativeTo="margin" w:alignment="right" w:leader="none"/>
    </w:r>
    <w:r>
      <w:t>EC/2022/037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95"/>
    <w:rsid w:val="00022B05"/>
    <w:rsid w:val="000E2147"/>
    <w:rsid w:val="001A5395"/>
    <w:rsid w:val="001C3231"/>
    <w:rsid w:val="00314E50"/>
    <w:rsid w:val="003F0B10"/>
    <w:rsid w:val="00477199"/>
    <w:rsid w:val="00547AFC"/>
    <w:rsid w:val="00551CAB"/>
    <w:rsid w:val="00565AC4"/>
    <w:rsid w:val="006622F6"/>
    <w:rsid w:val="00756606"/>
    <w:rsid w:val="007C20F8"/>
    <w:rsid w:val="00935A48"/>
    <w:rsid w:val="00A6770A"/>
    <w:rsid w:val="00A67FAA"/>
    <w:rsid w:val="00B35A25"/>
    <w:rsid w:val="00B7595C"/>
    <w:rsid w:val="00BE15D2"/>
    <w:rsid w:val="00E66F76"/>
    <w:rsid w:val="00F8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341A"/>
  <w15:chartTrackingRefBased/>
  <w15:docId w15:val="{D4D7291F-38C8-48E9-B511-7B332C26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395"/>
  </w:style>
  <w:style w:type="paragraph" w:styleId="Footer">
    <w:name w:val="footer"/>
    <w:basedOn w:val="Normal"/>
    <w:link w:val="FooterChar"/>
    <w:uiPriority w:val="99"/>
    <w:unhideWhenUsed/>
    <w:rsid w:val="001A5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EC/2022/037 - BANDARA K.G.H.D.</dc:creator>
  <cp:keywords/>
  <dc:description/>
  <cp:lastModifiedBy>EC/2022/037 - BANDARA K.G.H.D.</cp:lastModifiedBy>
  <cp:revision>3</cp:revision>
  <dcterms:created xsi:type="dcterms:W3CDTF">2026-05-15T09:55:00Z</dcterms:created>
  <dcterms:modified xsi:type="dcterms:W3CDTF">2026-05-15T10:07:00Z</dcterms:modified>
</cp:coreProperties>
</file>