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drawing>
          <wp:inline distB="0" distT="0" distL="0" distR="0">
            <wp:extent cx="3619500" cy="8953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195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spacing w:after="600" w:lineRule="auto"/>
        <w:rPr/>
      </w:pPr>
      <w:r w:rsidDel="00000000" w:rsidR="00000000" w:rsidRPr="00000000">
        <w:rPr>
          <w:rtl w:val="0"/>
        </w:rPr>
      </w:r>
    </w:p>
    <w:p w:rsidR="00000000" w:rsidDel="00000000" w:rsidP="00000000" w:rsidRDefault="00000000" w:rsidRPr="00000000" w14:paraId="00000004">
      <w:pPr>
        <w:spacing w:after="600" w:lineRule="auto"/>
        <w:rPr/>
      </w:pPr>
      <w:r w:rsidDel="00000000" w:rsidR="00000000" w:rsidRPr="00000000">
        <w:rPr>
          <w:rtl w:val="0"/>
        </w:rPr>
      </w:r>
    </w:p>
    <w:p w:rsidR="00000000" w:rsidDel="00000000" w:rsidP="00000000" w:rsidRDefault="00000000" w:rsidRPr="00000000" w14:paraId="00000005">
      <w:pPr>
        <w:spacing w:after="600" w:lineRule="auto"/>
        <w:rPr/>
      </w:pPr>
      <w:r w:rsidDel="00000000" w:rsidR="00000000" w:rsidRPr="00000000">
        <w:rPr>
          <w:rtl w:val="0"/>
        </w:rPr>
      </w:r>
    </w:p>
    <w:p w:rsidR="00000000" w:rsidDel="00000000" w:rsidP="00000000" w:rsidRDefault="00000000" w:rsidRPr="00000000" w14:paraId="00000006">
      <w:pPr>
        <w:pStyle w:val="Title"/>
        <w:spacing w:after="700" w:lineRule="auto"/>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AUTOEVALUACIÓN FASE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80" w:lineRule="auto"/>
        <w:jc w:val="right"/>
        <w:rPr/>
      </w:pPr>
      <w:r w:rsidDel="00000000" w:rsidR="00000000" w:rsidRPr="00000000">
        <w:rPr>
          <w:rFonts w:ascii="Arial" w:cs="Arial" w:eastAsia="Arial" w:hAnsi="Arial"/>
          <w:b w:val="1"/>
          <w:bCs w:val="1"/>
          <w:sz w:val="24"/>
          <w:szCs w:val="24"/>
          <w:rtl w:val="0"/>
        </w:rPr>
        <w:t xml:space="preserve">DEFINICIÓN PROYECTO APT</w:t>
      </w:r>
      <w:r w:rsidDel="00000000" w:rsidR="00000000" w:rsidRPr="00000000">
        <w:rPr>
          <w:rtl w:val="0"/>
        </w:rPr>
      </w:r>
    </w:p>
    <w:p w:rsidR="00000000" w:rsidDel="00000000" w:rsidP="00000000" w:rsidRDefault="00000000" w:rsidRPr="00000000" w14:paraId="00000017">
      <w:pPr>
        <w:spacing w:after="80" w:lineRule="auto"/>
        <w:jc w:val="right"/>
        <w:rPr/>
      </w:pPr>
      <w:r w:rsidDel="00000000" w:rsidR="00000000" w:rsidRPr="00000000">
        <w:rPr>
          <w:rFonts w:ascii="Arial" w:cs="Arial" w:eastAsia="Arial" w:hAnsi="Arial"/>
          <w:b w:val="1"/>
          <w:bCs w:val="1"/>
          <w:sz w:val="22"/>
          <w:szCs w:val="22"/>
          <w:rtl w:val="0"/>
        </w:rPr>
        <w:t xml:space="preserve">Proyecto: WellQ – Medical Exams</w:t>
      </w:r>
      <w:r w:rsidDel="00000000" w:rsidR="00000000" w:rsidRPr="00000000">
        <w:rPr>
          <w:rtl w:val="0"/>
        </w:rPr>
      </w:r>
    </w:p>
    <w:p w:rsidR="00000000" w:rsidDel="00000000" w:rsidP="00000000" w:rsidRDefault="00000000" w:rsidRPr="00000000" w14:paraId="00000018">
      <w:pPr>
        <w:spacing w:after="20" w:lineRule="auto"/>
        <w:jc w:val="right"/>
        <w:rPr/>
      </w:pPr>
      <w:r w:rsidDel="00000000" w:rsidR="00000000" w:rsidRPr="00000000">
        <w:rPr>
          <w:rFonts w:ascii="Arial" w:cs="Arial" w:eastAsia="Arial" w:hAnsi="Arial"/>
          <w:b w:val="1"/>
          <w:bCs w:val="1"/>
          <w:sz w:val="20"/>
          <w:szCs w:val="20"/>
          <w:rtl w:val="0"/>
        </w:rPr>
        <w:t xml:space="preserve">Integrantes:</w:t>
      </w:r>
      <w:r w:rsidDel="00000000" w:rsidR="00000000" w:rsidRPr="00000000">
        <w:rPr>
          <w:rtl w:val="0"/>
        </w:rPr>
      </w:r>
    </w:p>
    <w:p w:rsidR="00000000" w:rsidDel="00000000" w:rsidP="00000000" w:rsidRDefault="00000000" w:rsidRPr="00000000" w14:paraId="00000019">
      <w:pPr>
        <w:spacing w:after="60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Ariel Rodriguez</w:t>
      </w:r>
    </w:p>
    <w:p w:rsidR="00000000" w:rsidDel="00000000" w:rsidP="00000000" w:rsidRDefault="00000000" w:rsidRPr="00000000" w14:paraId="0000001A">
      <w:pPr>
        <w:spacing w:after="600" w:lineRule="auto"/>
        <w:jc w:val="right"/>
        <w:rPr>
          <w:sz w:val="20"/>
          <w:szCs w:val="20"/>
        </w:rPr>
      </w:pPr>
      <w:r w:rsidDel="00000000" w:rsidR="00000000" w:rsidRPr="00000000">
        <w:rPr>
          <w:rtl w:val="0"/>
        </w:rPr>
      </w:r>
    </w:p>
    <w:p w:rsidR="00000000" w:rsidDel="00000000" w:rsidP="00000000" w:rsidRDefault="00000000" w:rsidRPr="00000000" w14:paraId="0000001B">
      <w:pPr>
        <w:spacing w:after="600" w:lineRule="auto"/>
        <w:jc w:val="right"/>
        <w:rPr>
          <w:sz w:val="20"/>
          <w:szCs w:val="20"/>
        </w:rPr>
      </w:pPr>
      <w:r w:rsidDel="00000000" w:rsidR="00000000" w:rsidRPr="00000000">
        <w:rPr>
          <w:rtl w:val="0"/>
        </w:rPr>
      </w:r>
    </w:p>
    <w:p w:rsidR="00000000" w:rsidDel="00000000" w:rsidP="00000000" w:rsidRDefault="00000000" w:rsidRPr="00000000" w14:paraId="0000001C">
      <w:pPr>
        <w:pStyle w:val="Heading1"/>
        <w:spacing w:after="160" w:before="300" w:lineRule="auto"/>
        <w:rPr/>
      </w:pPr>
      <w:r w:rsidDel="00000000" w:rsidR="00000000" w:rsidRPr="00000000">
        <w:rPr>
          <w:rFonts w:ascii="Arial" w:cs="Arial" w:eastAsia="Arial" w:hAnsi="Arial"/>
          <w:b w:val="1"/>
          <w:bCs w:val="1"/>
          <w:rtl w:val="0"/>
        </w:rPr>
        <w:t xml:space="preserve">Abstract</w:t>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rFonts w:ascii="Arial" w:cs="Arial" w:eastAsia="Arial" w:hAnsi="Arial"/>
          <w:b w:val="0"/>
          <w:bCs w:val="0"/>
          <w:i w:val="0"/>
          <w:iCs w:val="0"/>
          <w:sz w:val="22"/>
          <w:szCs w:val="22"/>
          <w:rtl w:val="0"/>
        </w:rPr>
        <w:t xml:space="preserve">Este documento presenta la autoevaluación de la definición del Proyecto APT "WellQ – Medical Exams", desarrollado en la asignatura Capstone. Su objetivo es analizar el nivel de logro alcanzado en cada uno de los doce indicadores de la pauta de evaluación de la Fase 1, identificando fortalezas y aspectos por mejorar antes de la evaluación sumativa. El proyecto presenta una descripción técnica sólida, objetivos claros y una metodología ágil coherente con la solución propuesta. Se identifican oportunidades de mejora relacionadas con la explicitación de las competencias del perfil de egreso, los intereses profesionales, la factibilidad, el cronograma, las evidencias y los apartados en inglés, a partir de las cuales se propone un plan de mejoras concreto.</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Fonts w:ascii="Arial" w:cs="Arial" w:eastAsia="Arial" w:hAnsi="Arial"/>
          <w:b w:val="0"/>
          <w:bCs w:val="0"/>
          <w:i w:val="1"/>
          <w:iCs w:val="1"/>
          <w:sz w:val="22"/>
          <w:szCs w:val="22"/>
          <w:rtl w:val="0"/>
        </w:rPr>
        <w:t xml:space="preserve">This document presents the self-assessment of the project definition for the APT Project "WellQ – Medical Exams", developed in the Capstone course. Its purpose is to analyze the level of achievement reached for each of the twelve indicators in the Phase 1 evaluation guideline, identifying strengths and areas for improvement before the summative evaluation. The project shows a solid technical description, clear objectives, and an agile methodology consistent with the proposed solution. Opportunities for improvement were identified regarding the graduate-profile competencies, professional interests, feasibility, the work schedule, evidence, and the required English sections, from which a concrete improvement plan is proposed.</w:t>
      </w:r>
      <w:r w:rsidDel="00000000" w:rsidR="00000000" w:rsidRPr="00000000">
        <w:rPr>
          <w:rtl w:val="0"/>
        </w:rPr>
      </w:r>
    </w:p>
    <w:p w:rsidR="00000000" w:rsidDel="00000000" w:rsidP="00000000" w:rsidRDefault="00000000" w:rsidRPr="00000000" w14:paraId="0000001F">
      <w:pPr>
        <w:pStyle w:val="Heading1"/>
        <w:spacing w:after="160" w:before="300" w:lineRule="auto"/>
        <w:rPr/>
      </w:pPr>
      <w:r w:rsidDel="00000000" w:rsidR="00000000" w:rsidRPr="00000000">
        <w:rPr>
          <w:rFonts w:ascii="Arial" w:cs="Arial" w:eastAsia="Arial" w:hAnsi="Arial"/>
          <w:b w:val="1"/>
          <w:bCs w:val="1"/>
          <w:rtl w:val="0"/>
        </w:rPr>
        <w:t xml:space="preserve">1. Autoevaluación de los indicadores de la definición del Proyecto APT</w:t>
      </w: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rFonts w:ascii="Arial" w:cs="Arial" w:eastAsia="Arial" w:hAnsi="Arial"/>
          <w:b w:val="0"/>
          <w:bCs w:val="0"/>
          <w:i w:val="0"/>
          <w:iCs w:val="0"/>
          <w:sz w:val="22"/>
          <w:szCs w:val="22"/>
          <w:rtl w:val="0"/>
        </w:rPr>
        <w:t xml:space="preserve">La presente autoevaluación analiza el nivel de logro alcanzado en la definición del Proyecto APT "WellQ – Medical Exams", según los indicadores de la pauta de evaluación de la Fase 1, identificando fortalezas y aspectos por fortalecer antes de la evaluación sumativa.</w:t>
      </w:r>
      <w:r w:rsidDel="00000000" w:rsidR="00000000" w:rsidRPr="00000000">
        <w:rPr>
          <w:rtl w:val="0"/>
        </w:rPr>
      </w:r>
    </w:p>
    <w:p w:rsidR="00000000" w:rsidDel="00000000" w:rsidP="00000000" w:rsidRDefault="00000000" w:rsidRPr="00000000" w14:paraId="00000021">
      <w:pPr>
        <w:pStyle w:val="Heading2"/>
        <w:spacing w:after="120" w:before="240" w:lineRule="auto"/>
        <w:rPr/>
      </w:pPr>
      <w:r w:rsidDel="00000000" w:rsidR="00000000" w:rsidRPr="00000000">
        <w:rPr>
          <w:rFonts w:ascii="Arial" w:cs="Arial" w:eastAsia="Arial" w:hAnsi="Arial"/>
          <w:b w:val="1"/>
          <w:bCs w:val="1"/>
          <w:rtl w:val="0"/>
        </w:rPr>
        <w:t xml:space="preserve">Indicador 1: Describe el proyecto, justificando su relevancia para el campo laboral de la carrera</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b w:val="1"/>
          <w:bCs w:val="1"/>
          <w:sz w:val="22"/>
          <w:szCs w:val="22"/>
          <w:rtl w:val="0"/>
        </w:rPr>
        <w:t xml:space="preserve">Nivel de logro: Completamente Logrado (100%)</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Fonts w:ascii="Arial" w:cs="Arial" w:eastAsia="Arial" w:hAnsi="Arial"/>
          <w:b w:val="0"/>
          <w:bCs w:val="0"/>
          <w:i w:val="0"/>
          <w:iCs w:val="0"/>
          <w:sz w:val="22"/>
          <w:szCs w:val="22"/>
          <w:rtl w:val="0"/>
        </w:rPr>
        <w:t xml:space="preserve">WellQ – Medical Exams se describe con claridad como un módulo de gestión de exámenes médicos integrado a una plataforma de salud digital para clínicas de fisioterapia, desarrollado con Node.js, TypeScript y Express, panel clínico web y una app móvil en Flutter/Dart. Su relevancia para el campo laboral de la Informática radica en que aborda arquitectura, bases de datos, seguridad, control de acceso y pruebas automatizadas, competencias demandadas en el desarrollo de software actual.</w:t>
      </w: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rFonts w:ascii="Arial" w:cs="Arial" w:eastAsia="Arial" w:hAnsi="Arial"/>
          <w:b w:val="1"/>
          <w:bCs w:val="1"/>
          <w:sz w:val="22"/>
          <w:szCs w:val="22"/>
          <w:rtl w:val="0"/>
        </w:rPr>
        <w:t xml:space="preserve">Aspecto a mejorar: </w:t>
      </w:r>
      <w:r w:rsidDel="00000000" w:rsidR="00000000" w:rsidRPr="00000000">
        <w:rPr>
          <w:rFonts w:ascii="Arial" w:cs="Arial" w:eastAsia="Arial" w:hAnsi="Arial"/>
          <w:sz w:val="22"/>
          <w:szCs w:val="22"/>
          <w:rtl w:val="0"/>
        </w:rPr>
        <w:t xml:space="preserve">Reforzar la relación entre la solución propuesta y las necesidades actuales de transformación digital y seguridad de la información en el sector salud.</w:t>
      </w:r>
      <w:r w:rsidDel="00000000" w:rsidR="00000000" w:rsidRPr="00000000">
        <w:rPr>
          <w:rtl w:val="0"/>
        </w:rPr>
      </w:r>
    </w:p>
    <w:p w:rsidR="00000000" w:rsidDel="00000000" w:rsidP="00000000" w:rsidRDefault="00000000" w:rsidRPr="00000000" w14:paraId="00000025">
      <w:pPr>
        <w:pStyle w:val="Heading2"/>
        <w:spacing w:after="120" w:before="240" w:lineRule="auto"/>
        <w:rPr/>
      </w:pPr>
      <w:r w:rsidDel="00000000" w:rsidR="00000000" w:rsidRPr="00000000">
        <w:rPr>
          <w:rFonts w:ascii="Arial" w:cs="Arial" w:eastAsia="Arial" w:hAnsi="Arial"/>
          <w:b w:val="1"/>
          <w:bCs w:val="1"/>
          <w:rtl w:val="0"/>
        </w:rPr>
        <w:t xml:space="preserve">Indicador 2: Relaciona el proyecto con las competencias del perfil de egreso</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1"/>
          <w:bCs w:val="1"/>
          <w:sz w:val="22"/>
          <w:szCs w:val="22"/>
          <w:rtl w:val="0"/>
        </w:rPr>
        <w:t xml:space="preserve">Nivel de logro: Logrado (60%)</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Arial" w:cs="Arial" w:eastAsia="Arial" w:hAnsi="Arial"/>
          <w:b w:val="0"/>
          <w:bCs w:val="0"/>
          <w:i w:val="0"/>
          <w:iCs w:val="0"/>
          <w:sz w:val="22"/>
          <w:szCs w:val="22"/>
          <w:rtl w:val="0"/>
        </w:rPr>
        <w:t xml:space="preserve">El proyecto se relaciona con competencias de Ingeniería en Informática vinculadas al desarrollo de software, gestión de información y bases de datos (API REST, PostgreSQL, MinIO, panel web, pruebas con Jest/Supertest) y con seguridad y calidad (JWT, RBAC, aislamiento multitenant, auditoría).</w:t>
      </w:r>
      <w:r w:rsidDel="00000000" w:rsidR="00000000" w:rsidRPr="00000000">
        <w:rPr>
          <w:rtl w:val="0"/>
        </w:rPr>
      </w:r>
    </w:p>
    <w:p w:rsidR="00000000" w:rsidDel="00000000" w:rsidP="00000000" w:rsidRDefault="00000000" w:rsidRPr="00000000" w14:paraId="00000028">
      <w:pPr>
        <w:spacing w:after="200" w:lineRule="auto"/>
        <w:rPr/>
      </w:pPr>
      <w:r w:rsidDel="00000000" w:rsidR="00000000" w:rsidRPr="00000000">
        <w:rPr>
          <w:rFonts w:ascii="Arial" w:cs="Arial" w:eastAsia="Arial" w:hAnsi="Arial"/>
          <w:b w:val="1"/>
          <w:bCs w:val="1"/>
          <w:sz w:val="22"/>
          <w:szCs w:val="22"/>
          <w:rtl w:val="0"/>
        </w:rPr>
        <w:t xml:space="preserve">Aspecto a mejorar: </w:t>
      </w:r>
      <w:r w:rsidDel="00000000" w:rsidR="00000000" w:rsidRPr="00000000">
        <w:rPr>
          <w:rFonts w:ascii="Arial" w:cs="Arial" w:eastAsia="Arial" w:hAnsi="Arial"/>
          <w:sz w:val="22"/>
          <w:szCs w:val="22"/>
          <w:rtl w:val="0"/>
        </w:rPr>
        <w:t xml:space="preserve">Explicitar de forma directa qué competencia se relaciona con cada actividad, idealmente mediante una tabla.</w:t>
      </w:r>
      <w:r w:rsidDel="00000000" w:rsidR="00000000" w:rsidRPr="00000000">
        <w:rPr>
          <w:rtl w:val="0"/>
        </w:rPr>
      </w:r>
    </w:p>
    <w:p w:rsidR="00000000" w:rsidDel="00000000" w:rsidP="00000000" w:rsidRDefault="00000000" w:rsidRPr="00000000" w14:paraId="00000029">
      <w:pPr>
        <w:pStyle w:val="Heading2"/>
        <w:spacing w:after="120" w:before="240" w:lineRule="auto"/>
        <w:rPr/>
      </w:pPr>
      <w:r w:rsidDel="00000000" w:rsidR="00000000" w:rsidRPr="00000000">
        <w:rPr>
          <w:rFonts w:ascii="Arial" w:cs="Arial" w:eastAsia="Arial" w:hAnsi="Arial"/>
          <w:b w:val="1"/>
          <w:bCs w:val="1"/>
          <w:rtl w:val="0"/>
        </w:rPr>
        <w:t xml:space="preserve">Indicador 3: Relaciona el proyecto con sus intereses profesionales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Arial" w:cs="Arial" w:eastAsia="Arial" w:hAnsi="Arial"/>
          <w:b w:val="1"/>
          <w:bCs w:val="1"/>
          <w:sz w:val="22"/>
          <w:szCs w:val="22"/>
          <w:rtl w:val="0"/>
        </w:rPr>
        <w:t xml:space="preserve">Nivel de logro: No logrado (0%)</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Arial" w:cs="Arial" w:eastAsia="Arial" w:hAnsi="Arial"/>
          <w:b w:val="0"/>
          <w:bCs w:val="0"/>
          <w:i w:val="0"/>
          <w:iCs w:val="0"/>
          <w:sz w:val="22"/>
          <w:szCs w:val="22"/>
          <w:rtl w:val="0"/>
        </w:rPr>
        <w:t xml:space="preserve">El informe describe en detalle los aspectos técnicos, pero no incluye un apartado que relacione WellQ con los intereses profesionales de los integrantes. En mi caso, el proyecto se vincula con mi interés por el desarrollo de software y la ciberseguridad, área en la que he trabajado con Python, Flask, Angular, Ionic, bases de datos y herramientas como Burp Suite, Postman y FoxyProxy, lo que ha reforzado mi interés por desarrollar aplicaciones y también analizar y proteger su seguridad.</w:t>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Fonts w:ascii="Arial" w:cs="Arial" w:eastAsia="Arial" w:hAnsi="Arial"/>
          <w:b w:val="1"/>
          <w:bCs w:val="1"/>
          <w:sz w:val="22"/>
          <w:szCs w:val="22"/>
          <w:rtl w:val="0"/>
        </w:rPr>
        <w:t xml:space="preserve">Aspecto a mejorar: </w:t>
      </w:r>
      <w:r w:rsidDel="00000000" w:rsidR="00000000" w:rsidRPr="00000000">
        <w:rPr>
          <w:rFonts w:ascii="Arial" w:cs="Arial" w:eastAsia="Arial" w:hAnsi="Arial"/>
          <w:sz w:val="22"/>
          <w:szCs w:val="22"/>
          <w:rtl w:val="0"/>
        </w:rPr>
        <w:t xml:space="preserve">Incorporar una sección explícita que relacione el proyecto con los intereses profesionales del equipo.</w:t>
      </w:r>
      <w:r w:rsidDel="00000000" w:rsidR="00000000" w:rsidRPr="00000000">
        <w:rPr>
          <w:rtl w:val="0"/>
        </w:rPr>
      </w:r>
    </w:p>
    <w:p w:rsidR="00000000" w:rsidDel="00000000" w:rsidP="00000000" w:rsidRDefault="00000000" w:rsidRPr="00000000" w14:paraId="0000002D">
      <w:pPr>
        <w:pStyle w:val="Heading2"/>
        <w:spacing w:after="120" w:before="240" w:lineRule="auto"/>
        <w:rPr/>
      </w:pPr>
      <w:r w:rsidDel="00000000" w:rsidR="00000000" w:rsidRPr="00000000">
        <w:rPr>
          <w:rFonts w:ascii="Arial" w:cs="Arial" w:eastAsia="Arial" w:hAnsi="Arial"/>
          <w:b w:val="1"/>
          <w:bCs w:val="1"/>
          <w:rtl w:val="0"/>
        </w:rPr>
        <w:t xml:space="preserve">Indicador 4: Argumenta la factibilidad del proyecto considerando el tiempo y los recursos disponibles</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Arial" w:cs="Arial" w:eastAsia="Arial" w:hAnsi="Arial"/>
          <w:b w:val="1"/>
          <w:bCs w:val="1"/>
          <w:sz w:val="22"/>
          <w:szCs w:val="22"/>
          <w:rtl w:val="0"/>
        </w:rPr>
        <w:t xml:space="preserve">Nivel de logro: Logrado (60%)</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Fonts w:ascii="Arial" w:cs="Arial" w:eastAsia="Arial" w:hAnsi="Arial"/>
          <w:b w:val="0"/>
          <w:bCs w:val="0"/>
          <w:i w:val="0"/>
          <w:iCs w:val="0"/>
          <w:sz w:val="22"/>
          <w:szCs w:val="22"/>
          <w:rtl w:val="0"/>
        </w:rPr>
        <w:t xml:space="preserve">El proyecto delimita alcances y limitaciones de forma clara: backend y API REST, seguridad, panel web como prototipo, integración móvil y entorno reproducible con Docker Compose, dejando fuera el despliegue productivo y la inteligencia artificial en esta fase.</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Fonts w:ascii="Arial" w:cs="Arial" w:eastAsia="Arial" w:hAnsi="Arial"/>
          <w:b w:val="1"/>
          <w:bCs w:val="1"/>
          <w:sz w:val="22"/>
          <w:szCs w:val="22"/>
          <w:rtl w:val="0"/>
        </w:rPr>
        <w:t xml:space="preserve">Aspecto a mejorar: </w:t>
      </w:r>
      <w:r w:rsidDel="00000000" w:rsidR="00000000" w:rsidRPr="00000000">
        <w:rPr>
          <w:rFonts w:ascii="Arial" w:cs="Arial" w:eastAsia="Arial" w:hAnsi="Arial"/>
          <w:sz w:val="22"/>
          <w:szCs w:val="22"/>
          <w:rtl w:val="0"/>
        </w:rPr>
        <w:t xml:space="preserve">Agregar una justificación formal de factibilidad que considere tiempo, recursos tecnológicos y conocimientos del equipo.</w:t>
      </w:r>
      <w:r w:rsidDel="00000000" w:rsidR="00000000" w:rsidRPr="00000000">
        <w:rPr>
          <w:rtl w:val="0"/>
        </w:rPr>
      </w:r>
    </w:p>
    <w:p w:rsidR="00000000" w:rsidDel="00000000" w:rsidP="00000000" w:rsidRDefault="00000000" w:rsidRPr="00000000" w14:paraId="00000031">
      <w:pPr>
        <w:pStyle w:val="Heading1"/>
        <w:spacing w:after="160" w:before="300" w:lineRule="auto"/>
        <w:rPr/>
      </w:pPr>
      <w:r w:rsidDel="00000000" w:rsidR="00000000" w:rsidRPr="00000000">
        <w:rPr>
          <w:rFonts w:ascii="Arial" w:cs="Arial" w:eastAsia="Arial" w:hAnsi="Arial"/>
          <w:b w:val="1"/>
          <w:bCs w:val="1"/>
          <w:rtl w:val="0"/>
        </w:rPr>
        <w:t xml:space="preserve">2. Autoevaluación de objetivos</w:t>
      </w:r>
      <w:r w:rsidDel="00000000" w:rsidR="00000000" w:rsidRPr="00000000">
        <w:rPr>
          <w:rtl w:val="0"/>
        </w:rPr>
      </w:r>
    </w:p>
    <w:p w:rsidR="00000000" w:rsidDel="00000000" w:rsidP="00000000" w:rsidRDefault="00000000" w:rsidRPr="00000000" w14:paraId="00000032">
      <w:pPr>
        <w:pStyle w:val="Heading2"/>
        <w:spacing w:after="120" w:before="240" w:lineRule="auto"/>
        <w:rPr/>
      </w:pPr>
      <w:r w:rsidDel="00000000" w:rsidR="00000000" w:rsidRPr="00000000">
        <w:rPr>
          <w:rFonts w:ascii="Arial" w:cs="Arial" w:eastAsia="Arial" w:hAnsi="Arial"/>
          <w:b w:val="1"/>
          <w:bCs w:val="1"/>
          <w:rtl w:val="0"/>
        </w:rPr>
        <w:t xml:space="preserve">Indicador 5: Formula objetivos claros, concisos y coherentes con la disciplina y la situación a abordar</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Arial" w:cs="Arial" w:eastAsia="Arial" w:hAnsi="Arial"/>
          <w:b w:val="1"/>
          <w:bCs w:val="1"/>
          <w:sz w:val="22"/>
          <w:szCs w:val="22"/>
          <w:rtl w:val="0"/>
        </w:rPr>
        <w:t xml:space="preserve">Nivel de logro: Completamente Logrado (100%)</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Fonts w:ascii="Arial" w:cs="Arial" w:eastAsia="Arial" w:hAnsi="Arial"/>
          <w:b w:val="0"/>
          <w:bCs w:val="0"/>
          <w:i w:val="0"/>
          <w:iCs w:val="0"/>
          <w:sz w:val="22"/>
          <w:szCs w:val="22"/>
          <w:rtl w:val="0"/>
        </w:rPr>
        <w:t xml:space="preserve">El proyecto cuenta con un objetivo general —desarrollar e integrar un módulo de gestión de exámenes médicos multitenant, seguro y auditable— y seis objetivos específicos relacionados con el modelo de datos y API REST, aislamiento multitenant, control de acceso (RBAC y Feature Gating), auditoría, internacionalización y pruebas automatizadas y de seguridad. Todos son coherentes con la solución propuesta.</w:t>
      </w:r>
      <w:r w:rsidDel="00000000" w:rsidR="00000000" w:rsidRPr="00000000">
        <w:rPr>
          <w:rtl w:val="0"/>
        </w:rPr>
      </w:r>
    </w:p>
    <w:p w:rsidR="00000000" w:rsidDel="00000000" w:rsidP="00000000" w:rsidRDefault="00000000" w:rsidRPr="00000000" w14:paraId="00000035">
      <w:pPr>
        <w:spacing w:after="200" w:lineRule="auto"/>
        <w:rPr/>
      </w:pPr>
      <w:r w:rsidDel="00000000" w:rsidR="00000000" w:rsidRPr="00000000">
        <w:rPr>
          <w:rFonts w:ascii="Arial" w:cs="Arial" w:eastAsia="Arial" w:hAnsi="Arial"/>
          <w:b w:val="1"/>
          <w:bCs w:val="1"/>
          <w:sz w:val="22"/>
          <w:szCs w:val="22"/>
          <w:rtl w:val="0"/>
        </w:rPr>
        <w:t xml:space="preserve">Aspecto a mejorar: </w:t>
      </w:r>
      <w:r w:rsidDel="00000000" w:rsidR="00000000" w:rsidRPr="00000000">
        <w:rPr>
          <w:rFonts w:ascii="Arial" w:cs="Arial" w:eastAsia="Arial" w:hAnsi="Arial"/>
          <w:sz w:val="22"/>
          <w:szCs w:val="22"/>
          <w:rtl w:val="0"/>
        </w:rPr>
        <w:t xml:space="preserve">Asociar cada objetivo específico con una evidencia concreta que permita verificar su cumplimiento.</w:t>
      </w:r>
      <w:r w:rsidDel="00000000" w:rsidR="00000000" w:rsidRPr="00000000">
        <w:rPr>
          <w:rtl w:val="0"/>
        </w:rPr>
      </w:r>
    </w:p>
    <w:p w:rsidR="00000000" w:rsidDel="00000000" w:rsidP="00000000" w:rsidRDefault="00000000" w:rsidRPr="00000000" w14:paraId="00000036">
      <w:pPr>
        <w:pStyle w:val="Heading1"/>
        <w:spacing w:after="160" w:before="300" w:lineRule="auto"/>
        <w:rPr/>
      </w:pPr>
      <w:r w:rsidDel="00000000" w:rsidR="00000000" w:rsidRPr="00000000">
        <w:rPr>
          <w:rFonts w:ascii="Arial" w:cs="Arial" w:eastAsia="Arial" w:hAnsi="Arial"/>
          <w:b w:val="1"/>
          <w:bCs w:val="1"/>
          <w:rtl w:val="0"/>
        </w:rPr>
        <w:t xml:space="preserve">3. Autoevaluación de la propuesta metodológica</w:t>
      </w:r>
      <w:r w:rsidDel="00000000" w:rsidR="00000000" w:rsidRPr="00000000">
        <w:rPr>
          <w:rtl w:val="0"/>
        </w:rPr>
      </w:r>
    </w:p>
    <w:p w:rsidR="00000000" w:rsidDel="00000000" w:rsidP="00000000" w:rsidRDefault="00000000" w:rsidRPr="00000000" w14:paraId="00000037">
      <w:pPr>
        <w:pStyle w:val="Heading2"/>
        <w:spacing w:after="120" w:before="240" w:lineRule="auto"/>
        <w:rPr/>
      </w:pPr>
      <w:r w:rsidDel="00000000" w:rsidR="00000000" w:rsidRPr="00000000">
        <w:rPr>
          <w:rFonts w:ascii="Arial" w:cs="Arial" w:eastAsia="Arial" w:hAnsi="Arial"/>
          <w:b w:val="1"/>
          <w:bCs w:val="1"/>
          <w:rtl w:val="0"/>
        </w:rPr>
        <w:t xml:space="preserve">Indicador 6: Propone una metodología pertinente con los requerimientos disciplinares que permite alcanzar los objetivos</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Arial" w:cs="Arial" w:eastAsia="Arial" w:hAnsi="Arial"/>
          <w:b w:val="1"/>
          <w:bCs w:val="1"/>
          <w:sz w:val="22"/>
          <w:szCs w:val="22"/>
          <w:rtl w:val="0"/>
        </w:rPr>
        <w:t xml:space="preserve">Nivel de logro: Completamente Logrado (100%)</w:t>
      </w:r>
      <w:r w:rsidDel="00000000" w:rsidR="00000000" w:rsidRPr="00000000">
        <w:rPr>
          <w:rtl w:val="0"/>
        </w:rPr>
      </w:r>
    </w:p>
    <w:p w:rsidR="00000000" w:rsidDel="00000000" w:rsidP="00000000" w:rsidRDefault="00000000" w:rsidRPr="00000000" w14:paraId="00000039">
      <w:pPr>
        <w:spacing w:after="160" w:lineRule="auto"/>
        <w:rPr/>
      </w:pPr>
      <w:r w:rsidDel="00000000" w:rsidR="00000000" w:rsidRPr="00000000">
        <w:rPr>
          <w:rFonts w:ascii="Arial" w:cs="Arial" w:eastAsia="Arial" w:hAnsi="Arial"/>
          <w:b w:val="0"/>
          <w:bCs w:val="0"/>
          <w:i w:val="0"/>
          <w:iCs w:val="0"/>
          <w:sz w:val="22"/>
          <w:szCs w:val="22"/>
          <w:rtl w:val="0"/>
        </w:rPr>
        <w:t xml:space="preserve">La metodología es ágil, basada en Scrum y Sprints, con cinco etapas: levantamiento y documentación, diseño técnico, implementación incremental, verificación continua y revisión/retroalimentación. Es coherente con los objetivos, ya que permite desarrollar progresivamente el backend, la seguridad y las pruebas del sistema.</w:t>
      </w: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Fonts w:ascii="Arial" w:cs="Arial" w:eastAsia="Arial" w:hAnsi="Arial"/>
          <w:b w:val="1"/>
          <w:bCs w:val="1"/>
          <w:sz w:val="22"/>
          <w:szCs w:val="22"/>
          <w:rtl w:val="0"/>
        </w:rPr>
        <w:t xml:space="preserve">Aspecto a mejorar: </w:t>
      </w:r>
      <w:r w:rsidDel="00000000" w:rsidR="00000000" w:rsidRPr="00000000">
        <w:rPr>
          <w:rFonts w:ascii="Arial" w:cs="Arial" w:eastAsia="Arial" w:hAnsi="Arial"/>
          <w:sz w:val="22"/>
          <w:szCs w:val="22"/>
          <w:rtl w:val="0"/>
        </w:rPr>
        <w:t xml:space="preserve">Precisar qué objetivos se abordarán en cada Sprint y los criterios para considerarlo terminado.</w:t>
      </w:r>
      <w:r w:rsidDel="00000000" w:rsidR="00000000" w:rsidRPr="00000000">
        <w:rPr>
          <w:rtl w:val="0"/>
        </w:rPr>
      </w:r>
    </w:p>
    <w:p w:rsidR="00000000" w:rsidDel="00000000" w:rsidP="00000000" w:rsidRDefault="00000000" w:rsidRPr="00000000" w14:paraId="0000003B">
      <w:pPr>
        <w:pStyle w:val="Heading1"/>
        <w:spacing w:after="160" w:before="300" w:lineRule="auto"/>
        <w:rPr/>
      </w:pPr>
      <w:r w:rsidDel="00000000" w:rsidR="00000000" w:rsidRPr="00000000">
        <w:rPr>
          <w:rFonts w:ascii="Arial" w:cs="Arial" w:eastAsia="Arial" w:hAnsi="Arial"/>
          <w:b w:val="1"/>
          <w:bCs w:val="1"/>
          <w:rtl w:val="0"/>
        </w:rPr>
        <w:t xml:space="preserve">4. Autoevaluación del plan de trabajo</w:t>
      </w:r>
      <w:r w:rsidDel="00000000" w:rsidR="00000000" w:rsidRPr="00000000">
        <w:rPr>
          <w:rtl w:val="0"/>
        </w:rPr>
      </w:r>
    </w:p>
    <w:p w:rsidR="00000000" w:rsidDel="00000000" w:rsidP="00000000" w:rsidRDefault="00000000" w:rsidRPr="00000000" w14:paraId="0000003C">
      <w:pPr>
        <w:pStyle w:val="Heading2"/>
        <w:spacing w:after="120" w:before="240" w:lineRule="auto"/>
        <w:rPr/>
      </w:pPr>
      <w:r w:rsidDel="00000000" w:rsidR="00000000" w:rsidRPr="00000000">
        <w:rPr>
          <w:rFonts w:ascii="Arial" w:cs="Arial" w:eastAsia="Arial" w:hAnsi="Arial"/>
          <w:b w:val="1"/>
          <w:bCs w:val="1"/>
          <w:rtl w:val="0"/>
        </w:rPr>
        <w:t xml:space="preserve">Indicador 7: Establece un plan de trabajo considerando recursos, duración, facilitadores y obstaculizadores</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Arial" w:cs="Arial" w:eastAsia="Arial" w:hAnsi="Arial"/>
          <w:b w:val="1"/>
          <w:bCs w:val="1"/>
          <w:sz w:val="22"/>
          <w:szCs w:val="22"/>
          <w:rtl w:val="0"/>
        </w:rPr>
        <w:t xml:space="preserve">Nivel de logro: Logro Incipiente (30%)</w:t>
      </w:r>
      <w:r w:rsidDel="00000000" w:rsidR="00000000" w:rsidRPr="00000000">
        <w:rPr>
          <w:rtl w:val="0"/>
        </w:rPr>
      </w:r>
    </w:p>
    <w:p w:rsidR="00000000" w:rsidDel="00000000" w:rsidP="00000000" w:rsidRDefault="00000000" w:rsidRPr="00000000" w14:paraId="0000003E">
      <w:pPr>
        <w:spacing w:after="160" w:lineRule="auto"/>
        <w:rPr/>
      </w:pPr>
      <w:r w:rsidDel="00000000" w:rsidR="00000000" w:rsidRPr="00000000">
        <w:rPr>
          <w:rFonts w:ascii="Arial" w:cs="Arial" w:eastAsia="Arial" w:hAnsi="Arial"/>
          <w:b w:val="0"/>
          <w:bCs w:val="0"/>
          <w:i w:val="0"/>
          <w:iCs w:val="0"/>
          <w:sz w:val="22"/>
          <w:szCs w:val="22"/>
          <w:rtl w:val="0"/>
        </w:rPr>
        <w:t xml:space="preserve">Se identifican las actividades técnicas principales, recursos y etapas del proyecto, pero el cronograma no está desarrollado como un plan temporal concreto.</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Fonts w:ascii="Arial" w:cs="Arial" w:eastAsia="Arial" w:hAnsi="Arial"/>
          <w:b w:val="1"/>
          <w:bCs w:val="1"/>
          <w:sz w:val="22"/>
          <w:szCs w:val="22"/>
          <w:rtl w:val="0"/>
        </w:rPr>
        <w:t xml:space="preserve">Aspecto a mejorar: </w:t>
      </w:r>
      <w:r w:rsidDel="00000000" w:rsidR="00000000" w:rsidRPr="00000000">
        <w:rPr>
          <w:rFonts w:ascii="Arial" w:cs="Arial" w:eastAsia="Arial" w:hAnsi="Arial"/>
          <w:sz w:val="22"/>
          <w:szCs w:val="22"/>
          <w:rtl w:val="0"/>
        </w:rPr>
        <w:t xml:space="preserve">Incorporar un cronograma con actividad, responsable, duración, semana/Sprint, recursos, dependencias y posibles obstáculos (p. ej. integración, seguridad, configuración de almacenamiento, disponibilidad del equipo).</w:t>
      </w:r>
      <w:r w:rsidDel="00000000" w:rsidR="00000000" w:rsidRPr="00000000">
        <w:rPr>
          <w:rtl w:val="0"/>
        </w:rPr>
      </w:r>
    </w:p>
    <w:p w:rsidR="00000000" w:rsidDel="00000000" w:rsidP="00000000" w:rsidRDefault="00000000" w:rsidRPr="00000000" w14:paraId="00000040">
      <w:pPr>
        <w:pStyle w:val="Heading1"/>
        <w:spacing w:after="160" w:before="300" w:lineRule="auto"/>
        <w:rPr/>
      </w:pPr>
      <w:r w:rsidDel="00000000" w:rsidR="00000000" w:rsidRPr="00000000">
        <w:rPr>
          <w:rFonts w:ascii="Arial" w:cs="Arial" w:eastAsia="Arial" w:hAnsi="Arial"/>
          <w:b w:val="1"/>
          <w:bCs w:val="1"/>
          <w:rtl w:val="0"/>
        </w:rPr>
        <w:t xml:space="preserve">5. Autoevaluación de las evidencias</w:t>
      </w:r>
      <w:r w:rsidDel="00000000" w:rsidR="00000000" w:rsidRPr="00000000">
        <w:rPr>
          <w:rtl w:val="0"/>
        </w:rPr>
      </w:r>
    </w:p>
    <w:p w:rsidR="00000000" w:rsidDel="00000000" w:rsidP="00000000" w:rsidRDefault="00000000" w:rsidRPr="00000000" w14:paraId="00000041">
      <w:pPr>
        <w:pStyle w:val="Heading2"/>
        <w:spacing w:after="120" w:before="240" w:lineRule="auto"/>
        <w:rPr/>
      </w:pPr>
      <w:r w:rsidDel="00000000" w:rsidR="00000000" w:rsidRPr="00000000">
        <w:rPr>
          <w:rFonts w:ascii="Arial" w:cs="Arial" w:eastAsia="Arial" w:hAnsi="Arial"/>
          <w:b w:val="1"/>
          <w:bCs w:val="1"/>
          <w:rtl w:val="0"/>
        </w:rPr>
        <w:t xml:space="preserve">Indicador 8: Determina evidencias, justificando cómo dan cuenta del logro de las actividades</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Arial" w:cs="Arial" w:eastAsia="Arial" w:hAnsi="Arial"/>
          <w:b w:val="1"/>
          <w:bCs w:val="1"/>
          <w:sz w:val="22"/>
          <w:szCs w:val="22"/>
          <w:rtl w:val="0"/>
        </w:rPr>
        <w:t xml:space="preserve">Nivel de logro: Logro Incipiente (30%)</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rFonts w:ascii="Arial" w:cs="Arial" w:eastAsia="Arial" w:hAnsi="Arial"/>
          <w:b w:val="0"/>
          <w:bCs w:val="0"/>
          <w:i w:val="0"/>
          <w:iCs w:val="0"/>
          <w:sz w:val="22"/>
          <w:szCs w:val="22"/>
          <w:rtl w:val="0"/>
        </w:rPr>
        <w:t xml:space="preserve">Se identifican posibles evidencias del proyecto (código fuente, API funcional, documentación OpenAPI/Swagger, modelo de datos, configuración de MinIO/S3, JWT/RBAC, pruebas con Jest/Supertest, registro de auditoría, prototipo del panel web, entorno Docker Compose), pero aún no están organizadas en una matriz que vincule cada evidencia con el objetivo o actividad que justifica.</w:t>
      </w: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rFonts w:ascii="Arial" w:cs="Arial" w:eastAsia="Arial" w:hAnsi="Arial"/>
          <w:b w:val="1"/>
          <w:bCs w:val="1"/>
          <w:sz w:val="22"/>
          <w:szCs w:val="22"/>
          <w:rtl w:val="0"/>
        </w:rPr>
        <w:t xml:space="preserve">Aspecto a mejorar: </w:t>
      </w:r>
      <w:sdt>
        <w:sdtPr>
          <w:id w:val="-298696428"/>
          <w:tag w:val="goog_rdk_0"/>
        </w:sdtPr>
        <w:sdtContent>
          <w:r w:rsidDel="00000000" w:rsidR="00000000" w:rsidRPr="00000000">
            <w:rPr>
              <w:rFonts w:ascii="Arial Unicode MS" w:cs="Arial Unicode MS" w:eastAsia="Arial Unicode MS" w:hAnsi="Arial Unicode MS"/>
              <w:sz w:val="22"/>
              <w:szCs w:val="22"/>
              <w:rtl w:val="0"/>
            </w:rPr>
            <w:t xml:space="preserve">Construir una matriz objetivo → actividad → evidencia que justifique cómo cada evidencia demuestra el logro correspondiente.</w:t>
          </w:r>
        </w:sdtContent>
      </w:sdt>
      <w:r w:rsidDel="00000000" w:rsidR="00000000" w:rsidRPr="00000000">
        <w:rPr>
          <w:rtl w:val="0"/>
        </w:rPr>
      </w:r>
    </w:p>
    <w:p w:rsidR="00000000" w:rsidDel="00000000" w:rsidP="00000000" w:rsidRDefault="00000000" w:rsidRPr="00000000" w14:paraId="00000045">
      <w:pPr>
        <w:pStyle w:val="Heading1"/>
        <w:spacing w:after="160" w:before="300" w:lineRule="auto"/>
        <w:rPr/>
      </w:pPr>
      <w:r w:rsidDel="00000000" w:rsidR="00000000" w:rsidRPr="00000000">
        <w:rPr>
          <w:rFonts w:ascii="Arial" w:cs="Arial" w:eastAsia="Arial" w:hAnsi="Arial"/>
          <w:b w:val="1"/>
          <w:bCs w:val="1"/>
          <w:rtl w:val="0"/>
        </w:rPr>
        <w:t xml:space="preserve">6. Autoevaluación de aspectos formales</w:t>
      </w:r>
      <w:r w:rsidDel="00000000" w:rsidR="00000000" w:rsidRPr="00000000">
        <w:rPr>
          <w:rtl w:val="0"/>
        </w:rPr>
      </w:r>
    </w:p>
    <w:p w:rsidR="00000000" w:rsidDel="00000000" w:rsidP="00000000" w:rsidRDefault="00000000" w:rsidRPr="00000000" w14:paraId="00000046">
      <w:pPr>
        <w:pStyle w:val="Heading2"/>
        <w:spacing w:after="120" w:before="240" w:lineRule="auto"/>
        <w:rPr/>
      </w:pPr>
      <w:r w:rsidDel="00000000" w:rsidR="00000000" w:rsidRPr="00000000">
        <w:rPr>
          <w:rFonts w:ascii="Arial" w:cs="Arial" w:eastAsia="Arial" w:hAnsi="Arial"/>
          <w:b w:val="1"/>
          <w:bCs w:val="1"/>
          <w:rtl w:val="0"/>
        </w:rPr>
        <w:t xml:space="preserve">Indicador 9: Respeta las reglas de redacción, ortografía y las normas de citas y referencias</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Arial" w:cs="Arial" w:eastAsia="Arial" w:hAnsi="Arial"/>
          <w:b w:val="1"/>
          <w:bCs w:val="1"/>
          <w:sz w:val="22"/>
          <w:szCs w:val="22"/>
          <w:rtl w:val="0"/>
        </w:rPr>
        <w:t xml:space="preserve">Nivel de logro: Logrado (60%)</w:t>
      </w:r>
      <w:r w:rsidDel="00000000" w:rsidR="00000000" w:rsidRPr="00000000">
        <w:rPr>
          <w:rtl w:val="0"/>
        </w:rPr>
      </w:r>
    </w:p>
    <w:p w:rsidR="00000000" w:rsidDel="00000000" w:rsidP="00000000" w:rsidRDefault="00000000" w:rsidRPr="00000000" w14:paraId="00000048">
      <w:pPr>
        <w:spacing w:after="160" w:lineRule="auto"/>
        <w:rPr/>
      </w:pPr>
      <w:r w:rsidDel="00000000" w:rsidR="00000000" w:rsidRPr="00000000">
        <w:rPr>
          <w:rFonts w:ascii="Arial" w:cs="Arial" w:eastAsia="Arial" w:hAnsi="Arial"/>
          <w:b w:val="0"/>
          <w:bCs w:val="0"/>
          <w:i w:val="0"/>
          <w:iCs w:val="0"/>
          <w:sz w:val="22"/>
          <w:szCs w:val="22"/>
          <w:rtl w:val="0"/>
        </w:rPr>
        <w:t xml:space="preserve">El informe presenta una estructura ordenada y lenguaje técnico coherente, aunque requiere una revisión final de redacción, ortografía, uniformidad de términos y referencias.</w:t>
      </w:r>
      <w:r w:rsidDel="00000000" w:rsidR="00000000" w:rsidRPr="00000000">
        <w:rPr>
          <w:rtl w:val="0"/>
        </w:rPr>
      </w:r>
    </w:p>
    <w:p w:rsidR="00000000" w:rsidDel="00000000" w:rsidP="00000000" w:rsidRDefault="00000000" w:rsidRPr="00000000" w14:paraId="00000049">
      <w:pPr>
        <w:spacing w:after="200" w:lineRule="auto"/>
        <w:rPr/>
      </w:pPr>
      <w:r w:rsidDel="00000000" w:rsidR="00000000" w:rsidRPr="00000000">
        <w:rPr>
          <w:rFonts w:ascii="Arial" w:cs="Arial" w:eastAsia="Arial" w:hAnsi="Arial"/>
          <w:b w:val="1"/>
          <w:bCs w:val="1"/>
          <w:sz w:val="22"/>
          <w:szCs w:val="22"/>
          <w:rtl w:val="0"/>
        </w:rPr>
        <w:t xml:space="preserve">Aspecto a mejorar: </w:t>
      </w:r>
      <w:r w:rsidDel="00000000" w:rsidR="00000000" w:rsidRPr="00000000">
        <w:rPr>
          <w:rFonts w:ascii="Arial" w:cs="Arial" w:eastAsia="Arial" w:hAnsi="Arial"/>
          <w:sz w:val="22"/>
          <w:szCs w:val="22"/>
          <w:rtl w:val="0"/>
        </w:rPr>
        <w:t xml:space="preserve">Realizar una revisión final del documento y verificar la correcta citación de las fuentes.</w:t>
      </w:r>
      <w:r w:rsidDel="00000000" w:rsidR="00000000" w:rsidRPr="00000000">
        <w:rPr>
          <w:rtl w:val="0"/>
        </w:rPr>
      </w:r>
    </w:p>
    <w:p w:rsidR="00000000" w:rsidDel="00000000" w:rsidP="00000000" w:rsidRDefault="00000000" w:rsidRPr="00000000" w14:paraId="0000004A">
      <w:pPr>
        <w:pStyle w:val="Heading2"/>
        <w:spacing w:after="120" w:before="240" w:lineRule="auto"/>
        <w:rPr/>
      </w:pPr>
      <w:r w:rsidDel="00000000" w:rsidR="00000000" w:rsidRPr="00000000">
        <w:rPr>
          <w:rFonts w:ascii="Arial" w:cs="Arial" w:eastAsia="Arial" w:hAnsi="Arial"/>
          <w:b w:val="1"/>
          <w:bCs w:val="1"/>
          <w:rtl w:val="0"/>
        </w:rPr>
        <w:t xml:space="preserve">Indicador 10: Cumple con el formato del informe establecido por la disciplina</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Arial" w:cs="Arial" w:eastAsia="Arial" w:hAnsi="Arial"/>
          <w:b w:val="1"/>
          <w:bCs w:val="1"/>
          <w:sz w:val="22"/>
          <w:szCs w:val="22"/>
          <w:rtl w:val="0"/>
        </w:rPr>
        <w:t xml:space="preserve">Nivel de logro: Logrado (60%)</w:t>
      </w: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Arial" w:cs="Arial" w:eastAsia="Arial" w:hAnsi="Arial"/>
          <w:b w:val="0"/>
          <w:bCs w:val="0"/>
          <w:i w:val="0"/>
          <w:iCs w:val="0"/>
          <w:sz w:val="22"/>
          <w:szCs w:val="22"/>
          <w:rtl w:val="0"/>
        </w:rPr>
        <w:t xml:space="preserve">El informe cuenta con portada, descripción, problemática, propuesta, objetivos, alcances, limitaciones, metodología y tecnologías, pero faltan apartados propios de esta fase: autoevaluación, competencias, intereses profesionales, factibilidad, evidencias y secciones en inglés.</w:t>
      </w:r>
      <w:r w:rsidDel="00000000" w:rsidR="00000000" w:rsidRPr="00000000">
        <w:rPr>
          <w:rtl w:val="0"/>
        </w:rPr>
      </w:r>
    </w:p>
    <w:p w:rsidR="00000000" w:rsidDel="00000000" w:rsidP="00000000" w:rsidRDefault="00000000" w:rsidRPr="00000000" w14:paraId="0000004D">
      <w:pPr>
        <w:spacing w:after="200" w:lineRule="auto"/>
        <w:rPr/>
      </w:pPr>
      <w:r w:rsidDel="00000000" w:rsidR="00000000" w:rsidRPr="00000000">
        <w:rPr>
          <w:rFonts w:ascii="Arial" w:cs="Arial" w:eastAsia="Arial" w:hAnsi="Arial"/>
          <w:b w:val="1"/>
          <w:bCs w:val="1"/>
          <w:sz w:val="22"/>
          <w:szCs w:val="22"/>
          <w:rtl w:val="0"/>
        </w:rPr>
        <w:t xml:space="preserve">Aspecto a mejorar: </w:t>
      </w:r>
      <w:r w:rsidDel="00000000" w:rsidR="00000000" w:rsidRPr="00000000">
        <w:rPr>
          <w:rFonts w:ascii="Arial" w:cs="Arial" w:eastAsia="Arial" w:hAnsi="Arial"/>
          <w:sz w:val="22"/>
          <w:szCs w:val="22"/>
          <w:rtl w:val="0"/>
        </w:rPr>
        <w:t xml:space="preserve">Verificar el documento final con el formato oficial de la Escuela, incorporando todos los apartados solicitados.</w:t>
      </w:r>
      <w:r w:rsidDel="00000000" w:rsidR="00000000" w:rsidRPr="00000000">
        <w:rPr>
          <w:rtl w:val="0"/>
        </w:rPr>
      </w:r>
    </w:p>
    <w:p w:rsidR="00000000" w:rsidDel="00000000" w:rsidP="00000000" w:rsidRDefault="00000000" w:rsidRPr="00000000" w14:paraId="0000004E">
      <w:pPr>
        <w:pStyle w:val="Heading1"/>
        <w:spacing w:after="160" w:before="300" w:lineRule="auto"/>
        <w:rPr/>
      </w:pPr>
      <w:r w:rsidDel="00000000" w:rsidR="00000000" w:rsidRPr="00000000">
        <w:rPr>
          <w:rFonts w:ascii="Arial" w:cs="Arial" w:eastAsia="Arial" w:hAnsi="Arial"/>
          <w:b w:val="1"/>
          <w:bCs w:val="1"/>
          <w:rtl w:val="0"/>
        </w:rPr>
        <w:t xml:space="preserve">7. Autoevaluación de indicadores de calidad disciplinar</w:t>
      </w: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rFonts w:ascii="Arial" w:cs="Arial" w:eastAsia="Arial" w:hAnsi="Arial"/>
          <w:b w:val="1"/>
          <w:bCs w:val="1"/>
          <w:rtl w:val="0"/>
        </w:rPr>
        <w:t xml:space="preserve">Indicador 11: Cumple con los indicadores de calidad requeridos según los estándares de la disciplina</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Arial" w:cs="Arial" w:eastAsia="Arial" w:hAnsi="Arial"/>
          <w:b w:val="1"/>
          <w:bCs w:val="1"/>
          <w:sz w:val="22"/>
          <w:szCs w:val="22"/>
          <w:rtl w:val="0"/>
        </w:rPr>
        <w:t xml:space="preserve">Nivel de logro: Logrado (60%)</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Fonts w:ascii="Arial" w:cs="Arial" w:eastAsia="Arial" w:hAnsi="Arial"/>
          <w:b w:val="0"/>
          <w:bCs w:val="0"/>
          <w:i w:val="0"/>
          <w:iCs w:val="0"/>
          <w:sz w:val="22"/>
          <w:szCs w:val="22"/>
          <w:rtl w:val="0"/>
        </w:rPr>
        <w:t xml:space="preserve">El proyecto cubre las principales áreas disciplinarias: pruebas de certificación (Jest/Supertest, casos válidos, inválidos y de seguridad como accesos cross-tenant), gestión de proyectos (Scrum, Sprints, Product Backlog), modelos de datos (PostgreSQL y MinIO/S3) y desarrollo de software (API REST con Node.js/TypeScript/Express integrada con autenticación, autorización, auditoría, frontend y app móvil).</w:t>
      </w:r>
      <w:r w:rsidDel="00000000" w:rsidR="00000000" w:rsidRPr="00000000">
        <w:rPr>
          <w:rtl w:val="0"/>
        </w:rPr>
      </w:r>
    </w:p>
    <w:p w:rsidR="00000000" w:rsidDel="00000000" w:rsidP="00000000" w:rsidRDefault="00000000" w:rsidRPr="00000000" w14:paraId="00000052">
      <w:pPr>
        <w:spacing w:after="200" w:lineRule="auto"/>
        <w:rPr/>
      </w:pPr>
      <w:r w:rsidDel="00000000" w:rsidR="00000000" w:rsidRPr="00000000">
        <w:rPr>
          <w:rFonts w:ascii="Arial" w:cs="Arial" w:eastAsia="Arial" w:hAnsi="Arial"/>
          <w:b w:val="1"/>
          <w:bCs w:val="1"/>
          <w:sz w:val="22"/>
          <w:szCs w:val="22"/>
          <w:rtl w:val="0"/>
        </w:rPr>
        <w:t xml:space="preserve">Aspecto a mejorar: </w:t>
      </w:r>
      <w:r w:rsidDel="00000000" w:rsidR="00000000" w:rsidRPr="00000000">
        <w:rPr>
          <w:rFonts w:ascii="Arial" w:cs="Arial" w:eastAsia="Arial" w:hAnsi="Arial"/>
          <w:sz w:val="22"/>
          <w:szCs w:val="22"/>
          <w:rtl w:val="0"/>
        </w:rPr>
        <w:t xml:space="preserve">Explicitar en el informe cómo se evidenciará cada indicador de calidad durante el desarrollo, incorporando plan de pruebas y criterios de aceptación.</w:t>
      </w:r>
      <w:r w:rsidDel="00000000" w:rsidR="00000000" w:rsidRPr="00000000">
        <w:rPr>
          <w:rtl w:val="0"/>
        </w:rPr>
      </w:r>
    </w:p>
    <w:p w:rsidR="00000000" w:rsidDel="00000000" w:rsidP="00000000" w:rsidRDefault="00000000" w:rsidRPr="00000000" w14:paraId="00000053">
      <w:pPr>
        <w:pStyle w:val="Heading1"/>
        <w:spacing w:after="160" w:before="300" w:lineRule="auto"/>
        <w:rPr/>
      </w:pPr>
      <w:r w:rsidDel="00000000" w:rsidR="00000000" w:rsidRPr="00000000">
        <w:rPr>
          <w:rFonts w:ascii="Arial" w:cs="Arial" w:eastAsia="Arial" w:hAnsi="Arial"/>
          <w:b w:val="1"/>
          <w:bCs w:val="1"/>
          <w:rtl w:val="0"/>
        </w:rPr>
        <w:t xml:space="preserve">8. Autoevaluación de la elaboración de los apartados en inglés</w:t>
      </w:r>
      <w:r w:rsidDel="00000000" w:rsidR="00000000" w:rsidRPr="00000000">
        <w:rPr>
          <w:rtl w:val="0"/>
        </w:rPr>
      </w:r>
    </w:p>
    <w:p w:rsidR="00000000" w:rsidDel="00000000" w:rsidP="00000000" w:rsidRDefault="00000000" w:rsidRPr="00000000" w14:paraId="00000054">
      <w:pPr>
        <w:pStyle w:val="Heading2"/>
        <w:spacing w:after="120" w:before="240" w:lineRule="auto"/>
        <w:rPr/>
      </w:pPr>
      <w:r w:rsidDel="00000000" w:rsidR="00000000" w:rsidRPr="00000000">
        <w:rPr>
          <w:rFonts w:ascii="Arial" w:cs="Arial" w:eastAsia="Arial" w:hAnsi="Arial"/>
          <w:b w:val="1"/>
          <w:bCs w:val="1"/>
          <w:rtl w:val="0"/>
        </w:rPr>
        <w:t xml:space="preserve">Indicador 12: Comunica de forma escrita en inglés a un nivel intermedio alto</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Arial" w:cs="Arial" w:eastAsia="Arial" w:hAnsi="Arial"/>
          <w:b w:val="1"/>
          <w:bCs w:val="1"/>
          <w:sz w:val="22"/>
          <w:szCs w:val="22"/>
          <w:rtl w:val="0"/>
        </w:rPr>
        <w:t xml:space="preserve">Nivel de logro: No logrado (0%)</w:t>
      </w: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Fonts w:ascii="Arial" w:cs="Arial" w:eastAsia="Arial" w:hAnsi="Arial"/>
          <w:b w:val="0"/>
          <w:bCs w:val="0"/>
          <w:i w:val="0"/>
          <w:iCs w:val="0"/>
          <w:sz w:val="22"/>
          <w:szCs w:val="22"/>
          <w:rtl w:val="0"/>
        </w:rPr>
        <w:t xml:space="preserve">El informe original de definición del Proyecto APT aún no incorpora los apartados en inglés solicitados para esta fase (Abstract, Individual Conclusions y Reflection).</w:t>
      </w:r>
      <w:r w:rsidDel="00000000" w:rsidR="00000000" w:rsidRPr="00000000">
        <w:rPr>
          <w:rtl w:val="0"/>
        </w:rPr>
      </w:r>
    </w:p>
    <w:p w:rsidR="00000000" w:rsidDel="00000000" w:rsidP="00000000" w:rsidRDefault="00000000" w:rsidRPr="00000000" w14:paraId="00000057">
      <w:pPr>
        <w:spacing w:after="200" w:lineRule="auto"/>
        <w:rPr/>
      </w:pPr>
      <w:r w:rsidDel="00000000" w:rsidR="00000000" w:rsidRPr="00000000">
        <w:rPr>
          <w:rFonts w:ascii="Arial" w:cs="Arial" w:eastAsia="Arial" w:hAnsi="Arial"/>
          <w:b w:val="1"/>
          <w:bCs w:val="1"/>
          <w:sz w:val="22"/>
          <w:szCs w:val="22"/>
          <w:rtl w:val="0"/>
        </w:rPr>
        <w:t xml:space="preserve">Aspecto a mejorar: </w:t>
      </w:r>
      <w:r w:rsidDel="00000000" w:rsidR="00000000" w:rsidRPr="00000000">
        <w:rPr>
          <w:rFonts w:ascii="Arial" w:cs="Arial" w:eastAsia="Arial" w:hAnsi="Arial"/>
          <w:sz w:val="22"/>
          <w:szCs w:val="22"/>
          <w:rtl w:val="0"/>
        </w:rPr>
        <w:t xml:space="preserve">Incorporar Abstract, Individual Conclusions y Reflection en inglés, manteniendo coherencia con el contenido técnico y un nivel intermedio alto. Estos apartados ya se incluyen como parte de este documento de autoevaluación, conforme al formato solicitado.</w:t>
      </w:r>
      <w:r w:rsidDel="00000000" w:rsidR="00000000" w:rsidRPr="00000000">
        <w:rPr>
          <w:rtl w:val="0"/>
        </w:rPr>
      </w:r>
    </w:p>
    <w:p w:rsidR="00000000" w:rsidDel="00000000" w:rsidP="00000000" w:rsidRDefault="00000000" w:rsidRPr="00000000" w14:paraId="00000058">
      <w:pPr>
        <w:pStyle w:val="Heading1"/>
        <w:spacing w:after="160" w:before="300" w:lineRule="auto"/>
        <w:rPr/>
      </w:pPr>
      <w:r w:rsidDel="00000000" w:rsidR="00000000" w:rsidRPr="00000000">
        <w:rPr>
          <w:rFonts w:ascii="Arial" w:cs="Arial" w:eastAsia="Arial" w:hAnsi="Arial"/>
          <w:b w:val="1"/>
          <w:bCs w:val="1"/>
          <w:rtl w:val="0"/>
        </w:rPr>
        <w:t xml:space="preserve">9. Síntesis de resultados de la autoevaluación</w:t>
      </w:r>
      <w:r w:rsidDel="00000000" w:rsidR="00000000" w:rsidRPr="00000000">
        <w:rPr>
          <w:rtl w:val="0"/>
        </w:rPr>
      </w:r>
    </w:p>
    <w:p w:rsidR="00000000" w:rsidDel="00000000" w:rsidP="00000000" w:rsidRDefault="00000000" w:rsidRPr="00000000" w14:paraId="00000059">
      <w:pPr>
        <w:spacing w:after="160" w:lineRule="auto"/>
        <w:rPr/>
      </w:pPr>
      <w:r w:rsidDel="00000000" w:rsidR="00000000" w:rsidRPr="00000000">
        <w:rPr>
          <w:rFonts w:ascii="Arial" w:cs="Arial" w:eastAsia="Arial" w:hAnsi="Arial"/>
          <w:b w:val="0"/>
          <w:bCs w:val="0"/>
          <w:i w:val="0"/>
          <w:iCs w:val="0"/>
          <w:sz w:val="22"/>
          <w:szCs w:val="22"/>
          <w:rtl w:val="0"/>
        </w:rPr>
        <w:t xml:space="preserve">Las principales fortalezas del proyecto son la descripción de la solución, la definición de objetivos y la propuesta metodológica, con una base técnica detallada (Node.js, TypeScript, Express, PostgreSQL, MinIO, Docker Compose, Jest/Supertest) y mecanismos de seguridad como JWT, RBAC, aislamiento multitenant y auditoría.</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Fonts w:ascii="Arial" w:cs="Arial" w:eastAsia="Arial" w:hAnsi="Arial"/>
          <w:b w:val="0"/>
          <w:bCs w:val="0"/>
          <w:i w:val="0"/>
          <w:iCs w:val="0"/>
          <w:sz w:val="22"/>
          <w:szCs w:val="22"/>
          <w:rtl w:val="0"/>
        </w:rPr>
        <w:t xml:space="preserve">Las principales oportunidades de mejora son: explicitar la relación con las competencias del perfil de egreso y los intereses profesionales, justificar formalmente la factibilidad, desarrollar el cronograma, definir evidencias verificables e incorporar los apartados en inglés.</w:t>
      </w:r>
      <w:r w:rsidDel="00000000" w:rsidR="00000000" w:rsidRPr="00000000">
        <w:rPr>
          <w:rtl w:val="0"/>
        </w:rPr>
      </w:r>
    </w:p>
    <w:p w:rsidR="00000000" w:rsidDel="00000000" w:rsidP="00000000" w:rsidRDefault="00000000" w:rsidRPr="00000000" w14:paraId="0000005B">
      <w:pPr>
        <w:pStyle w:val="Heading1"/>
        <w:spacing w:after="160" w:before="300" w:lineRule="auto"/>
        <w:rPr/>
      </w:pPr>
      <w:r w:rsidDel="00000000" w:rsidR="00000000" w:rsidRPr="00000000">
        <w:rPr>
          <w:rFonts w:ascii="Arial" w:cs="Arial" w:eastAsia="Arial" w:hAnsi="Arial"/>
          <w:b w:val="1"/>
          <w:bCs w:val="1"/>
          <w:rtl w:val="0"/>
        </w:rPr>
        <w:t xml:space="preserve">10. Plan de mejoras</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600"/>
        <w:gridCol w:w="2900"/>
        <w:tblGridChange w:id="0">
          <w:tblGrid>
            <w:gridCol w:w="2800"/>
            <w:gridCol w:w="3600"/>
            <w:gridCol w:w="2900"/>
          </w:tblGrid>
        </w:tblGridChange>
      </w:tblGrid>
      <w:tr>
        <w:trPr>
          <w:cantSplit w:val="0"/>
          <w:tblHeader w:val="0"/>
        </w:trPr>
        <w:tc>
          <w:tcPr>
            <w:shd w:fill="1f2937" w:val="clear"/>
            <w:tcMar>
              <w:top w:w="100.0" w:type="dxa"/>
              <w:left w:w="100.0" w:type="dxa"/>
              <w:bottom w:w="10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Aspecto a mejorar</w:t>
            </w:r>
            <w:r w:rsidDel="00000000" w:rsidR="00000000" w:rsidRPr="00000000">
              <w:rPr>
                <w:rtl w:val="0"/>
              </w:rPr>
            </w:r>
          </w:p>
        </w:tc>
        <w:tc>
          <w:tcPr>
            <w:shd w:fill="1f2937" w:val="clear"/>
            <w:tcMar>
              <w:top w:w="100.0" w:type="dxa"/>
              <w:left w:w="100.0" w:type="dxa"/>
              <w:bottom w:w="10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Acción propuesta</w:t>
            </w:r>
            <w:r w:rsidDel="00000000" w:rsidR="00000000" w:rsidRPr="00000000">
              <w:rPr>
                <w:rtl w:val="0"/>
              </w:rPr>
            </w:r>
          </w:p>
        </w:tc>
        <w:tc>
          <w:tcPr>
            <w:shd w:fill="1f2937" w:val="clear"/>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Resultado esperado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sz w:val="20"/>
                <w:szCs w:val="20"/>
                <w:rtl w:val="0"/>
              </w:rPr>
              <w:t xml:space="preserve">Competencias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sz w:val="20"/>
                <w:szCs w:val="20"/>
                <w:rtl w:val="0"/>
              </w:rPr>
              <w:t xml:space="preserve">Incorporar matriz de competencias y su relación con WellQ</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sz w:val="20"/>
                <w:szCs w:val="20"/>
                <w:rtl w:val="0"/>
              </w:rPr>
              <w:t xml:space="preserve">Evidenciar el desarrollo del perfil de egreso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sz w:val="20"/>
                <w:szCs w:val="20"/>
                <w:rtl w:val="0"/>
              </w:rPr>
              <w:t xml:space="preserve">Intereses profesionales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sz w:val="20"/>
                <w:szCs w:val="20"/>
                <w:rtl w:val="0"/>
              </w:rPr>
              <w:t xml:space="preserve">Agregar sección personal sobre la relación con los intereses profesionales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sz w:val="20"/>
                <w:szCs w:val="20"/>
                <w:rtl w:val="0"/>
              </w:rPr>
              <w:t xml:space="preserve">Justificar la elección del proyecto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z w:val="20"/>
                <w:szCs w:val="20"/>
                <w:rtl w:val="0"/>
              </w:rPr>
              <w:t xml:space="preserve">Factibilidad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z w:val="20"/>
                <w:szCs w:val="20"/>
                <w:rtl w:val="0"/>
              </w:rPr>
              <w:t xml:space="preserve">Incorporar recursos, tiempo, conocimientos y restricciones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z w:val="20"/>
                <w:szCs w:val="20"/>
                <w:rtl w:val="0"/>
              </w:rPr>
              <w:t xml:space="preserve">Demostrar que el proyecto es realizable</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z w:val="20"/>
                <w:szCs w:val="20"/>
                <w:rtl w:val="0"/>
              </w:rPr>
              <w:t xml:space="preserve">Cronograma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z w:val="20"/>
                <w:szCs w:val="20"/>
                <w:rtl w:val="0"/>
              </w:rPr>
              <w:t xml:space="preserve">Elaborar planificación por semanas/Sprints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z w:val="20"/>
                <w:szCs w:val="20"/>
                <w:rtl w:val="0"/>
              </w:rPr>
              <w:t xml:space="preserve">Organizar y controlar el desarrollo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z w:val="20"/>
                <w:szCs w:val="20"/>
                <w:rtl w:val="0"/>
              </w:rPr>
              <w:t xml:space="preserve">Evidencias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C">
            <w:pPr>
              <w:rPr/>
            </w:pPr>
            <w:sdt>
              <w:sdtPr>
                <w:id w:val="1006436487"/>
                <w:tag w:val="goog_rdk_1"/>
              </w:sdtPr>
              <w:sdtContent>
                <w:r w:rsidDel="00000000" w:rsidR="00000000" w:rsidRPr="00000000">
                  <w:rPr>
                    <w:rFonts w:ascii="Arial Unicode MS" w:cs="Arial Unicode MS" w:eastAsia="Arial Unicode MS" w:hAnsi="Arial Unicode MS"/>
                    <w:b w:val="0"/>
                    <w:bCs w:val="0"/>
                    <w:sz w:val="20"/>
                    <w:szCs w:val="20"/>
                    <w:rtl w:val="0"/>
                  </w:rPr>
                  <w:t xml:space="preserve">Crear matriz objetivo → actividad → evidencia</w:t>
                </w:r>
              </w:sdtContent>
            </w:sdt>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z w:val="20"/>
                <w:szCs w:val="20"/>
                <w:rtl w:val="0"/>
              </w:rPr>
              <w:t xml:space="preserve">Permitir verificar el cumplimiento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z w:val="20"/>
                <w:szCs w:val="20"/>
                <w:rtl w:val="0"/>
              </w:rPr>
              <w:t xml:space="preserve">Indicadores disciplinares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sz w:val="20"/>
                <w:szCs w:val="20"/>
                <w:rtl w:val="0"/>
              </w:rPr>
              <w:t xml:space="preserve">Relacionar cada indicador con una evidencia concreta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z w:val="20"/>
                <w:szCs w:val="20"/>
                <w:rtl w:val="0"/>
              </w:rPr>
              <w:t xml:space="preserve">Demostrar calidad técnica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z w:val="20"/>
                <w:szCs w:val="20"/>
                <w:rtl w:val="0"/>
              </w:rPr>
              <w:t xml:space="preserve">Inglés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z w:val="20"/>
                <w:szCs w:val="20"/>
                <w:rtl w:val="0"/>
              </w:rPr>
              <w:t xml:space="preserve">Elaborar Abstract, Individual Conclusions y Reflection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z w:val="20"/>
                <w:szCs w:val="20"/>
                <w:rtl w:val="0"/>
              </w:rPr>
              <w:t xml:space="preserve">Cumplir el indicador de idioma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z w:val="20"/>
                <w:szCs w:val="20"/>
                <w:rtl w:val="0"/>
              </w:rPr>
              <w:t xml:space="preserve">Formato y referencias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sz w:val="20"/>
                <w:szCs w:val="20"/>
                <w:rtl w:val="0"/>
              </w:rPr>
              <w:t xml:space="preserve">Realizar revisión final del documento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sz w:val="20"/>
                <w:szCs w:val="20"/>
                <w:rtl w:val="0"/>
              </w:rPr>
              <w:t xml:space="preserve">Cumplir requisitos formales</w:t>
            </w:r>
            <w:r w:rsidDel="00000000" w:rsidR="00000000" w:rsidRPr="00000000">
              <w:rPr>
                <w:rtl w:val="0"/>
              </w:rPr>
            </w:r>
          </w:p>
        </w:tc>
      </w:tr>
    </w:tbl>
    <w:p w:rsidR="00000000" w:rsidDel="00000000" w:rsidP="00000000" w:rsidRDefault="00000000" w:rsidRPr="00000000" w14:paraId="00000077">
      <w:pPr>
        <w:spacing w:after="200" w:lineRule="auto"/>
        <w:rPr/>
      </w:pPr>
      <w:r w:rsidDel="00000000" w:rsidR="00000000" w:rsidRPr="00000000">
        <w:rPr>
          <w:rtl w:val="0"/>
        </w:rPr>
      </w:r>
    </w:p>
    <w:p w:rsidR="00000000" w:rsidDel="00000000" w:rsidP="00000000" w:rsidRDefault="00000000" w:rsidRPr="00000000" w14:paraId="00000078">
      <w:pPr>
        <w:pStyle w:val="Heading1"/>
        <w:spacing w:after="160" w:before="300" w:lineRule="auto"/>
        <w:rPr/>
      </w:pPr>
      <w:r w:rsidDel="00000000" w:rsidR="00000000" w:rsidRPr="00000000">
        <w:rPr>
          <w:rFonts w:ascii="Arial" w:cs="Arial" w:eastAsia="Arial" w:hAnsi="Arial"/>
          <w:b w:val="1"/>
          <w:bCs w:val="1"/>
          <w:rtl w:val="0"/>
        </w:rPr>
        <w:t xml:space="preserve">11. Individual Conclusions</w:t>
      </w: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rFonts w:ascii="Arial" w:cs="Arial" w:eastAsia="Arial" w:hAnsi="Arial"/>
          <w:b w:val="0"/>
          <w:bCs w:val="0"/>
          <w:i w:val="0"/>
          <w:iCs w:val="0"/>
          <w:sz w:val="22"/>
          <w:szCs w:val="22"/>
          <w:rtl w:val="0"/>
        </w:rPr>
        <w:t xml:space="preserve">This self-assessment allowed me to review the current definition of the WellQ – Medical Exams project against the Phase 1 evaluation criteria. The project has a solid technical foundation, with objectives, scope, and methodology that are coherent with the proposed solution. However, several sections still need to be strengthened, particularly the explicit connection with the graduate profile competencies, the justification of feasibility, the work schedule, and the evidence matrix. Completing this review helped me identify concrete actions to improve the project before the summative evaluation, and reinforced the importance of documenting each decision with clear, verifiable evidence.</w:t>
      </w:r>
      <w:r w:rsidDel="00000000" w:rsidR="00000000" w:rsidRPr="00000000">
        <w:rPr>
          <w:rtl w:val="0"/>
        </w:rPr>
      </w:r>
    </w:p>
    <w:p w:rsidR="00000000" w:rsidDel="00000000" w:rsidP="00000000" w:rsidRDefault="00000000" w:rsidRPr="00000000" w14:paraId="0000007A">
      <w:pPr>
        <w:pStyle w:val="Heading1"/>
        <w:spacing w:after="160" w:before="300" w:lineRule="auto"/>
        <w:rPr/>
      </w:pPr>
      <w:r w:rsidDel="00000000" w:rsidR="00000000" w:rsidRPr="00000000">
        <w:rPr>
          <w:rFonts w:ascii="Arial" w:cs="Arial" w:eastAsia="Arial" w:hAnsi="Arial"/>
          <w:b w:val="1"/>
          <w:bCs w:val="1"/>
          <w:rtl w:val="0"/>
        </w:rPr>
        <w:t xml:space="preserve">12. Reflection</w:t>
      </w:r>
      <w:r w:rsidDel="00000000" w:rsidR="00000000" w:rsidRPr="00000000">
        <w:rPr>
          <w:rtl w:val="0"/>
        </w:rPr>
      </w:r>
    </w:p>
    <w:p w:rsidR="00000000" w:rsidDel="00000000" w:rsidP="00000000" w:rsidRDefault="00000000" w:rsidRPr="00000000" w14:paraId="0000007B">
      <w:pPr>
        <w:spacing w:after="160" w:lineRule="auto"/>
        <w:rPr/>
      </w:pPr>
      <w:r w:rsidDel="00000000" w:rsidR="00000000" w:rsidRPr="00000000">
        <w:rPr>
          <w:rFonts w:ascii="Arial" w:cs="Arial" w:eastAsia="Arial" w:hAnsi="Arial"/>
          <w:b w:val="0"/>
          <w:bCs w:val="0"/>
          <w:i w:val="0"/>
          <w:iCs w:val="0"/>
          <w:sz w:val="22"/>
          <w:szCs w:val="22"/>
          <w:rtl w:val="0"/>
        </w:rPr>
        <w:t xml:space="preserve">Carrying out this self-assessment was a valuable exercise to look at my project from a critical perspective. I could confirm that WellQ – Medical Exams is closely related to my professional interests in software development and cybersecurity, since it involves building a secure, auditable module with authentication, access control, and data protection mechanisms. I also realized that some aspects that seemed obvious to me as the author, such as feasibility or my personal motivation for the project, were not explicit in the report and need to be written clearly for an external reader. Going forward, I plan to use this feedback to build a stronger, more complete definition of the project before the final evaluation.</w:t>
      </w:r>
      <w:r w:rsidDel="00000000" w:rsidR="00000000" w:rsidRPr="00000000">
        <w:rPr>
          <w:rtl w:val="0"/>
        </w:rPr>
      </w:r>
    </w:p>
    <w:p w:rsidR="00000000" w:rsidDel="00000000" w:rsidP="00000000" w:rsidRDefault="00000000" w:rsidRPr="00000000" w14:paraId="0000007C">
      <w:pPr>
        <w:pStyle w:val="Heading1"/>
        <w:spacing w:after="160" w:before="300" w:lineRule="auto"/>
        <w:rPr/>
      </w:pPr>
      <w:r w:rsidDel="00000000" w:rsidR="00000000" w:rsidRPr="00000000">
        <w:rPr>
          <w:rFonts w:ascii="Arial" w:cs="Arial" w:eastAsia="Arial" w:hAnsi="Arial"/>
          <w:b w:val="1"/>
          <w:bCs w:val="1"/>
          <w:rtl w:val="0"/>
        </w:rPr>
        <w:t xml:space="preserve">13. Conclusión de la autoevaluación</w:t>
      </w:r>
      <w:r w:rsidDel="00000000" w:rsidR="00000000" w:rsidRPr="00000000">
        <w:rPr>
          <w:rtl w:val="0"/>
        </w:rPr>
      </w:r>
    </w:p>
    <w:p w:rsidR="00000000" w:rsidDel="00000000" w:rsidP="00000000" w:rsidRDefault="00000000" w:rsidRPr="00000000" w14:paraId="0000007D">
      <w:pPr>
        <w:spacing w:after="160" w:lineRule="auto"/>
        <w:rPr/>
      </w:pPr>
      <w:r w:rsidDel="00000000" w:rsidR="00000000" w:rsidRPr="00000000">
        <w:rPr>
          <w:rFonts w:ascii="Arial" w:cs="Arial" w:eastAsia="Arial" w:hAnsi="Arial"/>
          <w:b w:val="0"/>
          <w:bCs w:val="0"/>
          <w:i w:val="0"/>
          <w:iCs w:val="0"/>
          <w:sz w:val="22"/>
          <w:szCs w:val="22"/>
          <w:rtl w:val="0"/>
        </w:rPr>
        <w:t xml:space="preserve">La autoevaluación permitió identificar que la definición actual del proyecto WellQ presenta una base técnica sólida y una delimitación adecuada para continuar su desarrollo, con objetivos, alcances, metodología y tecnologías coherentes entre sí.</w:t>
      </w:r>
      <w:r w:rsidDel="00000000" w:rsidR="00000000" w:rsidRPr="00000000">
        <w:rPr>
          <w:rtl w:val="0"/>
        </w:rPr>
      </w:r>
    </w:p>
    <w:p w:rsidR="00000000" w:rsidDel="00000000" w:rsidP="00000000" w:rsidRDefault="00000000" w:rsidRPr="00000000" w14:paraId="0000007E">
      <w:pPr>
        <w:spacing w:after="160" w:lineRule="auto"/>
        <w:rPr/>
      </w:pPr>
      <w:r w:rsidDel="00000000" w:rsidR="00000000" w:rsidRPr="00000000">
        <w:rPr>
          <w:rFonts w:ascii="Arial" w:cs="Arial" w:eastAsia="Arial" w:hAnsi="Arial"/>
          <w:b w:val="0"/>
          <w:bCs w:val="0"/>
          <w:i w:val="0"/>
          <w:iCs w:val="0"/>
          <w:sz w:val="22"/>
          <w:szCs w:val="22"/>
          <w:rtl w:val="0"/>
        </w:rPr>
        <w:t xml:space="preserve">No obstante, se identificaron aspectos por fortalecer antes de la evaluación sumativa, principalmente la explicitación de las competencias del perfil de egreso, los intereses profesionales, la factibilidad, el plan de trabajo y las evidencias de logro, a partir de los cuales se realizarán los ajustes correspondientes.</w:t>
      </w:r>
      <w:r w:rsidDel="00000000" w:rsidR="00000000" w:rsidRPr="00000000">
        <w:rPr>
          <w:rtl w:val="0"/>
        </w:rPr>
      </w:r>
    </w:p>
    <w:sectPr>
      <w:pgSz w:h="16834" w:w="11909"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Cw+Dvw0OOM6tr0X/L5zmeT4hnQ==">CgMxLjAaJAoBMBIfCh0IB0IZCgVBcmlhbBIQQXJpYWwgVW5pY29kZSBNUxokCgExEh8KHQgHQhkKBUFyaWFsEhBBcmlhbCBVbmljb2RlIE1TOAByITFRMDRYUTBpUEJRVlo0bGs0V0pHOG9DMzhDOUlPaVh6ZQ==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2026-09-07T20:03:17.368Z</dcterms:created>
  <dc:creator>Un-named</dc:creator>
</cp:coreProperties>
</file>

<file path=docProps/custom.xml><?xml version="1.0" encoding="utf-8"?>
<Properties xmlns="http://schemas.openxmlformats.org/officeDocument/2006/custom-properties" xmlns:vt="http://schemas.openxmlformats.org/officeDocument/2006/docPropsVTypes"/>
</file>