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AI Developer Intern</w:t>
      </w:r>
    </w:p>
    <w:p>
      <w:pPr>
        <w:spacing w:after="120"/>
      </w:pPr>
      <w:r>
        <w:rPr>
          <w:sz w:val="22"/>
          <w:szCs w:val="22"/>
        </w:rPr>
        <w:t>Nelnet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with great enthusiasm to apply for the AI Developer Intern position at Nelnet. My background in developing machine learning models and creating data-driven applications aligns perfectly with the requirements of this role, and I am confident I can begin contributing to your team’s innovative projects immediately.</w:t>
      </w:r>
    </w:p>
    <w:p>
      <w:pPr>
        <w:spacing w:after="240" w:line="360" w:lineRule="auto"/>
      </w:pPr>
      <w:r>
        <w:rPr>
          <w:sz w:val="22"/>
          <w:szCs w:val="22"/>
        </w:rPr>
        <w:t>My background is in developing practical AI solutions with Python, TensorFlow, and NLP. For a recent project, I designed a machine learning model that automated document classification, achieving 95% accuracy and reducing manual processing time by 40%. I am eager to apply these skills to enhance Nelnet's data-driven operational efficiencies.</w:t>
      </w:r>
    </w:p>
    <w:p>
      <w:pPr>
        <w:spacing w:after="240" w:line="360" w:lineRule="auto"/>
      </w:pPr>
      <w:r>
        <w:rPr>
          <w:sz w:val="22"/>
          <w:szCs w:val="22"/>
        </w:rPr>
        <w:t>Spearheaded a capstone project building a predictive model that increased forecast accuracy by 20%. I also automated data cleaning scripts, reducing processing time by 50%. My expertise in Python and machine learning will allow me to build efficient, high-impact AI solutions for Nelnet from day one.</w:t>
      </w:r>
    </w:p>
    <w:p>
      <w:pPr>
        <w:spacing w:after="240" w:line="360" w:lineRule="auto"/>
      </w:pPr>
      <w:r>
        <w:rPr>
          <w:sz w:val="22"/>
          <w:szCs w:val="22"/>
        </w:rPr>
        <w:t>I admire Nelnet’s commitment to leveraging technology to make educational dreams accessible. As a passionate developer, I am eager to apply my AI skills to your innovative projects, building solutions that directly support your customer-focused mission and help streamline the complex world of education finance for students and families.</w:t>
      </w:r>
    </w:p>
    <w:p>
      <w:pPr>
        <w:spacing w:after="240" w:line="360" w:lineRule="auto"/>
      </w:pPr>
      <w:r>
        <w:rPr>
          <w:sz w:val="22"/>
          <w:szCs w:val="22"/>
        </w:rPr>
        <w:t>I am genuinely enthusiastic about this opportunity and confident I can contribute significant value to your team. I welcome the chance to discuss my qualifications in greater detail. Thank you for your time and thoughtful consideration; I look forward to hearing from you.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