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>Flock Safety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to express my profound enthusiasm for the position at Flock Safety. My experience in developing scalable, mission-critical technology aligns perfectly with your goal of building solutions to create safer communities, and I am confident my background makes me an excellent fit to contribute to your team.</w:t>
      </w:r>
    </w:p>
    <w:p>
      <w:pPr>
        <w:spacing w:after="240" w:line="360" w:lineRule="auto"/>
      </w:pPr>
      <w:r>
        <w:rPr>
          <w:sz w:val="22"/>
          <w:szCs w:val="22"/>
        </w:rPr>
        <w:t>Leveraging 5+ years of experience in Python and AWS, I architected a distributed data pipeline that processes terabytes of event data daily. I also optimized a core API, reducing p99 latency by 40%. My background in building resilient, high-throughput systems directly aligns with Flock Safety's need for scalable public safety infrastructure.</w:t>
      </w:r>
    </w:p>
    <w:p>
      <w:pPr>
        <w:spacing w:after="240" w:line="360" w:lineRule="auto"/>
      </w:pPr>
      <w:r>
        <w:rPr>
          <w:sz w:val="22"/>
          <w:szCs w:val="22"/>
        </w:rPr>
        <w:t>I led the re-architecture of a critical data processing service, boosting throughput by 50% and improving system uptime to 99.99%. This experience in building scalable, high-performance systems will enable me to directly contribute to enhancing Flock Safety's public safety platform and its mission-critical infrastructure from day one.</w:t>
      </w:r>
    </w:p>
    <w:p>
      <w:pPr>
        <w:spacing w:after="240" w:line="360" w:lineRule="auto"/>
      </w:pPr>
      <w:r>
        <w:rPr>
          <w:sz w:val="22"/>
          <w:szCs w:val="22"/>
        </w:rPr>
        <w:t>I am deeply impressed by Flock Safety’s mission to eliminate crime by partnering technology with communities. My passion lies in developing innovative solutions that have a tangible, real-world impact. The opportunity to apply my technical skills to a product that directly enhances public safety is what draws me specifically to your team.</w:t>
      </w:r>
    </w:p>
    <w:p>
      <w:pPr>
        <w:spacing w:after="240" w:line="360" w:lineRule="auto"/>
      </w:pPr>
      <w:r>
        <w:rPr>
          <w:sz w:val="22"/>
          <w:szCs w:val="22"/>
        </w:rPr>
        <w:t>I remain incredibly enthusiastic about this opportunity and am eager to discuss how my skills can bring immediate value to your team. Thank you for your time and thoughtful consideration; I look forward to the possibility of working together and hearing about the next steps.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