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CBF8D" w14:textId="796A3D2D" w:rsidR="00306F30" w:rsidRPr="00FA62F8" w:rsidRDefault="00000000">
      <w:pPr>
        <w:pStyle w:val="Title"/>
        <w:rPr>
          <w:rFonts w:ascii="Times New Roman" w:hAnsi="Times New Roman" w:cs="Times New Roman"/>
        </w:rPr>
      </w:pPr>
      <w:r w:rsidRPr="00FA62F8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0" distR="0" simplePos="0" relativeHeight="251663872" behindDoc="0" locked="0" layoutInCell="1" allowOverlap="1" wp14:anchorId="54791283" wp14:editId="43C820ED">
            <wp:simplePos x="0" y="0"/>
            <wp:positionH relativeFrom="page">
              <wp:posOffset>2420772</wp:posOffset>
            </wp:positionH>
            <wp:positionV relativeFrom="paragraph">
              <wp:posOffset>347497</wp:posOffset>
            </wp:positionV>
            <wp:extent cx="130175" cy="1301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2F8" w:rsidRPr="00FA62F8">
        <w:rPr>
          <w:rFonts w:ascii="Times New Roman" w:hAnsi="Times New Roman" w:cs="Times New Roman"/>
          <w:w w:val="140"/>
          <w:sz w:val="44"/>
          <w:szCs w:val="44"/>
        </w:rPr>
        <w:t>D</w:t>
      </w:r>
      <w:r w:rsidR="00FA62F8" w:rsidRPr="00FA62F8">
        <w:rPr>
          <w:rFonts w:ascii="Times New Roman" w:hAnsi="Times New Roman" w:cs="Times New Roman"/>
          <w:w w:val="140"/>
          <w:sz w:val="40"/>
          <w:szCs w:val="40"/>
        </w:rPr>
        <w:t>ILIPKUMAR</w:t>
      </w:r>
      <w:r w:rsidR="00FA62F8" w:rsidRPr="00FA62F8">
        <w:rPr>
          <w:rFonts w:ascii="Times New Roman" w:hAnsi="Times New Roman" w:cs="Times New Roman"/>
          <w:w w:val="140"/>
          <w:sz w:val="44"/>
          <w:szCs w:val="44"/>
        </w:rPr>
        <w:t xml:space="preserve"> T</w:t>
      </w:r>
      <w:r w:rsidR="00FA62F8" w:rsidRPr="00FA62F8">
        <w:rPr>
          <w:rFonts w:ascii="Times New Roman" w:hAnsi="Times New Roman" w:cs="Times New Roman"/>
          <w:w w:val="140"/>
          <w:sz w:val="40"/>
          <w:szCs w:val="40"/>
        </w:rPr>
        <w:t>ELI</w:t>
      </w:r>
    </w:p>
    <w:p w14:paraId="671D4F4C" w14:textId="5AD7236E" w:rsidR="00306F30" w:rsidRDefault="00000000">
      <w:pPr>
        <w:spacing w:line="201" w:lineRule="exact"/>
        <w:ind w:left="2742" w:right="2473"/>
        <w:jc w:val="center"/>
        <w:rPr>
          <w:sz w:val="20"/>
        </w:rPr>
      </w:pPr>
      <w:r>
        <w:rPr>
          <w:sz w:val="20"/>
        </w:rPr>
        <w:t>+91</w:t>
      </w:r>
      <w:r>
        <w:rPr>
          <w:spacing w:val="55"/>
          <w:sz w:val="20"/>
        </w:rPr>
        <w:t xml:space="preserve"> </w:t>
      </w:r>
      <w:r w:rsidR="00FA62F8">
        <w:rPr>
          <w:sz w:val="20"/>
        </w:rPr>
        <w:t>9967392775</w:t>
      </w:r>
      <w:r>
        <w:rPr>
          <w:spacing w:val="86"/>
          <w:sz w:val="20"/>
        </w:rPr>
        <w:t xml:space="preserve"> </w:t>
      </w:r>
      <w:r>
        <w:rPr>
          <w:noProof/>
          <w:spacing w:val="-4"/>
          <w:position w:val="-2"/>
          <w:sz w:val="20"/>
        </w:rPr>
        <w:drawing>
          <wp:inline distT="0" distB="0" distL="0" distR="0" wp14:anchorId="6FA40F2B" wp14:editId="03E6D41E">
            <wp:extent cx="127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2F8" w:rsidRPr="00FA62F8">
        <w:rPr>
          <w:color w:val="000000" w:themeColor="text1"/>
          <w:w w:val="105"/>
          <w:sz w:val="20"/>
          <w:u w:val="single"/>
        </w:rPr>
        <w:fldChar w:fldCharType="begin"/>
      </w:r>
      <w:r w:rsidR="00FA62F8" w:rsidRPr="00FA62F8">
        <w:rPr>
          <w:color w:val="000000" w:themeColor="text1"/>
          <w:w w:val="105"/>
          <w:sz w:val="20"/>
          <w:u w:val="single"/>
        </w:rPr>
        <w:instrText>HYPERLINK "mailto:dilipkumar.16995@sakec.ac.in"</w:instrText>
      </w:r>
      <w:r w:rsidR="00FA62F8" w:rsidRPr="00FA62F8">
        <w:rPr>
          <w:color w:val="000000" w:themeColor="text1"/>
          <w:w w:val="105"/>
          <w:sz w:val="20"/>
          <w:u w:val="single"/>
        </w:rPr>
        <w:fldChar w:fldCharType="separate"/>
      </w:r>
      <w:r w:rsidR="00FA62F8" w:rsidRPr="00FA62F8">
        <w:rPr>
          <w:rStyle w:val="Hyperlink"/>
          <w:color w:val="000000" w:themeColor="text1"/>
          <w:w w:val="105"/>
          <w:sz w:val="20"/>
        </w:rPr>
        <w:t>dilipkumar.16995@sakec.ac.in</w:t>
      </w:r>
      <w:r w:rsidR="00FA62F8" w:rsidRPr="00FA62F8">
        <w:rPr>
          <w:color w:val="000000" w:themeColor="text1"/>
          <w:w w:val="105"/>
          <w:sz w:val="20"/>
          <w:u w:val="single"/>
        </w:rPr>
        <w:fldChar w:fldCharType="end"/>
      </w:r>
    </w:p>
    <w:p w14:paraId="6A7816F6" w14:textId="190754E1" w:rsidR="00306F30" w:rsidRDefault="00FA62F8">
      <w:pPr>
        <w:spacing w:after="19" w:line="242" w:lineRule="exact"/>
        <w:ind w:left="949" w:right="3324"/>
        <w:jc w:val="center"/>
        <w:rPr>
          <w:sz w:val="20"/>
        </w:rPr>
      </w:pPr>
      <w:r>
        <w:pict w14:anchorId="4964412A">
          <v:group id="_x0000_s1038" style="position:absolute;left:0;text-align:left;margin-left:352.8pt;margin-top:1.9pt;width:114.2pt;height:11.6pt;z-index:15732224;mso-position-horizontal-relative:page" coordorigin="6850,38" coordsize="2118,232">
            <v:shape id="_x0000_s1041" type="#_x0000_t75" style="position:absolute;left:6850;top:51;width:190;height:190">
              <v:imagedata r:id="rId7" o:title=""/>
            </v:shape>
            <v:line id="_x0000_s1040" style="position:absolute" from="7109,266" to="8968,266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6850;top:38;width:2118;height:232" filled="f" stroked="f">
              <v:textbox style="mso-next-textbox:#_x0000_s1039" inset="0,0,0,0">
                <w:txbxContent>
                  <w:p w14:paraId="6BDCF133" w14:textId="2BED2579" w:rsidR="00306F30" w:rsidRDefault="00FA62F8">
                    <w:pPr>
                      <w:spacing w:line="203" w:lineRule="exact"/>
                      <w:ind w:left="259" w:right="-15"/>
                      <w:rPr>
                        <w:sz w:val="20"/>
                      </w:rPr>
                    </w:pPr>
                    <w:hyperlink r:id="rId8" w:history="1">
                      <w:r w:rsidRPr="00FA62F8">
                        <w:rPr>
                          <w:rStyle w:val="Hyperlink"/>
                          <w:color w:val="000000" w:themeColor="text1"/>
                          <w:spacing w:val="-1"/>
                          <w:w w:val="110"/>
                          <w:sz w:val="20"/>
                        </w:rPr>
                        <w:t>github.com/di</w:t>
                      </w:r>
                      <w:r w:rsidRPr="00FA62F8">
                        <w:rPr>
                          <w:rStyle w:val="Hyperlink"/>
                          <w:color w:val="000000" w:themeColor="text1"/>
                          <w:spacing w:val="-1"/>
                          <w:w w:val="110"/>
                          <w:sz w:val="20"/>
                        </w:rPr>
                        <w:t>l</w:t>
                      </w:r>
                      <w:r w:rsidRPr="00FA62F8">
                        <w:rPr>
                          <w:rStyle w:val="Hyperlink"/>
                          <w:color w:val="000000" w:themeColor="text1"/>
                          <w:spacing w:val="-1"/>
                          <w:w w:val="110"/>
                          <w:sz w:val="20"/>
                        </w:rPr>
                        <w:t>ip1106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Pr="009B7F86">
        <w:pict w14:anchorId="69E408F4">
          <v:shape id="image4.png" o:spid="_x0000_i1058" type="#_x0000_t75" style="width:8.4pt;height:8.4pt;visibility:visible;mso-wrap-style:square">
            <v:imagedata r:id="rId9" o:title=""/>
          </v:shape>
        </w:pict>
      </w:r>
      <w:r w:rsidR="00000000">
        <w:rPr>
          <w:rFonts w:ascii="Times New Roman"/>
          <w:spacing w:val="20"/>
          <w:sz w:val="20"/>
        </w:rPr>
        <w:t xml:space="preserve"> </w:t>
      </w:r>
      <w:hyperlink r:id="rId10" w:history="1">
        <w:r w:rsidRPr="00FA62F8">
          <w:rPr>
            <w:rStyle w:val="Hyperlink"/>
            <w:color w:val="000000" w:themeColor="text1"/>
            <w:w w:val="105"/>
            <w:sz w:val="20"/>
          </w:rPr>
          <w:t>http://www.linkedin.com/in/dilipkumarteli</w:t>
        </w:r>
      </w:hyperlink>
      <w:r>
        <w:rPr>
          <w:w w:val="105"/>
          <w:sz w:val="20"/>
        </w:rPr>
        <w:t xml:space="preserve"> </w:t>
      </w:r>
    </w:p>
    <w:p w14:paraId="1C15BAFA" w14:textId="77777777" w:rsidR="00306F30" w:rsidRDefault="00000000">
      <w:pPr>
        <w:pStyle w:val="BodyText"/>
        <w:spacing w:line="20" w:lineRule="exact"/>
        <w:ind w:left="2968"/>
        <w:rPr>
          <w:sz w:val="2"/>
        </w:rPr>
      </w:pPr>
      <w:r>
        <w:rPr>
          <w:sz w:val="2"/>
        </w:rPr>
      </w:r>
      <w:r>
        <w:rPr>
          <w:sz w:val="2"/>
        </w:rPr>
        <w:pict w14:anchorId="137E7836">
          <v:group id="_x0000_s1036" style="width:160.95pt;height:.4pt;mso-position-horizontal-relative:char;mso-position-vertical-relative:line" coordsize="3219,8">
            <v:line id="_x0000_s1037" style="position:absolute" from="0,4" to="3219,4" strokeweight=".14042mm"/>
            <w10:anchorlock/>
          </v:group>
        </w:pict>
      </w:r>
    </w:p>
    <w:p w14:paraId="08B2D9F9" w14:textId="77777777" w:rsidR="00306F30" w:rsidRDefault="00000000">
      <w:pPr>
        <w:pStyle w:val="Heading1"/>
        <w:spacing w:before="63"/>
      </w:pPr>
      <w:bookmarkStart w:id="0" w:name="Career_summary_so_far"/>
      <w:bookmarkEnd w:id="0"/>
      <w:r>
        <w:rPr>
          <w:w w:val="115"/>
        </w:rPr>
        <w:t>Career</w:t>
      </w:r>
      <w:r>
        <w:rPr>
          <w:spacing w:val="36"/>
          <w:w w:val="115"/>
        </w:rPr>
        <w:t xml:space="preserve"> </w:t>
      </w:r>
      <w:r>
        <w:rPr>
          <w:w w:val="115"/>
        </w:rPr>
        <w:t>summary</w:t>
      </w:r>
      <w:r>
        <w:rPr>
          <w:spacing w:val="37"/>
          <w:w w:val="115"/>
        </w:rPr>
        <w:t xml:space="preserve"> </w:t>
      </w:r>
      <w:r>
        <w:rPr>
          <w:w w:val="115"/>
        </w:rPr>
        <w:t>so</w:t>
      </w:r>
      <w:r>
        <w:rPr>
          <w:spacing w:val="37"/>
          <w:w w:val="115"/>
        </w:rPr>
        <w:t xml:space="preserve"> </w:t>
      </w:r>
      <w:r>
        <w:rPr>
          <w:w w:val="115"/>
        </w:rPr>
        <w:t>far</w:t>
      </w:r>
    </w:p>
    <w:p w14:paraId="5060CE11" w14:textId="77777777" w:rsidR="00306F30" w:rsidRDefault="00000000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3E566DDD">
          <v:group id="_x0000_s1034" style="width:553.7pt;height:.4pt;mso-position-horizontal-relative:char;mso-position-vertical-relative:line" coordsize="11074,8">
            <v:line id="_x0000_s1035" style="position:absolute" from="0,4" to="11074,4" strokeweight=".14042mm"/>
            <w10:anchorlock/>
          </v:group>
        </w:pict>
      </w:r>
    </w:p>
    <w:p w14:paraId="517A7761" w14:textId="77777777" w:rsidR="00363850" w:rsidRPr="00363850" w:rsidRDefault="00363850" w:rsidP="00363850">
      <w:pPr>
        <w:pStyle w:val="BodyText"/>
        <w:spacing w:line="242" w:lineRule="auto"/>
        <w:ind w:left="116"/>
        <w:jc w:val="both"/>
        <w:rPr>
          <w:w w:val="105"/>
          <w:lang w:val="en-IN"/>
        </w:rPr>
      </w:pPr>
      <w:r w:rsidRPr="00363850">
        <w:rPr>
          <w:w w:val="105"/>
          <w:lang w:val="en-IN"/>
        </w:rPr>
        <w:t xml:space="preserve">Hello! I’m </w:t>
      </w:r>
      <w:proofErr w:type="spellStart"/>
      <w:r w:rsidRPr="00363850">
        <w:rPr>
          <w:w w:val="105"/>
          <w:lang w:val="en-IN"/>
        </w:rPr>
        <w:t>Dilipkumar</w:t>
      </w:r>
      <w:proofErr w:type="spellEnd"/>
      <w:r w:rsidRPr="00363850">
        <w:rPr>
          <w:w w:val="105"/>
          <w:lang w:val="en-IN"/>
        </w:rPr>
        <w:t xml:space="preserve"> Teli, a </w:t>
      </w:r>
      <w:proofErr w:type="spellStart"/>
      <w:proofErr w:type="gramStart"/>
      <w:r w:rsidRPr="00363850">
        <w:rPr>
          <w:w w:val="105"/>
          <w:lang w:val="en-IN"/>
        </w:rPr>
        <w:t>B.Tech</w:t>
      </w:r>
      <w:proofErr w:type="spellEnd"/>
      <w:proofErr w:type="gramEnd"/>
      <w:r w:rsidRPr="00363850">
        <w:rPr>
          <w:w w:val="105"/>
          <w:lang w:val="en-IN"/>
        </w:rPr>
        <w:t xml:space="preserve"> student at Shah &amp; Anchor College, passionate about the ever-evolving world of technology. My academic journey has equipped me with a strong command of programming languages such as C, C++, Java, and Python.</w:t>
      </w:r>
    </w:p>
    <w:p w14:paraId="6242A711" w14:textId="77777777" w:rsidR="00363850" w:rsidRPr="00363850" w:rsidRDefault="00363850" w:rsidP="00363850">
      <w:pPr>
        <w:pStyle w:val="BodyText"/>
        <w:spacing w:line="242" w:lineRule="auto"/>
        <w:ind w:left="116"/>
        <w:jc w:val="both"/>
        <w:rPr>
          <w:w w:val="105"/>
          <w:lang w:val="en-IN"/>
        </w:rPr>
      </w:pPr>
      <w:r w:rsidRPr="00363850">
        <w:rPr>
          <w:w w:val="105"/>
          <w:lang w:val="en-IN"/>
        </w:rPr>
        <w:t>In the realm of web development, I’ve gained hands-on experience and certifications in a wide range of technologies, including HTML, CSS, JavaScript, jQuery, PHP, MySQL, Node.js, React.js, and Express.js. With a keen interest in becoming a full-stack developer, I have extensively worked on the MERN stack, building impactful projects like a chat application and a to-do app with authentication. These projects have helped me refine my problem-solving skills and apply theoretical knowledge to real-world scenarios.</w:t>
      </w:r>
    </w:p>
    <w:p w14:paraId="3210276B" w14:textId="77777777" w:rsidR="00363850" w:rsidRPr="00363850" w:rsidRDefault="00363850" w:rsidP="00363850">
      <w:pPr>
        <w:pStyle w:val="BodyText"/>
        <w:spacing w:line="242" w:lineRule="auto"/>
        <w:ind w:left="116"/>
        <w:jc w:val="both"/>
        <w:rPr>
          <w:w w:val="105"/>
          <w:lang w:val="en-IN"/>
        </w:rPr>
      </w:pPr>
      <w:r w:rsidRPr="00363850">
        <w:rPr>
          <w:w w:val="105"/>
          <w:lang w:val="en-IN"/>
        </w:rPr>
        <w:t>I’m driven by a passion for creating innovative and efficient solutions and am excited to bring my enthusiasm and expertise to future projects. Additionally, I take pride in having been the branch topper in my second year, which reflects my dedication to academic excellence.</w:t>
      </w:r>
    </w:p>
    <w:p w14:paraId="62EB2150" w14:textId="77777777" w:rsidR="00363850" w:rsidRPr="00363850" w:rsidRDefault="00363850" w:rsidP="00363850">
      <w:pPr>
        <w:pStyle w:val="BodyText"/>
        <w:spacing w:line="242" w:lineRule="auto"/>
        <w:ind w:left="116"/>
        <w:jc w:val="both"/>
        <w:rPr>
          <w:w w:val="105"/>
        </w:rPr>
      </w:pPr>
    </w:p>
    <w:p w14:paraId="05DA7456" w14:textId="165D2D7D" w:rsidR="00306F30" w:rsidRDefault="00000000">
      <w:pPr>
        <w:pStyle w:val="Heading1"/>
      </w:pPr>
      <w:r>
        <w:rPr>
          <w:w w:val="120"/>
        </w:rPr>
        <w:t>Education</w:t>
      </w:r>
    </w:p>
    <w:p w14:paraId="28ADCD74" w14:textId="77777777" w:rsidR="00306F30" w:rsidRDefault="00000000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5F96198E">
          <v:group id="_x0000_s1032" style="width:553.7pt;height:.4pt;mso-position-horizontal-relative:char;mso-position-vertical-relative:line" coordsize="11074,8">
            <v:line id="_x0000_s1033" style="position:absolute" from="0,4" to="11074,4" strokeweight=".14042mm"/>
            <w10:anchorlock/>
          </v:group>
        </w:pict>
      </w:r>
    </w:p>
    <w:p w14:paraId="2EAF962F" w14:textId="77777777" w:rsidR="00306F30" w:rsidRDefault="00000000">
      <w:pPr>
        <w:tabs>
          <w:tab w:val="left" w:pos="9217"/>
        </w:tabs>
        <w:spacing w:before="44"/>
        <w:ind w:left="116"/>
        <w:rPr>
          <w:b/>
          <w:sz w:val="20"/>
        </w:rPr>
      </w:pPr>
      <w:r>
        <w:rPr>
          <w:b/>
          <w:w w:val="120"/>
        </w:rPr>
        <w:t>Shah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&amp;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Anchor</w:t>
      </w:r>
      <w:r>
        <w:rPr>
          <w:b/>
          <w:spacing w:val="36"/>
          <w:w w:val="120"/>
        </w:rPr>
        <w:t xml:space="preserve"> </w:t>
      </w:r>
      <w:proofErr w:type="spellStart"/>
      <w:r>
        <w:rPr>
          <w:b/>
          <w:w w:val="120"/>
        </w:rPr>
        <w:t>Kutchhi</w:t>
      </w:r>
      <w:proofErr w:type="spellEnd"/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Engineering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College</w:t>
      </w:r>
      <w:r>
        <w:rPr>
          <w:b/>
          <w:w w:val="120"/>
        </w:rPr>
        <w:tab/>
      </w:r>
      <w:r>
        <w:rPr>
          <w:b/>
          <w:w w:val="120"/>
          <w:sz w:val="20"/>
        </w:rPr>
        <w:t>Nov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Present</w:t>
      </w:r>
    </w:p>
    <w:p w14:paraId="73721F80" w14:textId="77777777" w:rsidR="00FA62F8" w:rsidRDefault="00000000">
      <w:pPr>
        <w:tabs>
          <w:tab w:val="left" w:pos="8949"/>
        </w:tabs>
        <w:spacing w:before="22"/>
        <w:ind w:left="116"/>
        <w:rPr>
          <w:i/>
          <w:w w:val="110"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Technology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[B.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Tech]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(Computer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Engineering),</w:t>
      </w:r>
    </w:p>
    <w:p w14:paraId="21216803" w14:textId="26380029" w:rsidR="00306F30" w:rsidRDefault="00FA62F8">
      <w:pPr>
        <w:tabs>
          <w:tab w:val="left" w:pos="8949"/>
        </w:tabs>
        <w:spacing w:before="22"/>
        <w:ind w:left="116"/>
        <w:rPr>
          <w:i/>
          <w:sz w:val="20"/>
        </w:rPr>
      </w:pPr>
      <w:r>
        <w:rPr>
          <w:i/>
          <w:w w:val="110"/>
          <w:sz w:val="20"/>
        </w:rPr>
        <w:t>CGPA: 9.62</w:t>
      </w:r>
      <w:r w:rsidR="00000000">
        <w:rPr>
          <w:i/>
          <w:w w:val="110"/>
          <w:sz w:val="20"/>
        </w:rPr>
        <w:tab/>
        <w:t>Currently</w:t>
      </w:r>
      <w:r w:rsidR="00000000">
        <w:rPr>
          <w:i/>
          <w:spacing w:val="12"/>
          <w:w w:val="110"/>
          <w:sz w:val="20"/>
        </w:rPr>
        <w:t xml:space="preserve"> </w:t>
      </w:r>
      <w:proofErr w:type="gramStart"/>
      <w:r w:rsidR="00000000">
        <w:rPr>
          <w:i/>
          <w:w w:val="110"/>
          <w:sz w:val="20"/>
        </w:rPr>
        <w:t>In</w:t>
      </w:r>
      <w:proofErr w:type="gramEnd"/>
      <w:r w:rsidR="00000000">
        <w:rPr>
          <w:i/>
          <w:spacing w:val="14"/>
          <w:w w:val="110"/>
          <w:sz w:val="20"/>
        </w:rPr>
        <w:t xml:space="preserve"> </w:t>
      </w:r>
      <w:r w:rsidR="00000000">
        <w:rPr>
          <w:i/>
          <w:w w:val="110"/>
          <w:sz w:val="20"/>
        </w:rPr>
        <w:t>Second</w:t>
      </w:r>
      <w:r w:rsidR="00000000">
        <w:rPr>
          <w:i/>
          <w:spacing w:val="12"/>
          <w:w w:val="110"/>
          <w:sz w:val="20"/>
        </w:rPr>
        <w:t xml:space="preserve"> </w:t>
      </w:r>
      <w:r w:rsidR="00000000">
        <w:rPr>
          <w:i/>
          <w:w w:val="110"/>
          <w:sz w:val="20"/>
        </w:rPr>
        <w:t>Year</w:t>
      </w:r>
    </w:p>
    <w:p w14:paraId="199FF3E3" w14:textId="74395E7E" w:rsidR="00306F30" w:rsidRDefault="00FA62F8">
      <w:pPr>
        <w:tabs>
          <w:tab w:val="left" w:pos="9046"/>
        </w:tabs>
        <w:spacing w:before="90"/>
        <w:ind w:left="116"/>
        <w:rPr>
          <w:b/>
          <w:sz w:val="20"/>
        </w:rPr>
      </w:pPr>
      <w:r>
        <w:rPr>
          <w:b/>
          <w:w w:val="120"/>
        </w:rPr>
        <w:t>S.I.E.S. College of Arts, Science &amp; Commerce</w:t>
      </w:r>
      <w:r w:rsidR="00000000">
        <w:rPr>
          <w:b/>
          <w:w w:val="120"/>
        </w:rPr>
        <w:tab/>
      </w:r>
      <w:r w:rsidR="00000000">
        <w:rPr>
          <w:b/>
          <w:w w:val="120"/>
          <w:sz w:val="20"/>
        </w:rPr>
        <w:t>Dec</w:t>
      </w:r>
      <w:r w:rsidR="00000000">
        <w:rPr>
          <w:b/>
          <w:spacing w:val="12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2020</w:t>
      </w:r>
      <w:r w:rsidR="00000000">
        <w:rPr>
          <w:b/>
          <w:spacing w:val="12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–</w:t>
      </w:r>
      <w:r w:rsidR="00000000">
        <w:rPr>
          <w:b/>
          <w:spacing w:val="10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Mar</w:t>
      </w:r>
      <w:r w:rsidR="00000000">
        <w:rPr>
          <w:b/>
          <w:spacing w:val="12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2022</w:t>
      </w:r>
    </w:p>
    <w:p w14:paraId="285C192B" w14:textId="37DF2D1E" w:rsidR="00306F30" w:rsidRDefault="00000000">
      <w:pPr>
        <w:spacing w:before="22"/>
        <w:ind w:left="116"/>
        <w:rPr>
          <w:i/>
          <w:sz w:val="20"/>
        </w:rPr>
      </w:pPr>
      <w:r>
        <w:rPr>
          <w:i/>
          <w:w w:val="115"/>
          <w:sz w:val="20"/>
        </w:rPr>
        <w:t>HSC</w:t>
      </w:r>
      <w:r>
        <w:rPr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in</w:t>
      </w:r>
      <w:r>
        <w:rPr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Science</w:t>
      </w:r>
      <w:r>
        <w:rPr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Stream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(PCM),</w:t>
      </w:r>
      <w:r>
        <w:rPr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Percentage:</w:t>
      </w:r>
      <w:r>
        <w:rPr>
          <w:i/>
          <w:spacing w:val="8"/>
          <w:w w:val="115"/>
          <w:sz w:val="20"/>
        </w:rPr>
        <w:t xml:space="preserve"> </w:t>
      </w:r>
      <w:r w:rsidR="00FA62F8">
        <w:rPr>
          <w:i/>
          <w:w w:val="115"/>
          <w:sz w:val="20"/>
        </w:rPr>
        <w:t>81.00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%</w:t>
      </w:r>
    </w:p>
    <w:p w14:paraId="703E47F5" w14:textId="77777777" w:rsidR="00306F30" w:rsidRDefault="00000000">
      <w:pPr>
        <w:pStyle w:val="Heading1"/>
        <w:spacing w:before="115"/>
      </w:pPr>
      <w:bookmarkStart w:id="1" w:name="Certifications"/>
      <w:bookmarkEnd w:id="1"/>
      <w:r>
        <w:rPr>
          <w:w w:val="120"/>
        </w:rPr>
        <w:t>Certifications</w:t>
      </w:r>
    </w:p>
    <w:p w14:paraId="2CA3D96A" w14:textId="5D1737EB" w:rsidR="00306F30" w:rsidRPr="00FA62F8" w:rsidRDefault="00000000" w:rsidP="00FA62F8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0F89194D">
          <v:group id="_x0000_s1030" style="width:553.7pt;height:.4pt;mso-position-horizontal-relative:char;mso-position-vertical-relative:line" coordsize="11074,8">
            <v:line id="_x0000_s1031" style="position:absolute" from="0,4" to="11074,4" strokeweight=".14042mm"/>
            <w10:anchorlock/>
          </v:group>
        </w:pict>
      </w:r>
    </w:p>
    <w:p w14:paraId="24D883C9" w14:textId="7FD88166" w:rsidR="00306F30" w:rsidRDefault="00000000">
      <w:pPr>
        <w:pStyle w:val="ListParagraph"/>
        <w:numPr>
          <w:ilvl w:val="0"/>
          <w:numId w:val="2"/>
        </w:numPr>
        <w:tabs>
          <w:tab w:val="left" w:pos="662"/>
        </w:tabs>
        <w:spacing w:before="156"/>
        <w:ind w:hanging="187"/>
        <w:rPr>
          <w:b/>
          <w:sz w:val="20"/>
        </w:rPr>
      </w:pPr>
      <w:proofErr w:type="gramStart"/>
      <w:r>
        <w:rPr>
          <w:b/>
          <w:w w:val="125"/>
          <w:sz w:val="20"/>
        </w:rPr>
        <w:t>Java(</w:t>
      </w:r>
      <w:proofErr w:type="gramEnd"/>
      <w:r>
        <w:rPr>
          <w:b/>
          <w:w w:val="125"/>
          <w:sz w:val="20"/>
        </w:rPr>
        <w:t>Basic),</w:t>
      </w:r>
      <w:r>
        <w:rPr>
          <w:b/>
          <w:spacing w:val="12"/>
          <w:w w:val="125"/>
          <w:sz w:val="20"/>
        </w:rPr>
        <w:t xml:space="preserve"> </w:t>
      </w:r>
      <w:r>
        <w:rPr>
          <w:b/>
          <w:w w:val="125"/>
          <w:sz w:val="20"/>
        </w:rPr>
        <w:t>CSS(Basic)</w:t>
      </w:r>
      <w:r>
        <w:rPr>
          <w:b/>
          <w:spacing w:val="12"/>
          <w:w w:val="125"/>
          <w:sz w:val="20"/>
        </w:rPr>
        <w:t xml:space="preserve"> </w:t>
      </w:r>
      <w:r>
        <w:rPr>
          <w:b/>
          <w:w w:val="125"/>
          <w:sz w:val="20"/>
        </w:rPr>
        <w:t>Certifications</w:t>
      </w:r>
      <w:r>
        <w:rPr>
          <w:b/>
          <w:spacing w:val="12"/>
          <w:w w:val="125"/>
          <w:sz w:val="20"/>
        </w:rPr>
        <w:t xml:space="preserve"> </w:t>
      </w:r>
      <w:r w:rsidR="00363850">
        <w:rPr>
          <w:b/>
          <w:spacing w:val="12"/>
          <w:w w:val="125"/>
          <w:sz w:val="20"/>
        </w:rPr>
        <w:t xml:space="preserve">- </w:t>
      </w:r>
      <w:r w:rsidRPr="00363850">
        <w:rPr>
          <w:bCs/>
          <w:w w:val="125"/>
          <w:sz w:val="20"/>
        </w:rPr>
        <w:t>issued</w:t>
      </w:r>
      <w:r w:rsidRPr="00363850">
        <w:rPr>
          <w:bCs/>
          <w:spacing w:val="11"/>
          <w:w w:val="125"/>
          <w:sz w:val="20"/>
        </w:rPr>
        <w:t xml:space="preserve"> </w:t>
      </w:r>
      <w:r w:rsidRPr="00363850">
        <w:rPr>
          <w:bCs/>
          <w:w w:val="125"/>
          <w:sz w:val="20"/>
        </w:rPr>
        <w:t>by</w:t>
      </w:r>
      <w:r w:rsidRPr="00363850">
        <w:rPr>
          <w:bCs/>
          <w:spacing w:val="12"/>
          <w:w w:val="125"/>
          <w:sz w:val="20"/>
        </w:rPr>
        <w:t xml:space="preserve"> </w:t>
      </w:r>
      <w:proofErr w:type="spellStart"/>
      <w:r w:rsidRPr="00363850">
        <w:rPr>
          <w:bCs/>
          <w:w w:val="125"/>
          <w:sz w:val="20"/>
        </w:rPr>
        <w:t>Hackerrank</w:t>
      </w:r>
      <w:proofErr w:type="spellEnd"/>
    </w:p>
    <w:p w14:paraId="5DCB828B" w14:textId="0D71E94B" w:rsidR="00306F30" w:rsidRPr="00363850" w:rsidRDefault="00000000" w:rsidP="00363850">
      <w:pPr>
        <w:pStyle w:val="ListParagraph"/>
        <w:numPr>
          <w:ilvl w:val="0"/>
          <w:numId w:val="2"/>
        </w:numPr>
        <w:tabs>
          <w:tab w:val="left" w:pos="662"/>
        </w:tabs>
        <w:spacing w:before="116" w:line="242" w:lineRule="exact"/>
        <w:ind w:hanging="187"/>
        <w:rPr>
          <w:b/>
          <w:sz w:val="20"/>
        </w:rPr>
      </w:pPr>
      <w:r>
        <w:rPr>
          <w:b/>
          <w:w w:val="125"/>
          <w:sz w:val="20"/>
        </w:rPr>
        <w:t>Certificate</w:t>
      </w:r>
      <w:r>
        <w:rPr>
          <w:b/>
          <w:spacing w:val="2"/>
          <w:w w:val="125"/>
          <w:sz w:val="20"/>
        </w:rPr>
        <w:t xml:space="preserve"> </w:t>
      </w:r>
      <w:r>
        <w:rPr>
          <w:b/>
          <w:w w:val="125"/>
          <w:sz w:val="20"/>
        </w:rPr>
        <w:t>for</w:t>
      </w:r>
      <w:r>
        <w:rPr>
          <w:b/>
          <w:spacing w:val="2"/>
          <w:w w:val="125"/>
          <w:sz w:val="20"/>
        </w:rPr>
        <w:t xml:space="preserve"> </w:t>
      </w:r>
      <w:r>
        <w:rPr>
          <w:b/>
          <w:w w:val="125"/>
          <w:sz w:val="20"/>
        </w:rPr>
        <w:t>the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Completion</w:t>
      </w:r>
      <w:r>
        <w:rPr>
          <w:b/>
          <w:spacing w:val="2"/>
          <w:w w:val="125"/>
          <w:sz w:val="20"/>
        </w:rPr>
        <w:t xml:space="preserve"> </w:t>
      </w:r>
      <w:r>
        <w:rPr>
          <w:b/>
          <w:w w:val="125"/>
          <w:sz w:val="20"/>
        </w:rPr>
        <w:t>of</w:t>
      </w:r>
      <w:r>
        <w:rPr>
          <w:b/>
          <w:spacing w:val="3"/>
          <w:w w:val="125"/>
          <w:sz w:val="20"/>
        </w:rPr>
        <w:t xml:space="preserve"> </w:t>
      </w:r>
      <w:r>
        <w:rPr>
          <w:b/>
          <w:w w:val="125"/>
          <w:sz w:val="20"/>
        </w:rPr>
        <w:t>C</w:t>
      </w:r>
      <w:r>
        <w:rPr>
          <w:b/>
          <w:spacing w:val="2"/>
          <w:w w:val="125"/>
          <w:sz w:val="20"/>
        </w:rPr>
        <w:t xml:space="preserve"> </w:t>
      </w:r>
      <w:r>
        <w:rPr>
          <w:b/>
          <w:w w:val="125"/>
          <w:sz w:val="20"/>
        </w:rPr>
        <w:t>Training</w:t>
      </w:r>
      <w:r w:rsidR="00363850">
        <w:rPr>
          <w:b/>
          <w:w w:val="125"/>
          <w:sz w:val="20"/>
        </w:rPr>
        <w:t xml:space="preserve"> </w:t>
      </w:r>
      <w:r w:rsidRPr="00363850">
        <w:rPr>
          <w:w w:val="110"/>
          <w:sz w:val="20"/>
        </w:rPr>
        <w:t>-Issued</w:t>
      </w:r>
      <w:r w:rsidRPr="00363850">
        <w:rPr>
          <w:spacing w:val="10"/>
          <w:w w:val="110"/>
          <w:sz w:val="20"/>
        </w:rPr>
        <w:t xml:space="preserve"> </w:t>
      </w:r>
      <w:r w:rsidRPr="00363850">
        <w:rPr>
          <w:w w:val="110"/>
          <w:sz w:val="20"/>
        </w:rPr>
        <w:t>by</w:t>
      </w:r>
      <w:r w:rsidRPr="00363850">
        <w:rPr>
          <w:spacing w:val="10"/>
          <w:w w:val="110"/>
          <w:sz w:val="20"/>
        </w:rPr>
        <w:t xml:space="preserve"> </w:t>
      </w:r>
      <w:r w:rsidRPr="00363850">
        <w:rPr>
          <w:w w:val="110"/>
          <w:sz w:val="20"/>
        </w:rPr>
        <w:t>the</w:t>
      </w:r>
      <w:r w:rsidRPr="00363850">
        <w:rPr>
          <w:spacing w:val="11"/>
          <w:w w:val="110"/>
          <w:sz w:val="20"/>
        </w:rPr>
        <w:t xml:space="preserve"> </w:t>
      </w:r>
      <w:r w:rsidRPr="00363850">
        <w:rPr>
          <w:w w:val="110"/>
          <w:sz w:val="20"/>
        </w:rPr>
        <w:t>Spoken</w:t>
      </w:r>
      <w:r w:rsidRPr="00363850">
        <w:rPr>
          <w:spacing w:val="10"/>
          <w:w w:val="110"/>
          <w:sz w:val="20"/>
        </w:rPr>
        <w:t xml:space="preserve"> </w:t>
      </w:r>
      <w:r w:rsidRPr="00363850">
        <w:rPr>
          <w:w w:val="110"/>
          <w:sz w:val="20"/>
        </w:rPr>
        <w:t>Tutorial</w:t>
      </w:r>
      <w:r w:rsidRPr="00363850">
        <w:rPr>
          <w:spacing w:val="10"/>
          <w:w w:val="110"/>
          <w:sz w:val="20"/>
        </w:rPr>
        <w:t xml:space="preserve"> </w:t>
      </w:r>
      <w:r w:rsidRPr="00363850">
        <w:rPr>
          <w:w w:val="110"/>
          <w:sz w:val="20"/>
        </w:rPr>
        <w:t>Project,</w:t>
      </w:r>
      <w:r w:rsidRPr="00363850">
        <w:rPr>
          <w:spacing w:val="11"/>
          <w:w w:val="110"/>
          <w:sz w:val="20"/>
        </w:rPr>
        <w:t xml:space="preserve"> </w:t>
      </w:r>
      <w:r w:rsidRPr="00363850">
        <w:rPr>
          <w:w w:val="120"/>
          <w:sz w:val="20"/>
        </w:rPr>
        <w:t>IIT</w:t>
      </w:r>
      <w:r w:rsidRPr="00363850">
        <w:rPr>
          <w:spacing w:val="6"/>
          <w:w w:val="120"/>
          <w:sz w:val="20"/>
        </w:rPr>
        <w:t xml:space="preserve"> </w:t>
      </w:r>
      <w:r w:rsidRPr="00363850">
        <w:rPr>
          <w:w w:val="110"/>
          <w:sz w:val="20"/>
        </w:rPr>
        <w:t>Bombay</w:t>
      </w:r>
    </w:p>
    <w:p w14:paraId="635BE5A3" w14:textId="77777777" w:rsidR="00306F30" w:rsidRPr="00FA62F8" w:rsidRDefault="00000000">
      <w:pPr>
        <w:pStyle w:val="ListParagraph"/>
        <w:numPr>
          <w:ilvl w:val="0"/>
          <w:numId w:val="2"/>
        </w:numPr>
        <w:tabs>
          <w:tab w:val="left" w:pos="662"/>
        </w:tabs>
        <w:spacing w:before="116"/>
        <w:ind w:hanging="187"/>
        <w:rPr>
          <w:b/>
          <w:sz w:val="20"/>
        </w:rPr>
      </w:pPr>
      <w:r>
        <w:rPr>
          <w:b/>
          <w:w w:val="125"/>
          <w:sz w:val="20"/>
        </w:rPr>
        <w:t>National</w:t>
      </w:r>
      <w:r>
        <w:rPr>
          <w:b/>
          <w:spacing w:val="10"/>
          <w:w w:val="125"/>
          <w:sz w:val="20"/>
        </w:rPr>
        <w:t xml:space="preserve"> </w:t>
      </w:r>
      <w:proofErr w:type="spellStart"/>
      <w:r>
        <w:rPr>
          <w:b/>
          <w:w w:val="125"/>
          <w:sz w:val="20"/>
        </w:rPr>
        <w:t>Programme</w:t>
      </w:r>
      <w:proofErr w:type="spellEnd"/>
      <w:r>
        <w:rPr>
          <w:b/>
          <w:spacing w:val="10"/>
          <w:w w:val="125"/>
          <w:sz w:val="20"/>
        </w:rPr>
        <w:t xml:space="preserve"> </w:t>
      </w:r>
      <w:r>
        <w:rPr>
          <w:b/>
          <w:w w:val="125"/>
          <w:sz w:val="20"/>
        </w:rPr>
        <w:t>on</w:t>
      </w:r>
      <w:r>
        <w:rPr>
          <w:b/>
          <w:spacing w:val="9"/>
          <w:w w:val="125"/>
          <w:sz w:val="20"/>
        </w:rPr>
        <w:t xml:space="preserve"> </w:t>
      </w:r>
      <w:r>
        <w:rPr>
          <w:b/>
          <w:w w:val="125"/>
          <w:sz w:val="20"/>
        </w:rPr>
        <w:t>Technology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w w:val="125"/>
          <w:sz w:val="20"/>
        </w:rPr>
        <w:t>Enhanced</w:t>
      </w:r>
      <w:r>
        <w:rPr>
          <w:b/>
          <w:spacing w:val="9"/>
          <w:w w:val="125"/>
          <w:sz w:val="20"/>
        </w:rPr>
        <w:t xml:space="preserve"> </w:t>
      </w:r>
      <w:r>
        <w:rPr>
          <w:b/>
          <w:w w:val="125"/>
          <w:sz w:val="20"/>
        </w:rPr>
        <w:t>Learning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w w:val="125"/>
          <w:sz w:val="20"/>
        </w:rPr>
        <w:t>(NPTEL)</w:t>
      </w:r>
      <w:r>
        <w:rPr>
          <w:b/>
          <w:spacing w:val="10"/>
          <w:w w:val="125"/>
          <w:sz w:val="20"/>
        </w:rPr>
        <w:t xml:space="preserve"> </w:t>
      </w:r>
      <w:proofErr w:type="gramStart"/>
      <w:r>
        <w:rPr>
          <w:b/>
          <w:w w:val="125"/>
          <w:sz w:val="20"/>
        </w:rPr>
        <w:t>Course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w w:val="125"/>
          <w:sz w:val="20"/>
        </w:rPr>
        <w:t>:</w:t>
      </w:r>
      <w:proofErr w:type="gramEnd"/>
      <w:r>
        <w:rPr>
          <w:b/>
          <w:spacing w:val="32"/>
          <w:w w:val="125"/>
          <w:sz w:val="20"/>
        </w:rPr>
        <w:t xml:space="preserve"> </w:t>
      </w:r>
      <w:r>
        <w:rPr>
          <w:b/>
          <w:w w:val="125"/>
          <w:sz w:val="20"/>
        </w:rPr>
        <w:t>Programming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w w:val="125"/>
          <w:sz w:val="20"/>
        </w:rPr>
        <w:t>In</w:t>
      </w:r>
      <w:r>
        <w:rPr>
          <w:b/>
          <w:spacing w:val="9"/>
          <w:w w:val="125"/>
          <w:sz w:val="20"/>
        </w:rPr>
        <w:t xml:space="preserve"> </w:t>
      </w:r>
      <w:r>
        <w:rPr>
          <w:b/>
          <w:w w:val="125"/>
          <w:sz w:val="20"/>
        </w:rPr>
        <w:t>Java</w:t>
      </w:r>
    </w:p>
    <w:p w14:paraId="2F4D9D7C" w14:textId="4F45CD23" w:rsidR="00FA62F8" w:rsidRPr="00455C34" w:rsidRDefault="00FA62F8" w:rsidP="00455C34">
      <w:pPr>
        <w:pStyle w:val="ListParagraph"/>
        <w:numPr>
          <w:ilvl w:val="0"/>
          <w:numId w:val="2"/>
        </w:numPr>
        <w:tabs>
          <w:tab w:val="left" w:pos="662"/>
        </w:tabs>
        <w:spacing w:before="116"/>
        <w:ind w:hanging="187"/>
        <w:rPr>
          <w:b/>
          <w:sz w:val="20"/>
        </w:rPr>
      </w:pPr>
      <w:r>
        <w:rPr>
          <w:b/>
          <w:w w:val="125"/>
          <w:sz w:val="20"/>
        </w:rPr>
        <w:t xml:space="preserve">Complete Web development – </w:t>
      </w:r>
      <w:r w:rsidRPr="00FA62F8">
        <w:rPr>
          <w:bCs/>
          <w:w w:val="125"/>
          <w:sz w:val="20"/>
        </w:rPr>
        <w:t>Issued by Udemy</w:t>
      </w:r>
    </w:p>
    <w:p w14:paraId="5BF56907" w14:textId="04C68CD7" w:rsidR="00455C34" w:rsidRPr="00455C34" w:rsidRDefault="00455C34" w:rsidP="00455C34">
      <w:pPr>
        <w:pStyle w:val="ListParagraph"/>
        <w:numPr>
          <w:ilvl w:val="0"/>
          <w:numId w:val="2"/>
        </w:numPr>
        <w:tabs>
          <w:tab w:val="left" w:pos="662"/>
        </w:tabs>
        <w:spacing w:before="116"/>
        <w:ind w:hanging="187"/>
        <w:rPr>
          <w:b/>
          <w:sz w:val="20"/>
        </w:rPr>
      </w:pPr>
      <w:r>
        <w:rPr>
          <w:b/>
          <w:w w:val="125"/>
          <w:sz w:val="20"/>
        </w:rPr>
        <w:t>Letter of Appreciation –</w:t>
      </w:r>
      <w:r>
        <w:rPr>
          <w:b/>
          <w:sz w:val="20"/>
        </w:rPr>
        <w:t xml:space="preserve"> </w:t>
      </w:r>
      <w:r w:rsidRPr="00455C34">
        <w:rPr>
          <w:bCs/>
          <w:sz w:val="20"/>
        </w:rPr>
        <w:t>Issued by Somaiya University</w:t>
      </w:r>
    </w:p>
    <w:p w14:paraId="24A2ADFB" w14:textId="77777777" w:rsidR="00306F30" w:rsidRDefault="00000000">
      <w:pPr>
        <w:pStyle w:val="Heading1"/>
        <w:spacing w:before="82"/>
        <w:ind w:left="115"/>
      </w:pPr>
      <w:bookmarkStart w:id="2" w:name="Volunteering"/>
      <w:bookmarkEnd w:id="2"/>
      <w:r>
        <w:rPr>
          <w:w w:val="115"/>
        </w:rPr>
        <w:t>Volunteering</w:t>
      </w:r>
    </w:p>
    <w:p w14:paraId="0FF94DA1" w14:textId="77777777" w:rsidR="00306F30" w:rsidRDefault="00000000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1FBFF8AC">
          <v:group id="_x0000_s1028" style="width:553.7pt;height:.4pt;mso-position-horizontal-relative:char;mso-position-vertical-relative:line" coordsize="11074,8">
            <v:line id="_x0000_s1029" style="position:absolute" from="0,4" to="11074,4" strokeweight=".14042mm"/>
            <w10:anchorlock/>
          </v:group>
        </w:pict>
      </w:r>
    </w:p>
    <w:p w14:paraId="6A23CBFD" w14:textId="6B2EDC1C" w:rsidR="00306F30" w:rsidRPr="00455C34" w:rsidRDefault="00455C34" w:rsidP="00455C34">
      <w:pPr>
        <w:tabs>
          <w:tab w:val="left" w:pos="9287"/>
        </w:tabs>
        <w:spacing w:before="44"/>
        <w:ind w:left="116"/>
        <w:rPr>
          <w:b/>
          <w:w w:val="130"/>
        </w:rPr>
      </w:pPr>
      <w:r w:rsidRPr="00363850">
        <w:rPr>
          <w:b/>
          <w:w w:val="130"/>
          <w:sz w:val="20"/>
          <w:szCs w:val="20"/>
        </w:rPr>
        <w:t>Treasury</w:t>
      </w:r>
      <w:r w:rsidR="00000000" w:rsidRPr="00363850">
        <w:rPr>
          <w:b/>
          <w:w w:val="130"/>
          <w:sz w:val="20"/>
          <w:szCs w:val="20"/>
        </w:rPr>
        <w:t xml:space="preserve"> </w:t>
      </w:r>
      <w:r w:rsidRPr="00363850">
        <w:rPr>
          <w:b/>
          <w:w w:val="130"/>
          <w:sz w:val="20"/>
          <w:szCs w:val="20"/>
        </w:rPr>
        <w:t>H</w:t>
      </w:r>
      <w:r w:rsidR="00000000" w:rsidRPr="00363850">
        <w:rPr>
          <w:b/>
          <w:w w:val="130"/>
          <w:sz w:val="20"/>
          <w:szCs w:val="20"/>
        </w:rPr>
        <w:t>ead at CSI-SAKE</w:t>
      </w:r>
      <w:r w:rsidRPr="00363850">
        <w:rPr>
          <w:b/>
          <w:w w:val="130"/>
          <w:sz w:val="20"/>
          <w:szCs w:val="20"/>
        </w:rPr>
        <w:t>C</w:t>
      </w:r>
      <w:r w:rsidR="00000000" w:rsidRPr="00363850">
        <w:rPr>
          <w:bCs/>
          <w:w w:val="130"/>
        </w:rPr>
        <w:tab/>
      </w:r>
      <w:r w:rsidRPr="00363850">
        <w:rPr>
          <w:bCs/>
          <w:spacing w:val="-1"/>
          <w:w w:val="125"/>
          <w:sz w:val="18"/>
          <w:szCs w:val="20"/>
        </w:rPr>
        <w:t>June</w:t>
      </w:r>
      <w:r w:rsidR="00000000" w:rsidRPr="00363850">
        <w:rPr>
          <w:bCs/>
          <w:spacing w:val="-8"/>
          <w:w w:val="125"/>
          <w:sz w:val="18"/>
          <w:szCs w:val="20"/>
        </w:rPr>
        <w:t xml:space="preserve"> </w:t>
      </w:r>
      <w:r w:rsidR="00000000" w:rsidRPr="00363850">
        <w:rPr>
          <w:bCs/>
          <w:w w:val="125"/>
          <w:sz w:val="18"/>
          <w:szCs w:val="20"/>
        </w:rPr>
        <w:t>202</w:t>
      </w:r>
      <w:r w:rsidRPr="00363850">
        <w:rPr>
          <w:bCs/>
          <w:w w:val="125"/>
          <w:sz w:val="18"/>
          <w:szCs w:val="20"/>
        </w:rPr>
        <w:t>4</w:t>
      </w:r>
      <w:r w:rsidR="00000000" w:rsidRPr="00363850">
        <w:rPr>
          <w:bCs/>
          <w:w w:val="125"/>
          <w:sz w:val="18"/>
          <w:szCs w:val="20"/>
        </w:rPr>
        <w:t>–</w:t>
      </w:r>
      <w:r w:rsidRPr="00363850">
        <w:rPr>
          <w:bCs/>
          <w:w w:val="125"/>
          <w:sz w:val="18"/>
          <w:szCs w:val="20"/>
        </w:rPr>
        <w:t xml:space="preserve"> </w:t>
      </w:r>
      <w:r w:rsidR="00000000" w:rsidRPr="00363850">
        <w:rPr>
          <w:bCs/>
          <w:w w:val="125"/>
          <w:sz w:val="18"/>
          <w:szCs w:val="20"/>
        </w:rPr>
        <w:t>Present</w:t>
      </w:r>
    </w:p>
    <w:p w14:paraId="5E63E4E4" w14:textId="77777777" w:rsidR="00455C34" w:rsidRPr="00363850" w:rsidRDefault="00455C34" w:rsidP="00455C34">
      <w:bookmarkStart w:id="3" w:name="My_Projects"/>
      <w:bookmarkEnd w:id="3"/>
    </w:p>
    <w:p w14:paraId="66D6E9F7" w14:textId="2913CA4A" w:rsidR="00455C34" w:rsidRDefault="00455C34" w:rsidP="00455C34">
      <w:pPr>
        <w:ind w:firstLine="116"/>
        <w:rPr>
          <w:b/>
          <w:bCs/>
        </w:rPr>
      </w:pPr>
      <w:r w:rsidRPr="00363850">
        <w:rPr>
          <w:b/>
          <w:bCs/>
        </w:rPr>
        <w:t xml:space="preserve">Project Co-lead at Research Cell – Sakec                                                                                       </w:t>
      </w:r>
      <w:r w:rsidR="00363850">
        <w:rPr>
          <w:b/>
          <w:bCs/>
        </w:rPr>
        <w:t xml:space="preserve">           </w:t>
      </w:r>
      <w:r w:rsidRPr="00363850">
        <w:rPr>
          <w:b/>
          <w:bCs/>
        </w:rPr>
        <w:t xml:space="preserve">             </w:t>
      </w:r>
      <w:r w:rsidRPr="00363850">
        <w:t>June 2024 – Present</w:t>
      </w:r>
    </w:p>
    <w:p w14:paraId="7A559315" w14:textId="18A0AB43" w:rsidR="00455C34" w:rsidRPr="00455C34" w:rsidRDefault="00455C34" w:rsidP="00455C34">
      <w:pPr>
        <w:ind w:firstLine="116"/>
        <w:rPr>
          <w:b/>
          <w:bCs/>
        </w:rPr>
        <w:sectPr w:rsidR="00455C34" w:rsidRPr="00455C34">
          <w:type w:val="continuous"/>
          <w:pgSz w:w="12240" w:h="15840"/>
          <w:pgMar w:top="320" w:right="480" w:bottom="280" w:left="460" w:header="720" w:footer="720" w:gutter="0"/>
          <w:cols w:space="720"/>
        </w:sectPr>
      </w:pPr>
      <w:r>
        <w:rPr>
          <w:b/>
          <w:bCs/>
        </w:rPr>
        <w:t xml:space="preserve">    </w:t>
      </w:r>
    </w:p>
    <w:p w14:paraId="77FFAF19" w14:textId="0F0EB94E" w:rsidR="00306F30" w:rsidRDefault="00000000">
      <w:pPr>
        <w:pStyle w:val="Heading1"/>
        <w:spacing w:before="163"/>
      </w:pPr>
      <w:r>
        <w:rPr>
          <w:w w:val="120"/>
        </w:rPr>
        <w:t>My</w:t>
      </w:r>
      <w:r>
        <w:rPr>
          <w:spacing w:val="46"/>
          <w:w w:val="120"/>
        </w:rPr>
        <w:t xml:space="preserve"> </w:t>
      </w:r>
      <w:r>
        <w:rPr>
          <w:w w:val="120"/>
        </w:rPr>
        <w:t>Projects</w:t>
      </w:r>
    </w:p>
    <w:p w14:paraId="26ED4C11" w14:textId="77777777" w:rsidR="00306F30" w:rsidRDefault="00000000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6060401A">
          <v:group id="_x0000_s1026" style="width:553.7pt;height:.4pt;mso-position-horizontal-relative:char;mso-position-vertical-relative:line" coordsize="11074,8">
            <v:line id="_x0000_s1027" style="position:absolute" from="0,4" to="11074,4" strokeweight=".14042mm"/>
            <w10:anchorlock/>
          </v:group>
        </w:pict>
      </w:r>
    </w:p>
    <w:p w14:paraId="788BF6EC" w14:textId="77EB5EEA" w:rsidR="00306F30" w:rsidRDefault="00000000">
      <w:pPr>
        <w:spacing w:before="103"/>
        <w:ind w:left="116"/>
        <w:rPr>
          <w:sz w:val="20"/>
        </w:rPr>
      </w:pPr>
      <w:r>
        <w:rPr>
          <w:b/>
          <w:w w:val="115"/>
          <w:sz w:val="20"/>
        </w:rPr>
        <w:t>Data</w:t>
      </w:r>
      <w:r>
        <w:rPr>
          <w:b/>
          <w:spacing w:val="25"/>
          <w:w w:val="115"/>
          <w:sz w:val="20"/>
        </w:rPr>
        <w:t xml:space="preserve"> </w:t>
      </w:r>
      <w:r>
        <w:rPr>
          <w:b/>
          <w:w w:val="115"/>
          <w:sz w:val="20"/>
        </w:rPr>
        <w:t>Struct</w:t>
      </w:r>
      <w:r w:rsidR="00363850">
        <w:rPr>
          <w:b/>
          <w:w w:val="115"/>
          <w:sz w:val="20"/>
        </w:rPr>
        <w:t>u</w:t>
      </w:r>
      <w:r>
        <w:rPr>
          <w:b/>
          <w:w w:val="115"/>
          <w:sz w:val="20"/>
        </w:rPr>
        <w:t>re</w:t>
      </w:r>
      <w:r>
        <w:rPr>
          <w:b/>
          <w:spacing w:val="25"/>
          <w:w w:val="115"/>
          <w:sz w:val="20"/>
        </w:rPr>
        <w:t xml:space="preserve"> </w:t>
      </w:r>
      <w:r>
        <w:rPr>
          <w:b/>
          <w:w w:val="115"/>
          <w:sz w:val="20"/>
        </w:rPr>
        <w:t>Learning</w:t>
      </w:r>
      <w:r>
        <w:rPr>
          <w:b/>
          <w:spacing w:val="25"/>
          <w:w w:val="115"/>
          <w:sz w:val="20"/>
        </w:rPr>
        <w:t xml:space="preserve"> </w:t>
      </w:r>
      <w:r>
        <w:rPr>
          <w:b/>
          <w:w w:val="115"/>
          <w:sz w:val="20"/>
        </w:rPr>
        <w:t>Hub</w:t>
      </w:r>
      <w:r>
        <w:rPr>
          <w:b/>
          <w:spacing w:val="13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Web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Development</w:t>
      </w:r>
    </w:p>
    <w:p w14:paraId="2C8CB844" w14:textId="357DEF66" w:rsidR="00306F30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30" w:line="242" w:lineRule="auto"/>
        <w:ind w:right="107"/>
        <w:jc w:val="both"/>
      </w:pPr>
      <w:r>
        <w:rPr>
          <w:w w:val="105"/>
        </w:rPr>
        <w:t xml:space="preserve">The platform provides real-time simulations of </w:t>
      </w:r>
      <w:r w:rsidR="00455C34">
        <w:rPr>
          <w:w w:val="105"/>
        </w:rPr>
        <w:t>Data Structure, Searching and Sorting Algorithms.</w:t>
      </w:r>
      <w:r>
        <w:rPr>
          <w:spacing w:val="1"/>
          <w:w w:val="105"/>
        </w:rPr>
        <w:t xml:space="preserve"> </w:t>
      </w:r>
      <w:r>
        <w:rPr>
          <w:w w:val="105"/>
        </w:rPr>
        <w:t>Users can manipulate and visualize data</w:t>
      </w:r>
      <w:r>
        <w:rPr>
          <w:spacing w:val="1"/>
          <w:w w:val="105"/>
        </w:rPr>
        <w:t xml:space="preserve"> </w:t>
      </w:r>
      <w:r>
        <w:rPr>
          <w:w w:val="105"/>
        </w:rPr>
        <w:t>structures,</w:t>
      </w:r>
      <w:r>
        <w:rPr>
          <w:spacing w:val="20"/>
          <w:w w:val="105"/>
        </w:rPr>
        <w:t xml:space="preserve"> </w:t>
      </w:r>
      <w:r>
        <w:rPr>
          <w:w w:val="105"/>
        </w:rPr>
        <w:t>gaining</w:t>
      </w:r>
      <w:r>
        <w:rPr>
          <w:spacing w:val="19"/>
          <w:w w:val="105"/>
        </w:rPr>
        <w:t xml:space="preserve"> </w:t>
      </w:r>
      <w:r>
        <w:rPr>
          <w:w w:val="105"/>
        </w:rPr>
        <w:t>insights</w:t>
      </w:r>
      <w:r>
        <w:rPr>
          <w:spacing w:val="20"/>
          <w:w w:val="105"/>
        </w:rPr>
        <w:t xml:space="preserve"> </w:t>
      </w:r>
      <w:r>
        <w:rPr>
          <w:w w:val="105"/>
        </w:rPr>
        <w:t>into</w:t>
      </w:r>
      <w:r>
        <w:rPr>
          <w:spacing w:val="20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20"/>
          <w:w w:val="105"/>
        </w:rPr>
        <w:t xml:space="preserve"> </w:t>
      </w:r>
      <w:r>
        <w:rPr>
          <w:w w:val="105"/>
        </w:rPr>
        <w:t>principles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algorithmic</w:t>
      </w:r>
      <w:r>
        <w:rPr>
          <w:spacing w:val="19"/>
          <w:w w:val="105"/>
        </w:rPr>
        <w:t xml:space="preserve"> </w:t>
      </w:r>
      <w:r>
        <w:rPr>
          <w:w w:val="105"/>
        </w:rPr>
        <w:t>efficiencies.</w:t>
      </w:r>
    </w:p>
    <w:p w14:paraId="2D85DE59" w14:textId="77777777" w:rsidR="00306F30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60" w:line="242" w:lineRule="auto"/>
        <w:ind w:right="111"/>
        <w:jc w:val="both"/>
      </w:pPr>
      <w:r>
        <w:rPr>
          <w:spacing w:val="-1"/>
          <w:w w:val="110"/>
        </w:rPr>
        <w:t>Additionally,</w:t>
      </w:r>
      <w:r>
        <w:rPr>
          <w:spacing w:val="-9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Bresenham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Algorithm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JavaScript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backend</w:t>
      </w:r>
      <w:r>
        <w:rPr>
          <w:spacing w:val="-9"/>
          <w:w w:val="110"/>
        </w:rPr>
        <w:t xml:space="preserve"> </w:t>
      </w:r>
      <w:r>
        <w:rPr>
          <w:w w:val="110"/>
        </w:rPr>
        <w:t>simulation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animate</w:t>
      </w:r>
      <w:r>
        <w:rPr>
          <w:spacing w:val="-9"/>
          <w:w w:val="110"/>
        </w:rPr>
        <w:t xml:space="preserve"> </w:t>
      </w:r>
      <w:r>
        <w:rPr>
          <w:w w:val="110"/>
        </w:rPr>
        <w:t>box</w:t>
      </w:r>
      <w:r>
        <w:rPr>
          <w:spacing w:val="-9"/>
          <w:w w:val="110"/>
        </w:rPr>
        <w:t xml:space="preserve"> </w:t>
      </w:r>
      <w:r>
        <w:rPr>
          <w:w w:val="110"/>
        </w:rPr>
        <w:t>move-</w:t>
      </w:r>
      <w:r>
        <w:rPr>
          <w:spacing w:val="-52"/>
          <w:w w:val="110"/>
        </w:rPr>
        <w:t xml:space="preserve"> </w:t>
      </w:r>
      <w:proofErr w:type="spellStart"/>
      <w:r>
        <w:rPr>
          <w:w w:val="105"/>
        </w:rPr>
        <w:t>ment</w:t>
      </w:r>
      <w:proofErr w:type="spellEnd"/>
      <w:r>
        <w:rPr>
          <w:w w:val="105"/>
        </w:rPr>
        <w:t>, seamlessly combining graphics principles with JavaScript’s dynamic capabilities for efficiency and visual</w:t>
      </w:r>
      <w:r>
        <w:rPr>
          <w:spacing w:val="1"/>
          <w:w w:val="105"/>
        </w:rPr>
        <w:t xml:space="preserve"> </w:t>
      </w:r>
      <w:r>
        <w:rPr>
          <w:w w:val="115"/>
        </w:rPr>
        <w:t>appeal.</w:t>
      </w:r>
    </w:p>
    <w:p w14:paraId="47898ABE" w14:textId="5399BC90" w:rsidR="00455C34" w:rsidRPr="008E470C" w:rsidRDefault="00000000" w:rsidP="00455C34">
      <w:pPr>
        <w:pStyle w:val="BodyText"/>
        <w:spacing w:line="268" w:lineRule="exact"/>
        <w:ind w:left="596"/>
        <w:jc w:val="both"/>
        <w:rPr>
          <w:color w:val="000000" w:themeColor="text1"/>
        </w:rPr>
      </w:pPr>
      <w:r>
        <w:rPr>
          <w:w w:val="110"/>
        </w:rPr>
        <w:t>Link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for </w:t>
      </w:r>
      <w:proofErr w:type="gramStart"/>
      <w:r>
        <w:rPr>
          <w:w w:val="110"/>
        </w:rPr>
        <w:t>project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8"/>
          <w:w w:val="110"/>
        </w:rPr>
        <w:t xml:space="preserve"> </w:t>
      </w:r>
      <w:hyperlink r:id="rId11" w:history="1">
        <w:r w:rsidR="00455C34" w:rsidRPr="008E470C">
          <w:rPr>
            <w:rStyle w:val="Hyperlink"/>
            <w:color w:val="000000" w:themeColor="text1"/>
          </w:rPr>
          <w:t>https://dilip1106.github.io/Data-Structures-Learning-Hub/</w:t>
        </w:r>
      </w:hyperlink>
    </w:p>
    <w:p w14:paraId="1554A9CF" w14:textId="77777777" w:rsidR="00455C34" w:rsidRDefault="00455C34" w:rsidP="00455C34">
      <w:pPr>
        <w:pStyle w:val="BodyText"/>
        <w:spacing w:line="268" w:lineRule="exact"/>
        <w:ind w:left="596"/>
        <w:jc w:val="both"/>
      </w:pPr>
    </w:p>
    <w:p w14:paraId="0981E123" w14:textId="5DC6A730" w:rsidR="00306F30" w:rsidRDefault="00455C34" w:rsidP="00455C34">
      <w:pPr>
        <w:pStyle w:val="BodyText"/>
        <w:spacing w:line="268" w:lineRule="exact"/>
        <w:jc w:val="both"/>
        <w:rPr>
          <w:sz w:val="20"/>
        </w:rPr>
      </w:pPr>
      <w:r>
        <w:rPr>
          <w:b/>
          <w:w w:val="115"/>
          <w:sz w:val="20"/>
        </w:rPr>
        <w:t>Chat App</w:t>
      </w:r>
      <w:r w:rsidR="00000000">
        <w:rPr>
          <w:b/>
          <w:spacing w:val="4"/>
          <w:w w:val="115"/>
          <w:sz w:val="20"/>
        </w:rPr>
        <w:t xml:space="preserve"> </w:t>
      </w:r>
      <w:r w:rsidR="00000000">
        <w:rPr>
          <w:rFonts w:ascii="Times New Roman"/>
          <w:i/>
          <w:w w:val="115"/>
          <w:sz w:val="20"/>
        </w:rPr>
        <w:t>|</w:t>
      </w:r>
      <w:r w:rsidR="00000000">
        <w:rPr>
          <w:rFonts w:ascii="Times New Roman"/>
          <w:i/>
          <w:spacing w:val="-2"/>
          <w:w w:val="115"/>
          <w:sz w:val="20"/>
        </w:rPr>
        <w:t xml:space="preserve"> </w:t>
      </w:r>
      <w:r w:rsidR="00000000">
        <w:rPr>
          <w:w w:val="115"/>
          <w:sz w:val="20"/>
        </w:rPr>
        <w:t>Web</w:t>
      </w:r>
      <w:r w:rsidR="00000000">
        <w:rPr>
          <w:spacing w:val="4"/>
          <w:w w:val="115"/>
          <w:sz w:val="20"/>
        </w:rPr>
        <w:t xml:space="preserve"> </w:t>
      </w:r>
      <w:r w:rsidR="00000000">
        <w:rPr>
          <w:w w:val="115"/>
          <w:sz w:val="20"/>
        </w:rPr>
        <w:t>Development</w:t>
      </w:r>
    </w:p>
    <w:p w14:paraId="56A6B4F6" w14:textId="22E08528" w:rsidR="00306F30" w:rsidRPr="00455C34" w:rsidRDefault="00455C34" w:rsidP="00363850">
      <w:pPr>
        <w:pStyle w:val="ListParagraph"/>
        <w:numPr>
          <w:ilvl w:val="0"/>
          <w:numId w:val="4"/>
        </w:numPr>
        <w:tabs>
          <w:tab w:val="left" w:pos="596"/>
        </w:tabs>
        <w:spacing w:before="29" w:line="242" w:lineRule="auto"/>
        <w:ind w:right="107"/>
        <w:jc w:val="both"/>
      </w:pPr>
      <w:r w:rsidRPr="00455C34">
        <w:rPr>
          <w:w w:val="105"/>
        </w:rPr>
        <w:t>Developed a real-time chat application using the MERN stack, featuring user authentication, private and group messaging, and responsive UI. Integrated socket.io for seamless communication and MongoDB for efficient message storage.</w:t>
      </w:r>
    </w:p>
    <w:p w14:paraId="586699A4" w14:textId="6324465C" w:rsidR="00363850" w:rsidRPr="008E470C" w:rsidRDefault="00455C34" w:rsidP="00363850">
      <w:pPr>
        <w:pStyle w:val="ListParagraph"/>
        <w:numPr>
          <w:ilvl w:val="0"/>
          <w:numId w:val="4"/>
        </w:numPr>
        <w:tabs>
          <w:tab w:val="left" w:pos="596"/>
        </w:tabs>
        <w:spacing w:before="29" w:line="242" w:lineRule="auto"/>
        <w:ind w:right="107"/>
        <w:jc w:val="both"/>
        <w:rPr>
          <w:color w:val="000000" w:themeColor="text1"/>
        </w:rPr>
      </w:pPr>
      <w:r>
        <w:rPr>
          <w:w w:val="105"/>
        </w:rPr>
        <w:t xml:space="preserve">Link for </w:t>
      </w:r>
      <w:proofErr w:type="gramStart"/>
      <w:r>
        <w:rPr>
          <w:w w:val="105"/>
        </w:rPr>
        <w:t>project :</w:t>
      </w:r>
      <w:proofErr w:type="gramEnd"/>
      <w:r>
        <w:rPr>
          <w:w w:val="105"/>
        </w:rPr>
        <w:t xml:space="preserve"> </w:t>
      </w:r>
      <w:hyperlink r:id="rId12" w:history="1">
        <w:r w:rsidRPr="008E470C">
          <w:rPr>
            <w:rStyle w:val="Hyperlink"/>
            <w:color w:val="000000" w:themeColor="text1"/>
            <w:w w:val="105"/>
          </w:rPr>
          <w:t>https://chat-app-1w6o.onren</w:t>
        </w:r>
        <w:r w:rsidRPr="008E470C">
          <w:rPr>
            <w:rStyle w:val="Hyperlink"/>
            <w:color w:val="000000" w:themeColor="text1"/>
            <w:w w:val="105"/>
          </w:rPr>
          <w:t>d</w:t>
        </w:r>
        <w:r w:rsidRPr="008E470C">
          <w:rPr>
            <w:rStyle w:val="Hyperlink"/>
            <w:color w:val="000000" w:themeColor="text1"/>
            <w:w w:val="105"/>
          </w:rPr>
          <w:t>er.com</w:t>
        </w:r>
      </w:hyperlink>
    </w:p>
    <w:p w14:paraId="40EB4B57" w14:textId="77777777" w:rsidR="00363850" w:rsidRPr="00363850" w:rsidRDefault="00363850" w:rsidP="00363850">
      <w:pPr>
        <w:tabs>
          <w:tab w:val="left" w:pos="596"/>
        </w:tabs>
        <w:spacing w:before="29" w:line="242" w:lineRule="auto"/>
        <w:ind w:right="107"/>
        <w:jc w:val="both"/>
      </w:pPr>
    </w:p>
    <w:p w14:paraId="5322F217" w14:textId="77777777" w:rsidR="00363850" w:rsidRDefault="00363850" w:rsidP="00363850">
      <w:pPr>
        <w:tabs>
          <w:tab w:val="left" w:pos="596"/>
        </w:tabs>
        <w:spacing w:before="29" w:line="242" w:lineRule="auto"/>
        <w:ind w:right="107"/>
        <w:jc w:val="both"/>
      </w:pPr>
    </w:p>
    <w:p w14:paraId="1D24F972" w14:textId="31E939D2" w:rsidR="00363850" w:rsidRDefault="008E470C" w:rsidP="00363850">
      <w:pPr>
        <w:pStyle w:val="BodyText"/>
        <w:spacing w:line="268" w:lineRule="exact"/>
        <w:jc w:val="both"/>
        <w:rPr>
          <w:w w:val="115"/>
          <w:sz w:val="20"/>
        </w:rPr>
      </w:pPr>
      <w:r>
        <w:rPr>
          <w:b/>
          <w:w w:val="115"/>
          <w:sz w:val="20"/>
        </w:rPr>
        <w:t xml:space="preserve">Energy Band Gap </w:t>
      </w:r>
      <w:r w:rsidR="00363850">
        <w:rPr>
          <w:rFonts w:ascii="Times New Roman"/>
          <w:i/>
          <w:w w:val="115"/>
          <w:sz w:val="20"/>
        </w:rPr>
        <w:t>|</w:t>
      </w:r>
      <w:r w:rsidR="00363850">
        <w:rPr>
          <w:rFonts w:ascii="Times New Roman"/>
          <w:i/>
          <w:spacing w:val="-2"/>
          <w:w w:val="115"/>
          <w:sz w:val="20"/>
        </w:rPr>
        <w:t xml:space="preserve"> </w:t>
      </w:r>
      <w:r w:rsidR="00363850">
        <w:rPr>
          <w:w w:val="115"/>
          <w:sz w:val="20"/>
        </w:rPr>
        <w:t>Web</w:t>
      </w:r>
      <w:r w:rsidR="00363850">
        <w:rPr>
          <w:spacing w:val="4"/>
          <w:w w:val="115"/>
          <w:sz w:val="20"/>
        </w:rPr>
        <w:t xml:space="preserve"> </w:t>
      </w:r>
      <w:r w:rsidR="00363850">
        <w:rPr>
          <w:w w:val="115"/>
          <w:sz w:val="20"/>
        </w:rPr>
        <w:t>Development</w:t>
      </w:r>
    </w:p>
    <w:p w14:paraId="1A68FF16" w14:textId="752F707B" w:rsidR="00363850" w:rsidRDefault="00363850" w:rsidP="00363850">
      <w:pPr>
        <w:pStyle w:val="BodyText"/>
        <w:numPr>
          <w:ilvl w:val="0"/>
          <w:numId w:val="9"/>
        </w:numPr>
        <w:spacing w:line="268" w:lineRule="exact"/>
        <w:jc w:val="both"/>
        <w:rPr>
          <w:w w:val="115"/>
          <w:sz w:val="20"/>
        </w:rPr>
      </w:pPr>
      <w:r w:rsidRPr="00363850">
        <w:rPr>
          <w:w w:val="115"/>
          <w:sz w:val="20"/>
        </w:rPr>
        <w:t>Developed a physics simulation tool to calculate and visualize energy band gaps, featuring interactive data input, precise calculations, and graphical representations to enhance understanding of semiconductor properties. Successfully delivered to Somaiya University.</w:t>
      </w:r>
    </w:p>
    <w:p w14:paraId="599AC7F6" w14:textId="1EBBF782" w:rsidR="00363850" w:rsidRDefault="00363850" w:rsidP="00363850">
      <w:pPr>
        <w:pStyle w:val="BodyText"/>
        <w:numPr>
          <w:ilvl w:val="0"/>
          <w:numId w:val="9"/>
        </w:numPr>
        <w:spacing w:line="268" w:lineRule="exact"/>
        <w:jc w:val="both"/>
        <w:rPr>
          <w:w w:val="115"/>
          <w:sz w:val="20"/>
        </w:rPr>
      </w:pPr>
      <w:r>
        <w:rPr>
          <w:w w:val="115"/>
          <w:sz w:val="20"/>
        </w:rPr>
        <w:t xml:space="preserve">Link for the </w:t>
      </w:r>
      <w:proofErr w:type="gramStart"/>
      <w:r>
        <w:rPr>
          <w:w w:val="115"/>
          <w:sz w:val="20"/>
        </w:rPr>
        <w:t>project :</w:t>
      </w:r>
      <w:proofErr w:type="gramEnd"/>
      <w:r>
        <w:rPr>
          <w:w w:val="115"/>
          <w:sz w:val="20"/>
        </w:rPr>
        <w:t xml:space="preserve"> </w:t>
      </w:r>
      <w:hyperlink r:id="rId13" w:history="1">
        <w:r w:rsidRPr="008E470C">
          <w:rPr>
            <w:rStyle w:val="Hyperlink"/>
            <w:color w:val="000000" w:themeColor="text1"/>
            <w:w w:val="115"/>
            <w:sz w:val="20"/>
          </w:rPr>
          <w:t>https://energybandgap.netlify.app/</w:t>
        </w:r>
      </w:hyperlink>
    </w:p>
    <w:p w14:paraId="78B1877A" w14:textId="77777777" w:rsidR="008E470C" w:rsidRDefault="008E470C" w:rsidP="008E470C">
      <w:pPr>
        <w:pStyle w:val="BodyText"/>
        <w:spacing w:line="268" w:lineRule="exact"/>
        <w:jc w:val="both"/>
        <w:rPr>
          <w:w w:val="115"/>
          <w:sz w:val="20"/>
        </w:rPr>
      </w:pPr>
    </w:p>
    <w:p w14:paraId="16D8F737" w14:textId="096E6D2A" w:rsidR="008E470C" w:rsidRDefault="008E470C" w:rsidP="008E470C">
      <w:pPr>
        <w:pStyle w:val="BodyText"/>
        <w:spacing w:line="268" w:lineRule="exact"/>
        <w:jc w:val="both"/>
        <w:rPr>
          <w:w w:val="115"/>
          <w:sz w:val="20"/>
        </w:rPr>
      </w:pPr>
      <w:r>
        <w:rPr>
          <w:b/>
          <w:w w:val="115"/>
          <w:sz w:val="20"/>
        </w:rPr>
        <w:t xml:space="preserve">Wedge Shape Thin Film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Web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Development</w:t>
      </w:r>
    </w:p>
    <w:p w14:paraId="2E309498" w14:textId="669EFDB0" w:rsidR="008E470C" w:rsidRPr="008E470C" w:rsidRDefault="008E470C" w:rsidP="008E470C">
      <w:pPr>
        <w:pStyle w:val="BodyText"/>
        <w:numPr>
          <w:ilvl w:val="0"/>
          <w:numId w:val="11"/>
        </w:numPr>
        <w:spacing w:line="268" w:lineRule="exact"/>
        <w:jc w:val="both"/>
        <w:rPr>
          <w:w w:val="115"/>
          <w:sz w:val="20"/>
          <w:lang w:val="en-IN"/>
        </w:rPr>
      </w:pPr>
      <w:r w:rsidRPr="008E470C">
        <w:rPr>
          <w:w w:val="115"/>
          <w:sz w:val="20"/>
          <w:lang w:val="en-IN"/>
        </w:rPr>
        <w:t xml:space="preserve">Developed a simulation tool for the wedge-shaped thin film experiment, enabling users to calculate and </w:t>
      </w:r>
      <w:proofErr w:type="spellStart"/>
      <w:r w:rsidRPr="008E470C">
        <w:rPr>
          <w:w w:val="115"/>
          <w:sz w:val="20"/>
          <w:lang w:val="en-IN"/>
        </w:rPr>
        <w:t>analyze</w:t>
      </w:r>
      <w:proofErr w:type="spellEnd"/>
      <w:r w:rsidRPr="008E470C">
        <w:rPr>
          <w:w w:val="115"/>
          <w:sz w:val="20"/>
          <w:lang w:val="en-IN"/>
        </w:rPr>
        <w:t xml:space="preserve"> film thickness using fringe patterns. Integrated secure authentication to ensure controlled access, aligning with research integrity standards. This project was part of a research paper, combining precision in computation with robust user management for academic purposes.</w:t>
      </w:r>
    </w:p>
    <w:p w14:paraId="76F2C873" w14:textId="77777777" w:rsidR="00363850" w:rsidRPr="00363850" w:rsidRDefault="00363850" w:rsidP="00363850">
      <w:pPr>
        <w:pStyle w:val="BodyText"/>
        <w:spacing w:line="268" w:lineRule="exact"/>
        <w:jc w:val="both"/>
        <w:rPr>
          <w:w w:val="115"/>
          <w:sz w:val="20"/>
        </w:rPr>
      </w:pPr>
    </w:p>
    <w:sectPr w:rsidR="00363850" w:rsidRPr="00363850">
      <w:type w:val="continuous"/>
      <w:pgSz w:w="12240" w:h="15840"/>
      <w:pgMar w:top="32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25.8pt;height:25.8pt;visibility:visible;mso-wrap-style:square" o:bullet="t">
        <v:imagedata r:id="rId1" o:title=""/>
      </v:shape>
    </w:pict>
  </w:numPicBullet>
  <w:abstractNum w:abstractNumId="0" w15:restartNumberingAfterBreak="0">
    <w:nsid w:val="01EA237D"/>
    <w:multiLevelType w:val="hybridMultilevel"/>
    <w:tmpl w:val="5DB8CD76"/>
    <w:lvl w:ilvl="0" w:tplc="F7040EB8">
      <w:numFmt w:val="bullet"/>
      <w:lvlText w:val="•"/>
      <w:lvlJc w:val="left"/>
      <w:pPr>
        <w:ind w:left="77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0B5B41"/>
    <w:multiLevelType w:val="hybridMultilevel"/>
    <w:tmpl w:val="4E72CB2C"/>
    <w:lvl w:ilvl="0" w:tplc="F7040EB8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2B385E9E">
      <w:numFmt w:val="bullet"/>
      <w:lvlText w:val="•"/>
      <w:lvlJc w:val="left"/>
      <w:pPr>
        <w:ind w:left="800" w:hanging="186"/>
      </w:pPr>
      <w:rPr>
        <w:rFonts w:hint="default"/>
        <w:lang w:val="en-US" w:eastAsia="en-US" w:bidi="ar-SA"/>
      </w:rPr>
    </w:lvl>
    <w:lvl w:ilvl="2" w:tplc="3A2AC1F4">
      <w:numFmt w:val="bullet"/>
      <w:lvlText w:val="•"/>
      <w:lvlJc w:val="left"/>
      <w:pPr>
        <w:ind w:left="1000" w:hanging="186"/>
      </w:pPr>
      <w:rPr>
        <w:rFonts w:hint="default"/>
        <w:lang w:val="en-US" w:eastAsia="en-US" w:bidi="ar-SA"/>
      </w:rPr>
    </w:lvl>
    <w:lvl w:ilvl="3" w:tplc="242C04CA">
      <w:numFmt w:val="bullet"/>
      <w:lvlText w:val="•"/>
      <w:lvlJc w:val="left"/>
      <w:pPr>
        <w:ind w:left="2287" w:hanging="186"/>
      </w:pPr>
      <w:rPr>
        <w:rFonts w:hint="default"/>
        <w:lang w:val="en-US" w:eastAsia="en-US" w:bidi="ar-SA"/>
      </w:rPr>
    </w:lvl>
    <w:lvl w:ilvl="4" w:tplc="2CC4A390">
      <w:numFmt w:val="bullet"/>
      <w:lvlText w:val="•"/>
      <w:lvlJc w:val="left"/>
      <w:pPr>
        <w:ind w:left="3575" w:hanging="186"/>
      </w:pPr>
      <w:rPr>
        <w:rFonts w:hint="default"/>
        <w:lang w:val="en-US" w:eastAsia="en-US" w:bidi="ar-SA"/>
      </w:rPr>
    </w:lvl>
    <w:lvl w:ilvl="5" w:tplc="7416FA3E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E71CA5E4">
      <w:numFmt w:val="bullet"/>
      <w:lvlText w:val="•"/>
      <w:lvlJc w:val="left"/>
      <w:pPr>
        <w:ind w:left="6150" w:hanging="186"/>
      </w:pPr>
      <w:rPr>
        <w:rFonts w:hint="default"/>
        <w:lang w:val="en-US" w:eastAsia="en-US" w:bidi="ar-SA"/>
      </w:rPr>
    </w:lvl>
    <w:lvl w:ilvl="7" w:tplc="CDA849C8">
      <w:numFmt w:val="bullet"/>
      <w:lvlText w:val="•"/>
      <w:lvlJc w:val="left"/>
      <w:pPr>
        <w:ind w:left="7437" w:hanging="186"/>
      </w:pPr>
      <w:rPr>
        <w:rFonts w:hint="default"/>
        <w:lang w:val="en-US" w:eastAsia="en-US" w:bidi="ar-SA"/>
      </w:rPr>
    </w:lvl>
    <w:lvl w:ilvl="8" w:tplc="04F4663E">
      <w:numFmt w:val="bullet"/>
      <w:lvlText w:val="•"/>
      <w:lvlJc w:val="left"/>
      <w:pPr>
        <w:ind w:left="8725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095A7FD9"/>
    <w:multiLevelType w:val="hybridMultilevel"/>
    <w:tmpl w:val="17C09CA6"/>
    <w:lvl w:ilvl="0" w:tplc="F7040EB8">
      <w:numFmt w:val="bullet"/>
      <w:lvlText w:val="•"/>
      <w:lvlJc w:val="left"/>
      <w:pPr>
        <w:ind w:left="832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1561551D"/>
    <w:multiLevelType w:val="hybridMultilevel"/>
    <w:tmpl w:val="DC3EDC64"/>
    <w:lvl w:ilvl="0" w:tplc="62E099D0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4EF22DF6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 w:tplc="C2F4931A"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 w:tplc="D83AD1B0"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 w:tplc="C9B251F6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BF8CD646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F2C87EF0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625E4BA2"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 w:tplc="12B2BCF4"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1770631D"/>
    <w:multiLevelType w:val="hybridMultilevel"/>
    <w:tmpl w:val="16621D20"/>
    <w:lvl w:ilvl="0" w:tplc="4EF22D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67CD"/>
    <w:multiLevelType w:val="hybridMultilevel"/>
    <w:tmpl w:val="E9FE4770"/>
    <w:lvl w:ilvl="0" w:tplc="F7040EB8">
      <w:numFmt w:val="bullet"/>
      <w:lvlText w:val="•"/>
      <w:lvlJc w:val="left"/>
      <w:pPr>
        <w:ind w:left="832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44DA2557"/>
    <w:multiLevelType w:val="hybridMultilevel"/>
    <w:tmpl w:val="8AA0AB78"/>
    <w:lvl w:ilvl="0" w:tplc="F7040EB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3432F"/>
    <w:multiLevelType w:val="hybridMultilevel"/>
    <w:tmpl w:val="4E06C3E8"/>
    <w:lvl w:ilvl="0" w:tplc="F7040EB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15A78"/>
    <w:multiLevelType w:val="hybridMultilevel"/>
    <w:tmpl w:val="011C11E8"/>
    <w:lvl w:ilvl="0" w:tplc="F7040EB8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abstractNum w:abstractNumId="9" w15:restartNumberingAfterBreak="0">
    <w:nsid w:val="64C22925"/>
    <w:multiLevelType w:val="hybridMultilevel"/>
    <w:tmpl w:val="7346C6A6"/>
    <w:lvl w:ilvl="0" w:tplc="F7040EB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42465"/>
    <w:multiLevelType w:val="hybridMultilevel"/>
    <w:tmpl w:val="01989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253751">
    <w:abstractNumId w:val="3"/>
  </w:num>
  <w:num w:numId="2" w16cid:durableId="197015063">
    <w:abstractNumId w:val="1"/>
  </w:num>
  <w:num w:numId="3" w16cid:durableId="1957329785">
    <w:abstractNumId w:val="4"/>
  </w:num>
  <w:num w:numId="4" w16cid:durableId="157428811">
    <w:abstractNumId w:val="8"/>
  </w:num>
  <w:num w:numId="5" w16cid:durableId="2121297449">
    <w:abstractNumId w:val="10"/>
  </w:num>
  <w:num w:numId="6" w16cid:durableId="725027423">
    <w:abstractNumId w:val="0"/>
  </w:num>
  <w:num w:numId="7" w16cid:durableId="64228146">
    <w:abstractNumId w:val="5"/>
  </w:num>
  <w:num w:numId="8" w16cid:durableId="395663581">
    <w:abstractNumId w:val="9"/>
  </w:num>
  <w:num w:numId="9" w16cid:durableId="674189132">
    <w:abstractNumId w:val="7"/>
  </w:num>
  <w:num w:numId="10" w16cid:durableId="459497841">
    <w:abstractNumId w:val="2"/>
  </w:num>
  <w:num w:numId="11" w16cid:durableId="660432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F30"/>
    <w:rsid w:val="002C4D56"/>
    <w:rsid w:val="00306F30"/>
    <w:rsid w:val="00363850"/>
    <w:rsid w:val="00455C34"/>
    <w:rsid w:val="008E470C"/>
    <w:rsid w:val="00FA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13661DE"/>
  <w15:docId w15:val="{996539B2-0C9E-4346-BF3B-FA7571A9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2"/>
    </w:pPr>
  </w:style>
  <w:style w:type="paragraph" w:styleId="Title">
    <w:name w:val="Title"/>
    <w:basedOn w:val="Normal"/>
    <w:uiPriority w:val="10"/>
    <w:qFormat/>
    <w:pPr>
      <w:spacing w:line="560" w:lineRule="exact"/>
      <w:ind w:left="2742" w:right="273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6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62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2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C3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6385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4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3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lip1106/" TargetMode="External"/><Relationship Id="rId13" Type="http://schemas.openxmlformats.org/officeDocument/2006/relationships/hyperlink" Target="https://energybandgap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chat-app-1w6o.on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dilip1106.github.io/Data-Structures-Learning-Hub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dilipkumartel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Dilip Teli</cp:lastModifiedBy>
  <cp:revision>2</cp:revision>
  <dcterms:created xsi:type="dcterms:W3CDTF">2024-12-02T06:53:00Z</dcterms:created>
  <dcterms:modified xsi:type="dcterms:W3CDTF">2024-12-02T07:29:00Z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2024-12-02T00:00:00Z</vt:filetime>
  </property>
</Properties>
</file>