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39503" w14:textId="77777777" w:rsidR="00955EB5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DILIP KUMAR B</w:t>
      </w:r>
    </w:p>
    <w:p w14:paraId="146873ED" w14:textId="77777777" w:rsidR="00955EB5" w:rsidRDefault="00000000">
      <w:pPr>
        <w:spacing w:after="120"/>
        <w:jc w:val="center"/>
      </w:pPr>
      <w:r>
        <w:rPr>
          <w:b/>
          <w:bCs/>
          <w:color w:val="2E5395"/>
          <w:sz w:val="24"/>
          <w:szCs w:val="24"/>
        </w:rPr>
        <w:t>Salesforce Marketing Cloud (SFMC) Architect</w:t>
      </w:r>
    </w:p>
    <w:p w14:paraId="06340ACA" w14:textId="77777777" w:rsidR="00955EB5" w:rsidRDefault="00000000">
      <w:pPr>
        <w:pBdr>
          <w:bottom w:val="single" w:sz="8" w:space="4" w:color="1F3864"/>
        </w:pBdr>
        <w:spacing w:after="200"/>
        <w:jc w:val="center"/>
      </w:pPr>
      <w:r>
        <w:rPr>
          <w:color w:val="555555"/>
          <w:sz w:val="18"/>
          <w:szCs w:val="18"/>
        </w:rPr>
        <w:t>moon.dilipkumar@gmail.com   |   +91 86601 63849   |   Bangalore, India</w:t>
      </w:r>
    </w:p>
    <w:p w14:paraId="158EA9FF" w14:textId="77777777" w:rsidR="00955EB5" w:rsidRDefault="00000000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2"/>
          <w:szCs w:val="22"/>
        </w:rPr>
        <w:t>PROFESSIONAL SUMMARY</w:t>
      </w:r>
    </w:p>
    <w:p w14:paraId="1D1C6179" w14:textId="77777777" w:rsidR="00955EB5" w:rsidRDefault="00000000">
      <w:pPr>
        <w:spacing w:after="80"/>
      </w:pPr>
      <w:r>
        <w:t>Salesforce Marketing Cloud Architect with 12+ years of overall IT experience, including 9+ years dedicated to SFMC and 4+ years in technical leadership roles. Skilled in architecting end-to-end marketing technology solutions, designing email templates and CloudPage-based landing pages as per client requirements, and building custom AMPscript/SSJS-driven applications. Currently leveraging Claude AI to accelerate development and improve code quality across CloudPages, email builds, and internal tools. Holds 8x Salesforce Marketing Cloud certifications and has 2+ years of prior experience in manual/QA testing.</w:t>
      </w:r>
    </w:p>
    <w:p w14:paraId="64D41D85" w14:textId="77777777" w:rsidR="00955EB5" w:rsidRDefault="00000000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2"/>
          <w:szCs w:val="22"/>
        </w:rPr>
        <w:t>CORE SKILLS</w:t>
      </w:r>
    </w:p>
    <w:p w14:paraId="387D6ADB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Scripting &amp; Development: </w:t>
      </w:r>
      <w:r>
        <w:t>AMPscript, SSJS, JavaScript, HTML/CSS, SQL, Bootstrap</w:t>
      </w:r>
    </w:p>
    <w:p w14:paraId="3E7930D8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SFMC Platform: </w:t>
      </w:r>
      <w:r>
        <w:t>Email Studio, Mobile Studio, Web Studio (CloudPages), Automation Studio, Journey Builder, Content Builder, Contact Builder, REST API &amp; Integrations, Contact Deletion, Personalization</w:t>
      </w:r>
    </w:p>
    <w:p w14:paraId="4A53ADC7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Architecture &amp; Solution Design: </w:t>
      </w:r>
      <w:r>
        <w:t>Email template architecture, CloudPage/landing page design, Data Extension design, integration architecture with Salesforce CRM objects, coding standards &amp; best practices</w:t>
      </w:r>
    </w:p>
    <w:p w14:paraId="073E86EF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Salesforce Data Cloud (CDP): </w:t>
      </w:r>
      <w:r>
        <w:t>Data Ingestion, Data Source Object (DSO), Data Lake Object (DLO), Data Model Object (DMO), Segmentation, Activation</w:t>
      </w:r>
    </w:p>
    <w:p w14:paraId="04CB37EC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CRM Object Integration: </w:t>
      </w:r>
      <w:r>
        <w:t>Fetching, creating, updating, and troubleshooting Salesforce CRM objects (Account, Contact, Opportunity, custom objects) using RetrieveSalesforceObjects, CreateSalesforceObject, and UpdateSalesforceObject in AMPscript, with robust error handling and data validation</w:t>
      </w:r>
    </w:p>
    <w:p w14:paraId="032D1BF3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Governance &amp; Compliance: </w:t>
      </w:r>
      <w:r>
        <w:t>Platform governance, data privacy and consent management (GDPR/CAN-SPAM-aligned), solution documentation, and technical design leadership</w:t>
      </w:r>
    </w:p>
    <w:p w14:paraId="7495EA21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AI-Assisted Development: </w:t>
      </w:r>
      <w:r>
        <w:t>Using Claude AI to design, build, and troubleshoot AMPscript email templates and CloudPage landing pages</w:t>
      </w:r>
    </w:p>
    <w:p w14:paraId="3643DE51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Methodology: </w:t>
      </w:r>
      <w:r>
        <w:t>Agile/Scrum delivery, sprint planning, stakeholder management</w:t>
      </w:r>
    </w:p>
    <w:p w14:paraId="64B48A3D" w14:textId="77777777" w:rsidR="00955EB5" w:rsidRDefault="00000000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2"/>
          <w:szCs w:val="22"/>
        </w:rPr>
        <w:t>PROFESSIONAL EXPERIENCE</w:t>
      </w:r>
    </w:p>
    <w:p w14:paraId="7D282491" w14:textId="40B0A2BE" w:rsidR="00955EB5" w:rsidRDefault="00000000">
      <w:pPr>
        <w:pStyle w:val="ListParagraph"/>
        <w:numPr>
          <w:ilvl w:val="0"/>
          <w:numId w:val="2"/>
        </w:numPr>
        <w:spacing w:after="60"/>
      </w:pPr>
      <w:r>
        <w:t>Associate Technical Specialist — Dbiz.ai, Bangalore | Dec 2025 – Present</w:t>
      </w:r>
    </w:p>
    <w:p w14:paraId="080FC9C9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Tech Lead — Tech Mahindra, Bangalore | May 2022 – Nov 2025</w:t>
      </w:r>
    </w:p>
    <w:p w14:paraId="60BCE847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Module Lead — Mindtree India Pvt. Ltd, Bangalore | Apr 2021 – May 2022</w:t>
      </w:r>
    </w:p>
    <w:p w14:paraId="4A27D7D7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Senior Developer — Silverline India, Bangalore | Jan 2020 – Apr 2021</w:t>
      </w:r>
    </w:p>
    <w:p w14:paraId="75902A18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Quality Engineer — Theorem India Pvt. Ltd, Mysore | Aug 2017 – Jan 2020</w:t>
      </w:r>
    </w:p>
    <w:p w14:paraId="36ABD680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Software Engineer — Pradhyota Technologies, Bangalore | May 2016 – Aug 2017</w:t>
      </w:r>
    </w:p>
    <w:p w14:paraId="7950C909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Associate Software Engineer — Accenture India Pvt. Ltd, Bangalore | Jun 2014 – Mar 2016</w:t>
      </w:r>
    </w:p>
    <w:p w14:paraId="2B3D44A0" w14:textId="77777777" w:rsidR="00955EB5" w:rsidRDefault="00000000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2"/>
          <w:szCs w:val="22"/>
        </w:rPr>
        <w:t>WORK HISTORY</w:t>
      </w:r>
    </w:p>
    <w:p w14:paraId="687E6665" w14:textId="77777777" w:rsidR="00955EB5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1"/>
          <w:szCs w:val="21"/>
        </w:rPr>
        <w:t>SFMC Architect</w:t>
      </w:r>
      <w:r>
        <w:rPr>
          <w:i/>
          <w:iCs/>
          <w:color w:val="555555"/>
        </w:rPr>
        <w:t xml:space="preserve">  |  Dbiz.ai, Bangalore (Client: Aldar Properties)</w:t>
      </w:r>
      <w:r>
        <w:rPr>
          <w:b/>
          <w:bCs/>
          <w:color w:val="555555"/>
          <w:sz w:val="19"/>
          <w:szCs w:val="19"/>
        </w:rPr>
        <w:tab/>
        <w:t>Dec 2025 – Present</w:t>
      </w:r>
    </w:p>
    <w:p w14:paraId="542B1A57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Own end-to-end architecture of SFMC solutions — Email Studio, Journey Builder, Automation Studio, CloudPages, and Data &amp; Personalization — translating business requirements into scalable, secure marketing automation for a leading real-estate enterprise.</w:t>
      </w:r>
    </w:p>
    <w:p w14:paraId="149E59CB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Lead technical design sessions and define governance frameworks that keep the platform scalable, compliant, and built for reuse across teams.</w:t>
      </w:r>
    </w:p>
    <w:p w14:paraId="19E78096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Integrate SFMC with Salesforce CRM and enterprise systems via REST APIs and data connectors, enabling real-time exchange of Account, Contact, Sales Order, and custom-object data.</w:t>
      </w:r>
    </w:p>
    <w:p w14:paraId="613CCB0A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Use AMPscript, SSJS, and SQL to build advanced personalization and audience segmentation across the customer journey.</w:t>
      </w:r>
    </w:p>
    <w:p w14:paraId="74462296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Design intelligent, monitored Journeys and automations with built-in alerting to ensure reliable, error-free execution.</w:t>
      </w:r>
    </w:p>
    <w:p w14:paraId="41A9BA2C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Uphold data governance and privacy best practices (GDPR/CAN-SPAM-aligned consent management) across all customer communications.</w:t>
      </w:r>
    </w:p>
    <w:p w14:paraId="2757F032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Pioneer AI-augmented development on the team — using Claude AI to design, build, and debug AMPscript CloudPages and email templates, cutting build time significantly while maintaining enterprise-grade code quality.</w:t>
      </w:r>
    </w:p>
    <w:p w14:paraId="73A66934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Guide and mentor developers through code reviews and a documented AMPscript architecture playbook — coding standards, reusable CloudPage patterns, and structured error handling now used as the team baseline.</w:t>
      </w:r>
    </w:p>
    <w:p w14:paraId="521EF530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Partner with CRM, IT, and Marketing stakeholders to align data models and technical strategy across systems, acting as the technical bridge between business and delivery.</w:t>
      </w:r>
    </w:p>
    <w:p w14:paraId="08B111AD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Delivered flagship builds end-to-end: a QR code campaign-tracking platform (scan logging, geolocation, device detection, auto-expiry); a 360° Owner Intelligence Portal unifying CRM data with single and bulk search; live Chart.js dashboards for an election-results tracker and training-booking system; an AJAX-driven gamification experience; and a self-service email engagement tracker.</w:t>
      </w:r>
    </w:p>
    <w:p w14:paraId="0BFFC828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Own solution documentation, troubleshooting, and platform optimization across CloudPages, Data Extensions, Automation Studio, and Salesforce CRM integrations.</w:t>
      </w:r>
    </w:p>
    <w:p w14:paraId="6EAE63BF" w14:textId="77777777" w:rsidR="00955EB5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1"/>
          <w:szCs w:val="21"/>
        </w:rPr>
        <w:t>Tech Lead</w:t>
      </w:r>
      <w:r>
        <w:rPr>
          <w:i/>
          <w:iCs/>
          <w:color w:val="555555"/>
        </w:rPr>
        <w:t xml:space="preserve">  |  Tech Mahindra India Pvt. Ltd, Bangalore</w:t>
      </w:r>
      <w:r>
        <w:rPr>
          <w:b/>
          <w:bCs/>
          <w:color w:val="555555"/>
          <w:sz w:val="19"/>
          <w:szCs w:val="19"/>
        </w:rPr>
        <w:tab/>
        <w:t>May 2022 – Nov 2025</w:t>
      </w:r>
    </w:p>
    <w:p w14:paraId="33357F96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Led end-to-end SFMC delivery — email templates, landing pages, preference pages, Data Extensions, SQL-based segmentation, and Journeys — while managing, mentoring, and setting goals for the team.</w:t>
      </w:r>
    </w:p>
    <w:p w14:paraId="266C783B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Built out the Salesforce Data Cloud (CDP) capability — Data Streams, DLOs, DMOs, segments, and activations — feeding activated audiences into SFMC.</w:t>
      </w:r>
    </w:p>
    <w:p w14:paraId="2A4D4800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Consistently delivered within Agile sprints while managing team performance and resolving delivery blockers.</w:t>
      </w:r>
    </w:p>
    <w:p w14:paraId="71CFF64C" w14:textId="77777777" w:rsidR="00955EB5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1"/>
          <w:szCs w:val="21"/>
        </w:rPr>
        <w:t>Module Lead</w:t>
      </w:r>
      <w:r>
        <w:rPr>
          <w:i/>
          <w:iCs/>
          <w:color w:val="555555"/>
        </w:rPr>
        <w:t xml:space="preserve">  |  Mindtree India Pvt. Ltd, Bangalore</w:t>
      </w:r>
      <w:r>
        <w:rPr>
          <w:b/>
          <w:bCs/>
          <w:color w:val="555555"/>
          <w:sz w:val="19"/>
          <w:szCs w:val="19"/>
        </w:rPr>
        <w:tab/>
        <w:t>Apr 2021 – May 2022</w:t>
      </w:r>
    </w:p>
    <w:p w14:paraId="5228BAB1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Owned task allocation and quality review for the team, ensuring deliverables met scope, cost, and schedule.</w:t>
      </w:r>
    </w:p>
    <w:p w14:paraId="7F8F0684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Set up core SFMC infrastructure (Data Extensions, Automation Studio, Microsites) and ensured cross-client, cross-browser email rendering.</w:t>
      </w:r>
    </w:p>
    <w:p w14:paraId="2CF9FD93" w14:textId="77777777" w:rsidR="00955EB5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1"/>
          <w:szCs w:val="21"/>
        </w:rPr>
        <w:t>Senior Developer</w:t>
      </w:r>
      <w:r>
        <w:rPr>
          <w:i/>
          <w:iCs/>
          <w:color w:val="555555"/>
        </w:rPr>
        <w:t xml:space="preserve">  |  Silverline India, Bangalore</w:t>
      </w:r>
      <w:r>
        <w:rPr>
          <w:b/>
          <w:bCs/>
          <w:color w:val="555555"/>
          <w:sz w:val="19"/>
          <w:szCs w:val="19"/>
        </w:rPr>
        <w:tab/>
        <w:t>Jan 2020 – Apr 2021</w:t>
      </w:r>
    </w:p>
    <w:p w14:paraId="0D81C18E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Built dynamic, AMPscript-personalized campaigns and editable HTML email templates for high-priority, tight-timeline client campaigns.</w:t>
      </w:r>
    </w:p>
    <w:p w14:paraId="45EB0D32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Customized Salesforce (fields, page layouts, validation &amp; workflow rules) and built custom preference centers across Sales, Service, and Health Cloud.</w:t>
      </w:r>
    </w:p>
    <w:p w14:paraId="6566223C" w14:textId="77777777" w:rsidR="00955EB5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1"/>
          <w:szCs w:val="21"/>
        </w:rPr>
        <w:t>Quality Engineer</w:t>
      </w:r>
      <w:r>
        <w:rPr>
          <w:i/>
          <w:iCs/>
          <w:color w:val="555555"/>
        </w:rPr>
        <w:t xml:space="preserve">  |  Theorem India Pvt. Ltd, Mysore</w:t>
      </w:r>
      <w:r>
        <w:rPr>
          <w:b/>
          <w:bCs/>
          <w:color w:val="555555"/>
          <w:sz w:val="19"/>
          <w:szCs w:val="19"/>
        </w:rPr>
        <w:tab/>
        <w:t>Aug 2017 – Jan 2020</w:t>
      </w:r>
    </w:p>
    <w:p w14:paraId="1A3C474B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Built and QA-tested responsive HTML email campaigns (PSD-to-HTML) across browsers and clients using Litmus/Email on Acid, ensuring CAN-SPAM compliance.</w:t>
      </w:r>
    </w:p>
    <w:p w14:paraId="1587C684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Created Data Extensions and SQL-based segmentation logic run through Automation Studio.</w:t>
      </w:r>
    </w:p>
    <w:p w14:paraId="14D76742" w14:textId="77777777" w:rsidR="00955EB5" w:rsidRDefault="00000000">
      <w:pPr>
        <w:tabs>
          <w:tab w:val="right" w:pos="9026"/>
        </w:tabs>
        <w:spacing w:before="200" w:after="40"/>
      </w:pPr>
      <w:r>
        <w:rPr>
          <w:b/>
          <w:bCs/>
          <w:color w:val="1F3864"/>
          <w:sz w:val="21"/>
          <w:szCs w:val="21"/>
        </w:rPr>
        <w:t>Software Engineer &amp; Associate Software Engineer</w:t>
      </w:r>
      <w:r>
        <w:rPr>
          <w:i/>
          <w:iCs/>
          <w:color w:val="555555"/>
        </w:rPr>
        <w:t xml:space="preserve">  |  Pradhyota Technologies &amp; Accenture India Pvt. Ltd, Bangalore</w:t>
      </w:r>
      <w:r>
        <w:rPr>
          <w:b/>
          <w:bCs/>
          <w:color w:val="555555"/>
          <w:sz w:val="19"/>
          <w:szCs w:val="19"/>
        </w:rPr>
        <w:tab/>
        <w:t>Jun 2014 – Aug 2017</w:t>
      </w:r>
    </w:p>
    <w:p w14:paraId="26A11663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Started career in front-end development (HTML/CSS/Bootstrap) and QA testing — functional, integration, system, and regression testing with end-to-end defect tracking.</w:t>
      </w:r>
    </w:p>
    <w:p w14:paraId="5D5E2EA8" w14:textId="77777777" w:rsidR="00955EB5" w:rsidRDefault="00000000">
      <w:pPr>
        <w:pBdr>
          <w:bottom w:val="single" w:sz="6" w:space="2" w:color="1F3864"/>
        </w:pBdr>
        <w:spacing w:before="260" w:after="120"/>
      </w:pPr>
      <w:r>
        <w:rPr>
          <w:b/>
          <w:bCs/>
          <w:color w:val="1F3864"/>
          <w:sz w:val="22"/>
          <w:szCs w:val="22"/>
        </w:rPr>
        <w:t>CERTIFICATIONS</w:t>
      </w:r>
    </w:p>
    <w:p w14:paraId="0130DA79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Marketing Cloud Email Specialist</w:t>
      </w:r>
    </w:p>
    <w:p w14:paraId="4A39F599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Marketing Cloud Engagement Administrator</w:t>
      </w:r>
    </w:p>
    <w:p w14:paraId="2C8FDDC7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Marketing Cloud Engagement Consultant</w:t>
      </w:r>
    </w:p>
    <w:p w14:paraId="263BEF84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Marketing Cloud Engagement Developer</w:t>
      </w:r>
    </w:p>
    <w:p w14:paraId="646054B9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Platform Administrator</w:t>
      </w:r>
    </w:p>
    <w:p w14:paraId="5E9F18C5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AI Associate</w:t>
      </w:r>
    </w:p>
    <w:p w14:paraId="1886160F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Agentforce Specialist</w:t>
      </w:r>
    </w:p>
    <w:p w14:paraId="6B0904C7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Salesforce Certified Data Cloud Consultant</w:t>
      </w:r>
    </w:p>
    <w:p w14:paraId="5409437F" w14:textId="77777777" w:rsidR="00955EB5" w:rsidRDefault="00000000">
      <w:pPr>
        <w:pStyle w:val="ListParagraph"/>
        <w:numPr>
          <w:ilvl w:val="0"/>
          <w:numId w:val="2"/>
        </w:numPr>
        <w:spacing w:after="60"/>
      </w:pPr>
      <w:r>
        <w:t>400+ Badges, 100,000+ points on Salesforce Trailhead</w:t>
      </w:r>
    </w:p>
    <w:sectPr w:rsidR="00955EB5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6D8B"/>
    <w:multiLevelType w:val="hybridMultilevel"/>
    <w:tmpl w:val="961C1746"/>
    <w:lvl w:ilvl="0" w:tplc="3BBC29E0">
      <w:start w:val="1"/>
      <w:numFmt w:val="bullet"/>
      <w:lvlText w:val="•"/>
      <w:lvlJc w:val="left"/>
      <w:pPr>
        <w:ind w:left="360" w:hanging="215"/>
      </w:pPr>
    </w:lvl>
    <w:lvl w:ilvl="1" w:tplc="DD76969A">
      <w:numFmt w:val="decimal"/>
      <w:lvlText w:val=""/>
      <w:lvlJc w:val="left"/>
    </w:lvl>
    <w:lvl w:ilvl="2" w:tplc="F9667A3A">
      <w:numFmt w:val="decimal"/>
      <w:lvlText w:val=""/>
      <w:lvlJc w:val="left"/>
    </w:lvl>
    <w:lvl w:ilvl="3" w:tplc="5E566D20">
      <w:numFmt w:val="decimal"/>
      <w:lvlText w:val=""/>
      <w:lvlJc w:val="left"/>
    </w:lvl>
    <w:lvl w:ilvl="4" w:tplc="C2DC1B48">
      <w:numFmt w:val="decimal"/>
      <w:lvlText w:val=""/>
      <w:lvlJc w:val="left"/>
    </w:lvl>
    <w:lvl w:ilvl="5" w:tplc="0F1863CC">
      <w:numFmt w:val="decimal"/>
      <w:lvlText w:val=""/>
      <w:lvlJc w:val="left"/>
    </w:lvl>
    <w:lvl w:ilvl="6" w:tplc="F808FC34">
      <w:numFmt w:val="decimal"/>
      <w:lvlText w:val=""/>
      <w:lvlJc w:val="left"/>
    </w:lvl>
    <w:lvl w:ilvl="7" w:tplc="FA809AA6">
      <w:numFmt w:val="decimal"/>
      <w:lvlText w:val=""/>
      <w:lvlJc w:val="left"/>
    </w:lvl>
    <w:lvl w:ilvl="8" w:tplc="8216F7EA">
      <w:numFmt w:val="decimal"/>
      <w:lvlText w:val=""/>
      <w:lvlJc w:val="left"/>
    </w:lvl>
  </w:abstractNum>
  <w:abstractNum w:abstractNumId="1" w15:restartNumberingAfterBreak="0">
    <w:nsid w:val="2F452559"/>
    <w:multiLevelType w:val="hybridMultilevel"/>
    <w:tmpl w:val="46464A42"/>
    <w:lvl w:ilvl="0" w:tplc="181AF96C">
      <w:start w:val="1"/>
      <w:numFmt w:val="bullet"/>
      <w:lvlText w:val="●"/>
      <w:lvlJc w:val="left"/>
      <w:pPr>
        <w:ind w:left="720" w:hanging="360"/>
      </w:pPr>
    </w:lvl>
    <w:lvl w:ilvl="1" w:tplc="6974EE92">
      <w:start w:val="1"/>
      <w:numFmt w:val="bullet"/>
      <w:lvlText w:val="○"/>
      <w:lvlJc w:val="left"/>
      <w:pPr>
        <w:ind w:left="1440" w:hanging="360"/>
      </w:pPr>
    </w:lvl>
    <w:lvl w:ilvl="2" w:tplc="D97C103A">
      <w:start w:val="1"/>
      <w:numFmt w:val="bullet"/>
      <w:lvlText w:val="■"/>
      <w:lvlJc w:val="left"/>
      <w:pPr>
        <w:ind w:left="2160" w:hanging="360"/>
      </w:pPr>
    </w:lvl>
    <w:lvl w:ilvl="3" w:tplc="F3D83172">
      <w:start w:val="1"/>
      <w:numFmt w:val="bullet"/>
      <w:lvlText w:val="●"/>
      <w:lvlJc w:val="left"/>
      <w:pPr>
        <w:ind w:left="2880" w:hanging="360"/>
      </w:pPr>
    </w:lvl>
    <w:lvl w:ilvl="4" w:tplc="6D025150">
      <w:start w:val="1"/>
      <w:numFmt w:val="bullet"/>
      <w:lvlText w:val="○"/>
      <w:lvlJc w:val="left"/>
      <w:pPr>
        <w:ind w:left="3600" w:hanging="360"/>
      </w:pPr>
    </w:lvl>
    <w:lvl w:ilvl="5" w:tplc="DB40E230">
      <w:start w:val="1"/>
      <w:numFmt w:val="bullet"/>
      <w:lvlText w:val="■"/>
      <w:lvlJc w:val="left"/>
      <w:pPr>
        <w:ind w:left="4320" w:hanging="360"/>
      </w:pPr>
    </w:lvl>
    <w:lvl w:ilvl="6" w:tplc="00168AF0">
      <w:start w:val="1"/>
      <w:numFmt w:val="bullet"/>
      <w:lvlText w:val="●"/>
      <w:lvlJc w:val="left"/>
      <w:pPr>
        <w:ind w:left="5040" w:hanging="360"/>
      </w:pPr>
    </w:lvl>
    <w:lvl w:ilvl="7" w:tplc="AE907E72">
      <w:start w:val="1"/>
      <w:numFmt w:val="bullet"/>
      <w:lvlText w:val="●"/>
      <w:lvlJc w:val="left"/>
      <w:pPr>
        <w:ind w:left="5760" w:hanging="360"/>
      </w:pPr>
    </w:lvl>
    <w:lvl w:ilvl="8" w:tplc="59DCE14C">
      <w:start w:val="1"/>
      <w:numFmt w:val="bullet"/>
      <w:lvlText w:val="●"/>
      <w:lvlJc w:val="left"/>
      <w:pPr>
        <w:ind w:left="6480" w:hanging="360"/>
      </w:pPr>
    </w:lvl>
  </w:abstractNum>
  <w:num w:numId="1" w16cid:durableId="2058819268">
    <w:abstractNumId w:val="1"/>
    <w:lvlOverride w:ilvl="0">
      <w:startOverride w:val="1"/>
    </w:lvlOverride>
  </w:num>
  <w:num w:numId="2" w16cid:durableId="790703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EB5"/>
    <w:rsid w:val="0025517A"/>
    <w:rsid w:val="005F0FE3"/>
    <w:rsid w:val="00955EB5"/>
    <w:rsid w:val="00B456B5"/>
    <w:rsid w:val="00E3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B5D2"/>
  <w15:docId w15:val="{EAB9FCCD-16C8-473D-A8ED-D66E00BF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Dilip Beeraiah Kumar</cp:lastModifiedBy>
  <cp:revision>8</cp:revision>
  <dcterms:created xsi:type="dcterms:W3CDTF">2026-07-02T03:30:00Z</dcterms:created>
  <dcterms:modified xsi:type="dcterms:W3CDTF">2026-07-02T03:37:00Z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d1599d-e0ea-4a21-b8cf-083bd6eb49ee_Enabled">
    <vt:lpwstr>true</vt:lpwstr>
  </property>
  <property fmtid="{D5CDD505-2E9C-101B-9397-08002B2CF9AE}" pid="3" name="MSIP_Label_93d1599d-e0ea-4a21-b8cf-083bd6eb49ee_SetDate">
    <vt:lpwstr>2026-07-02T03:35:34Z</vt:lpwstr>
  </property>
  <property fmtid="{D5CDD505-2E9C-101B-9397-08002B2CF9AE}" pid="4" name="MSIP_Label_93d1599d-e0ea-4a21-b8cf-083bd6eb49ee_Method">
    <vt:lpwstr>Privileged</vt:lpwstr>
  </property>
  <property fmtid="{D5CDD505-2E9C-101B-9397-08002B2CF9AE}" pid="5" name="MSIP_Label_93d1599d-e0ea-4a21-b8cf-083bd6eb49ee_Name">
    <vt:lpwstr>93d1599d-e0ea-4a21-b8cf-083bd6eb49ee</vt:lpwstr>
  </property>
  <property fmtid="{D5CDD505-2E9C-101B-9397-08002B2CF9AE}" pid="6" name="MSIP_Label_93d1599d-e0ea-4a21-b8cf-083bd6eb49ee_SiteId">
    <vt:lpwstr>ab98858a-ce1a-4fea-a19b-e31ea792a488</vt:lpwstr>
  </property>
  <property fmtid="{D5CDD505-2E9C-101B-9397-08002B2CF9AE}" pid="7" name="MSIP_Label_93d1599d-e0ea-4a21-b8cf-083bd6eb49ee_ActionId">
    <vt:lpwstr>77b84872-9564-4f73-8697-adac426ea804</vt:lpwstr>
  </property>
  <property fmtid="{D5CDD505-2E9C-101B-9397-08002B2CF9AE}" pid="8" name="MSIP_Label_93d1599d-e0ea-4a21-b8cf-083bd6eb49ee_ContentBits">
    <vt:lpwstr>0</vt:lpwstr>
  </property>
  <property fmtid="{D5CDD505-2E9C-101B-9397-08002B2CF9AE}" pid="9" name="MSIP_Label_93d1599d-e0ea-4a21-b8cf-083bd6eb49ee_Tag">
    <vt:lpwstr>10, 0, 1, 1</vt:lpwstr>
  </property>
</Properties>
</file>