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189D" w14:textId="5CDD4D74" w:rsidR="0092279B" w:rsidRDefault="00561BF5" w:rsidP="001908C0">
      <w:pPr>
        <w:rPr>
          <w:b/>
          <w:bCs/>
        </w:rPr>
      </w:pPr>
      <w:r>
        <w:rPr>
          <w:b/>
          <w:bCs/>
        </w:rPr>
        <w:tab/>
      </w:r>
    </w:p>
    <w:p w14:paraId="3FCE79F6" w14:textId="77777777" w:rsidR="0092279B" w:rsidRDefault="0092279B" w:rsidP="0092279B">
      <w:pPr>
        <w:rPr>
          <w:b/>
          <w:bCs/>
        </w:rPr>
      </w:pPr>
      <w:r w:rsidRPr="00B82F4E">
        <w:rPr>
          <w:b/>
          <w:bCs/>
        </w:rPr>
        <w:t>Step-by-Step Development Prompts: Portfolio Daily Return API</w:t>
      </w:r>
    </w:p>
    <w:p w14:paraId="5B273BAB" w14:textId="5A90EB26" w:rsidR="00901618" w:rsidRPr="00901618" w:rsidRDefault="00901618" w:rsidP="00901618">
      <w:pPr>
        <w:spacing w:before="280" w:after="80"/>
      </w:pPr>
      <w:r>
        <w:rPr>
          <w:rFonts w:ascii="Calibri" w:hAnsi="Calibri"/>
          <w:b/>
          <w:color w:val="2E74B5"/>
          <w:sz w:val="28"/>
        </w:rPr>
        <w:t xml:space="preserve">STEP </w:t>
      </w:r>
      <w:r>
        <w:rPr>
          <w:rFonts w:ascii="Calibri" w:hAnsi="Calibri"/>
          <w:b/>
          <w:color w:val="2E74B5"/>
          <w:sz w:val="28"/>
        </w:rPr>
        <w:t>1</w:t>
      </w:r>
      <w:r>
        <w:rPr>
          <w:rFonts w:ascii="Calibri" w:hAnsi="Calibri"/>
          <w:b/>
          <w:color w:val="2E74B5"/>
          <w:sz w:val="28"/>
        </w:rPr>
        <w:t xml:space="preserve">  —  </w:t>
      </w:r>
      <w:r>
        <w:rPr>
          <w:rFonts w:ascii="Calibri" w:hAnsi="Calibri"/>
          <w:b/>
          <w:color w:val="2E74B5"/>
          <w:sz w:val="28"/>
        </w:rPr>
        <w:t xml:space="preserve">Add </w:t>
      </w:r>
      <w:r>
        <w:rPr>
          <w:rFonts w:ascii="Calibri" w:hAnsi="Calibri"/>
          <w:b/>
          <w:color w:val="2E74B5"/>
          <w:sz w:val="28"/>
        </w:rPr>
        <w:t>Enums</w:t>
      </w:r>
    </w:p>
    <w:p w14:paraId="617BDE3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In package </w:t>
      </w:r>
      <w:proofErr w:type="spellStart"/>
      <w:r>
        <w:rPr>
          <w:rFonts w:ascii="Courier New" w:hAnsi="Courier New"/>
          <w:sz w:val="18"/>
        </w:rPr>
        <w:t>com.portfolio.attribution.model.enums</w:t>
      </w:r>
      <w:proofErr w:type="spellEnd"/>
      <w:r>
        <w:rPr>
          <w:rFonts w:ascii="Courier New" w:hAnsi="Courier New"/>
          <w:sz w:val="18"/>
        </w:rPr>
        <w:t xml:space="preserve">, create the following </w:t>
      </w:r>
      <w:proofErr w:type="spellStart"/>
      <w:r>
        <w:rPr>
          <w:rFonts w:ascii="Courier New" w:hAnsi="Courier New"/>
          <w:sz w:val="18"/>
        </w:rPr>
        <w:t>enums</w:t>
      </w:r>
      <w:proofErr w:type="spellEnd"/>
      <w:r>
        <w:rPr>
          <w:rFonts w:ascii="Courier New" w:hAnsi="Courier New"/>
          <w:sz w:val="18"/>
        </w:rPr>
        <w:t xml:space="preserve"> for the</w:t>
      </w:r>
    </w:p>
    <w:p w14:paraId="68091B54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>Portfolio Performance Attribution service:</w:t>
      </w:r>
    </w:p>
    <w:p w14:paraId="406A5190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49C7D84E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1. </w:t>
      </w:r>
      <w:proofErr w:type="spellStart"/>
      <w:r>
        <w:rPr>
          <w:rFonts w:ascii="Courier New" w:hAnsi="Courier New"/>
          <w:sz w:val="18"/>
        </w:rPr>
        <w:t>PricingMode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12C1FDC2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PRIMARY       (group return was provided directly)</w:t>
      </w:r>
    </w:p>
    <w:p w14:paraId="3730B1A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FALLBACK_USED (group used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 xml:space="preserve"> because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was null)</w:t>
      </w:r>
    </w:p>
    <w:p w14:paraId="621C13A8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UNAVAILABLE   (group has no </w:t>
      </w:r>
      <w:proofErr w:type="spellStart"/>
      <w:r>
        <w:rPr>
          <w:rFonts w:ascii="Courier New" w:hAnsi="Courier New"/>
          <w:sz w:val="18"/>
        </w:rPr>
        <w:t>returnPct</w:t>
      </w:r>
      <w:proofErr w:type="spellEnd"/>
      <w:r>
        <w:rPr>
          <w:rFonts w:ascii="Courier New" w:hAnsi="Courier New"/>
          <w:sz w:val="18"/>
        </w:rPr>
        <w:t xml:space="preserve"> and no </w:t>
      </w:r>
      <w:proofErr w:type="spellStart"/>
      <w:r>
        <w:rPr>
          <w:rFonts w:ascii="Courier New" w:hAnsi="Courier New"/>
          <w:sz w:val="18"/>
        </w:rPr>
        <w:t>fallbackReturnPct</w:t>
      </w:r>
      <w:proofErr w:type="spellEnd"/>
      <w:r>
        <w:rPr>
          <w:rFonts w:ascii="Courier New" w:hAnsi="Courier New"/>
          <w:sz w:val="18"/>
        </w:rPr>
        <w:t>)</w:t>
      </w:r>
    </w:p>
    <w:p w14:paraId="6A2AF283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0CA68DAB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2. </w:t>
      </w:r>
      <w:proofErr w:type="spellStart"/>
      <w:r>
        <w:rPr>
          <w:rFonts w:ascii="Courier New" w:hAnsi="Courier New"/>
          <w:sz w:val="18"/>
        </w:rPr>
        <w:t>AttributionStatus</w:t>
      </w:r>
      <w:proofErr w:type="spellEnd"/>
      <w:r>
        <w:rPr>
          <w:rFonts w:ascii="Courier New" w:hAnsi="Courier New"/>
          <w:sz w:val="18"/>
        </w:rPr>
        <w:t xml:space="preserve">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with values:</w:t>
      </w:r>
    </w:p>
    <w:p w14:paraId="6C95992F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VALID            (all groups processed successfully or with fallback)</w:t>
      </w:r>
    </w:p>
    <w:p w14:paraId="42228587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DEGRADED         (exactly one group missing return with no fallback)</w:t>
      </w:r>
    </w:p>
    <w:p w14:paraId="416963C9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REVIEW_REQUIRED  (more than one group missing return with no fallback)</w:t>
      </w:r>
    </w:p>
    <w:p w14:paraId="0325E466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  - INVALID_INPUT    (total weight is outside the 99-101% tolerance range)</w:t>
      </w:r>
    </w:p>
    <w:p w14:paraId="5FB7D061" w14:textId="77777777" w:rsidR="00901618" w:rsidRDefault="00901618" w:rsidP="00901618">
      <w:pPr>
        <w:shd w:val="clear" w:color="auto" w:fill="F2F2F2"/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 w14:paraId="1DA6D52D" w14:textId="71BAB402" w:rsidR="00901618" w:rsidRPr="00901618" w:rsidRDefault="00901618" w:rsidP="00901618">
      <w:pPr>
        <w:shd w:val="clear" w:color="auto" w:fill="F2F2F2"/>
        <w:spacing w:after="0"/>
        <w:ind w:left="288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  <w:t xml:space="preserve">Each </w:t>
      </w:r>
      <w:proofErr w:type="spellStart"/>
      <w:r>
        <w:rPr>
          <w:rFonts w:ascii="Courier New" w:hAnsi="Courier New"/>
          <w:sz w:val="18"/>
        </w:rPr>
        <w:t>enum</w:t>
      </w:r>
      <w:proofErr w:type="spellEnd"/>
      <w:r>
        <w:rPr>
          <w:rFonts w:ascii="Courier New" w:hAnsi="Courier New"/>
          <w:sz w:val="18"/>
        </w:rPr>
        <w:t xml:space="preserve"> should have a brief Javadoc comment explaining when it is applied.</w:t>
      </w:r>
    </w:p>
    <w:p w14:paraId="417BA750" w14:textId="77777777" w:rsidR="0092279B" w:rsidRDefault="0092279B" w:rsidP="001908C0">
      <w:pPr>
        <w:rPr>
          <w:b/>
          <w:bCs/>
        </w:rPr>
      </w:pPr>
    </w:p>
    <w:p w14:paraId="5682B53A" w14:textId="77777777" w:rsidR="00901618" w:rsidRDefault="00901618" w:rsidP="00901618">
      <w:pPr>
        <w:spacing w:before="120" w:after="40"/>
      </w:pPr>
      <w:r>
        <w:rPr>
          <w:rFonts w:ascii="Calibri" w:hAnsi="Calibri"/>
          <w:b/>
          <w:color w:val="1F497D"/>
        </w:rPr>
        <w:t>Validation Gate</w:t>
      </w:r>
    </w:p>
    <w:p w14:paraId="6F6F5E57" w14:textId="77777777" w:rsidR="00901618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>Run `</w:t>
      </w:r>
      <w:proofErr w:type="spellStart"/>
      <w:r>
        <w:rPr>
          <w:rFonts w:ascii="Calibri" w:hAnsi="Calibri"/>
          <w:sz w:val="21"/>
        </w:rPr>
        <w:t>mvn</w:t>
      </w:r>
      <w:proofErr w:type="spellEnd"/>
      <w:r>
        <w:rPr>
          <w:rFonts w:ascii="Calibri" w:hAnsi="Calibri"/>
          <w:sz w:val="21"/>
        </w:rPr>
        <w:t xml:space="preserve"> compile` — zero compilation errors</w:t>
      </w:r>
    </w:p>
    <w:p w14:paraId="1E831B81" w14:textId="77777777" w:rsidR="00901618" w:rsidRDefault="00901618" w:rsidP="00901618">
      <w:pPr>
        <w:pStyle w:val="ListBullet"/>
        <w:tabs>
          <w:tab w:val="num" w:pos="360"/>
        </w:tabs>
        <w:spacing w:after="40"/>
        <w:ind w:left="360" w:hanging="360"/>
      </w:pPr>
      <w:r>
        <w:rPr>
          <w:rFonts w:ascii="Calibri" w:hAnsi="Calibri"/>
          <w:sz w:val="21"/>
        </w:rPr>
        <w:t xml:space="preserve">Manually verify </w:t>
      </w:r>
      <w:proofErr w:type="spellStart"/>
      <w:r>
        <w:rPr>
          <w:rFonts w:ascii="Calibri" w:hAnsi="Calibri"/>
          <w:sz w:val="21"/>
        </w:rPr>
        <w:t>enum</w:t>
      </w:r>
      <w:proofErr w:type="spellEnd"/>
      <w:r>
        <w:rPr>
          <w:rFonts w:ascii="Calibri" w:hAnsi="Calibri"/>
          <w:sz w:val="21"/>
        </w:rPr>
        <w:t xml:space="preserve"> values match the business rules in the requirements document</w:t>
      </w:r>
    </w:p>
    <w:p w14:paraId="545B8824" w14:textId="77777777" w:rsidR="00901618" w:rsidRDefault="00901618" w:rsidP="001908C0">
      <w:pPr>
        <w:rPr>
          <w:b/>
          <w:bCs/>
        </w:rPr>
      </w:pPr>
    </w:p>
    <w:sectPr w:rsidR="009016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F3A29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42553D"/>
    <w:multiLevelType w:val="multilevel"/>
    <w:tmpl w:val="B7F83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8E63D6"/>
    <w:multiLevelType w:val="multilevel"/>
    <w:tmpl w:val="874A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847F3"/>
    <w:multiLevelType w:val="multilevel"/>
    <w:tmpl w:val="DDAA7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136346"/>
    <w:multiLevelType w:val="multilevel"/>
    <w:tmpl w:val="62DE7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06B6B"/>
    <w:multiLevelType w:val="multilevel"/>
    <w:tmpl w:val="5DCE2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D54F2D"/>
    <w:multiLevelType w:val="multilevel"/>
    <w:tmpl w:val="60ECA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C05C8"/>
    <w:multiLevelType w:val="multilevel"/>
    <w:tmpl w:val="0FBE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B573B"/>
    <w:multiLevelType w:val="multilevel"/>
    <w:tmpl w:val="56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C11F0"/>
    <w:multiLevelType w:val="multilevel"/>
    <w:tmpl w:val="971A3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C039E6"/>
    <w:multiLevelType w:val="multilevel"/>
    <w:tmpl w:val="B83A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38058D"/>
    <w:multiLevelType w:val="multilevel"/>
    <w:tmpl w:val="4DCC0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6C2254"/>
    <w:multiLevelType w:val="multilevel"/>
    <w:tmpl w:val="5DA04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F30EDF"/>
    <w:multiLevelType w:val="multilevel"/>
    <w:tmpl w:val="5678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0A47E1"/>
    <w:multiLevelType w:val="multilevel"/>
    <w:tmpl w:val="6C36E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954D0E"/>
    <w:multiLevelType w:val="multilevel"/>
    <w:tmpl w:val="C9EC0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F53D88"/>
    <w:multiLevelType w:val="multilevel"/>
    <w:tmpl w:val="BB2E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E47DAA"/>
    <w:multiLevelType w:val="multilevel"/>
    <w:tmpl w:val="55A89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B1E12D3"/>
    <w:multiLevelType w:val="multilevel"/>
    <w:tmpl w:val="CEC4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397055">
    <w:abstractNumId w:val="7"/>
  </w:num>
  <w:num w:numId="2" w16cid:durableId="1999840450">
    <w:abstractNumId w:val="6"/>
  </w:num>
  <w:num w:numId="3" w16cid:durableId="783694229">
    <w:abstractNumId w:val="9"/>
  </w:num>
  <w:num w:numId="4" w16cid:durableId="71589213">
    <w:abstractNumId w:val="8"/>
  </w:num>
  <w:num w:numId="5" w16cid:durableId="896864988">
    <w:abstractNumId w:val="18"/>
  </w:num>
  <w:num w:numId="6" w16cid:durableId="1412656734">
    <w:abstractNumId w:val="5"/>
  </w:num>
  <w:num w:numId="7" w16cid:durableId="434860212">
    <w:abstractNumId w:val="11"/>
  </w:num>
  <w:num w:numId="8" w16cid:durableId="593440189">
    <w:abstractNumId w:val="10"/>
  </w:num>
  <w:num w:numId="9" w16cid:durableId="1305701990">
    <w:abstractNumId w:val="16"/>
  </w:num>
  <w:num w:numId="10" w16cid:durableId="1540358999">
    <w:abstractNumId w:val="1"/>
  </w:num>
  <w:num w:numId="11" w16cid:durableId="977101592">
    <w:abstractNumId w:val="12"/>
  </w:num>
  <w:num w:numId="12" w16cid:durableId="1452048159">
    <w:abstractNumId w:val="13"/>
  </w:num>
  <w:num w:numId="13" w16cid:durableId="1532179912">
    <w:abstractNumId w:val="2"/>
  </w:num>
  <w:num w:numId="14" w16cid:durableId="882401521">
    <w:abstractNumId w:val="14"/>
  </w:num>
  <w:num w:numId="15" w16cid:durableId="472140468">
    <w:abstractNumId w:val="4"/>
  </w:num>
  <w:num w:numId="16" w16cid:durableId="136260686">
    <w:abstractNumId w:val="3"/>
  </w:num>
  <w:num w:numId="17" w16cid:durableId="1612783210">
    <w:abstractNumId w:val="17"/>
  </w:num>
  <w:num w:numId="18" w16cid:durableId="171143095">
    <w:abstractNumId w:val="15"/>
  </w:num>
  <w:num w:numId="19" w16cid:durableId="7558568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9F5"/>
    <w:rsid w:val="00032323"/>
    <w:rsid w:val="00036A3A"/>
    <w:rsid w:val="00065B5A"/>
    <w:rsid w:val="000D70C4"/>
    <w:rsid w:val="001908C0"/>
    <w:rsid w:val="003B05AD"/>
    <w:rsid w:val="004B2CC7"/>
    <w:rsid w:val="005115E0"/>
    <w:rsid w:val="00561BF5"/>
    <w:rsid w:val="005818AA"/>
    <w:rsid w:val="006F44A8"/>
    <w:rsid w:val="0082038D"/>
    <w:rsid w:val="008B466C"/>
    <w:rsid w:val="008F1CE3"/>
    <w:rsid w:val="00901618"/>
    <w:rsid w:val="0092279B"/>
    <w:rsid w:val="00A679F5"/>
    <w:rsid w:val="00C8222B"/>
    <w:rsid w:val="00CE1566"/>
    <w:rsid w:val="00D3349C"/>
    <w:rsid w:val="00D62CD4"/>
    <w:rsid w:val="00EB692E"/>
    <w:rsid w:val="00F04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BA2E1"/>
  <w15:chartTrackingRefBased/>
  <w15:docId w15:val="{048B27FE-DAE1-4E0A-BB71-C22053A95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8C0"/>
  </w:style>
  <w:style w:type="paragraph" w:styleId="Heading1">
    <w:name w:val="heading 1"/>
    <w:basedOn w:val="Normal"/>
    <w:next w:val="Normal"/>
    <w:link w:val="Heading1Char"/>
    <w:uiPriority w:val="9"/>
    <w:qFormat/>
    <w:rsid w:val="00A67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9F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9F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9F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9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9F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9F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9F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9F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9F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9F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9F5"/>
    <w:rPr>
      <w:b/>
      <w:bCs/>
      <w:smallCaps/>
      <w:color w:val="2E74B5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901618"/>
    <w:pPr>
      <w:numPr>
        <w:numId w:val="19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1</Pages>
  <Words>151</Words>
  <Characters>863</Characters>
  <Application>Microsoft Office Word</Application>
  <DocSecurity>0</DocSecurity>
  <Lines>7</Lines>
  <Paragraphs>2</Paragraphs>
  <ScaleCrop>false</ScaleCrop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19</cp:revision>
  <dcterms:created xsi:type="dcterms:W3CDTF">2026-06-28T13:24:00Z</dcterms:created>
  <dcterms:modified xsi:type="dcterms:W3CDTF">2026-06-29T15:46:00Z</dcterms:modified>
</cp:coreProperties>
</file>