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98AE3" w14:textId="77777777" w:rsidR="004B6EA6" w:rsidRDefault="004B6EA6" w:rsidP="00C50A2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</w:p>
    <w:p w14:paraId="45753B6B" w14:textId="6BBC0900" w:rsidR="004B6EA6" w:rsidRDefault="00A05430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4B6EA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what is Entr</w:t>
      </w:r>
      <w:r w:rsidR="00FE5B9E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y</w:t>
      </w:r>
      <w:r w:rsidRPr="004B6EA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and Exit </w:t>
      </w:r>
      <w:r w:rsidR="002915FC" w:rsidRPr="004B6EA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criteria?</w:t>
      </w:r>
    </w:p>
    <w:p w14:paraId="6E5D948F" w14:textId="77777777" w:rsidR="004B6EA6" w:rsidRDefault="00A05430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4B6EA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Explain about Defect Leakage?</w:t>
      </w:r>
    </w:p>
    <w:p w14:paraId="02F52387" w14:textId="77777777" w:rsidR="004B6EA6" w:rsidRDefault="00A05430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4B6EA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Write a Testcase for mobile </w:t>
      </w:r>
      <w:r w:rsidR="002915FC" w:rsidRPr="004B6EA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phone?</w:t>
      </w:r>
    </w:p>
    <w:p w14:paraId="5B48C2FA" w14:textId="77777777" w:rsidR="004B6EA6" w:rsidRDefault="00A05430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4B6EA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Write a </w:t>
      </w:r>
      <w:r w:rsidR="002915FC" w:rsidRPr="004B6EA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Testcases</w:t>
      </w:r>
      <w:r w:rsidRPr="004B6EA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for Coffee Vending </w:t>
      </w:r>
      <w:r w:rsidR="002915FC" w:rsidRPr="004B6EA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machine?</w:t>
      </w:r>
    </w:p>
    <w:p w14:paraId="6CD5D7AB" w14:textId="77777777" w:rsidR="004B6EA6" w:rsidRDefault="00A05430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4B6EA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write a </w:t>
      </w:r>
      <w:r w:rsidR="002915FC" w:rsidRPr="004B6EA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Testcases</w:t>
      </w:r>
      <w:r w:rsidRPr="004B6EA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for </w:t>
      </w:r>
      <w:r w:rsidR="002915FC" w:rsidRPr="004B6EA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Telephone?</w:t>
      </w:r>
    </w:p>
    <w:p w14:paraId="1BC08A92" w14:textId="77777777" w:rsidR="004B6EA6" w:rsidRDefault="004B6EA6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Give example of:</w:t>
      </w:r>
    </w:p>
    <w:p w14:paraId="75666913" w14:textId="77777777" w:rsidR="004B6EA6" w:rsidRDefault="00A05430" w:rsidP="00C50A23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4B6EA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High Severity and High priority </w:t>
      </w:r>
      <w:r w:rsidR="002915FC" w:rsidRPr="004B6EA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Bug?</w:t>
      </w:r>
    </w:p>
    <w:p w14:paraId="09F37B4B" w14:textId="77777777" w:rsidR="004B6EA6" w:rsidRDefault="00A05430" w:rsidP="00C50A23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4B6EA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High Severity and low priority </w:t>
      </w:r>
      <w:r w:rsidR="002915FC" w:rsidRPr="004B6EA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Bug?</w:t>
      </w:r>
    </w:p>
    <w:p w14:paraId="5422B4F8" w14:textId="77777777" w:rsidR="004B6EA6" w:rsidRDefault="00A05430" w:rsidP="00C50A23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4B6EA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High priority and low severity </w:t>
      </w:r>
      <w:r w:rsidR="002915FC" w:rsidRPr="004B6EA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Bug?</w:t>
      </w:r>
    </w:p>
    <w:p w14:paraId="2160B4F8" w14:textId="77777777" w:rsidR="004B6EA6" w:rsidRDefault="00A05430" w:rsidP="00C50A23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4B6EA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Low Severity and low priority </w:t>
      </w:r>
      <w:r w:rsidR="002915FC" w:rsidRPr="004B6EA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Bug?</w:t>
      </w:r>
    </w:p>
    <w:p w14:paraId="7EA4B077" w14:textId="77777777" w:rsidR="00AB006A" w:rsidRDefault="00A05430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4B6EA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What would you do if you were asked to test a system which is unfamiliar to you has out-of-date or inadequate documentation?</w:t>
      </w:r>
    </w:p>
    <w:p w14:paraId="73A554AB" w14:textId="77777777" w:rsidR="00AB006A" w:rsidRDefault="004B6EA6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AB006A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What</w:t>
      </w:r>
      <w:r w:rsidR="00A05430" w:rsidRPr="00AB006A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is Sprin</w:t>
      </w:r>
      <w:r w:rsidR="00E054EC" w:rsidRPr="00AB006A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t</w:t>
      </w:r>
      <w:r w:rsidR="00A05430" w:rsidRPr="00AB006A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in term of Agile model?</w:t>
      </w:r>
    </w:p>
    <w:p w14:paraId="4658DC1C" w14:textId="2CF6BBFF" w:rsidR="00833BC4" w:rsidRPr="00833BC4" w:rsidRDefault="00AB006A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AB006A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H</w:t>
      </w:r>
      <w:r w:rsidR="00A05430" w:rsidRPr="00AB006A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ow will </w:t>
      </w:r>
      <w:r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you</w:t>
      </w:r>
      <w:r w:rsidR="00A05430" w:rsidRPr="00AB006A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Do Smoke testing and Sanity testing for these </w:t>
      </w:r>
      <w:r w:rsidR="002915FC" w:rsidRPr="00AB006A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fields: We</w:t>
      </w:r>
      <w:r w:rsidR="00A05430" w:rsidRPr="00AB006A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have 3 fields on page: </w:t>
      </w:r>
      <w:r w:rsidR="002915FC" w:rsidRPr="00AB006A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Name, Address</w:t>
      </w:r>
      <w:r w:rsidR="00A05430" w:rsidRPr="00AB006A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and </w:t>
      </w:r>
      <w:r w:rsidR="00C267CE" w:rsidRPr="00AB006A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Pin code</w:t>
      </w:r>
      <w:r w:rsidR="00A05430" w:rsidRPr="00AB006A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?</w:t>
      </w:r>
    </w:p>
    <w:p w14:paraId="0F18A9D7" w14:textId="77777777" w:rsidR="00884F42" w:rsidRDefault="00A05430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884F42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Write a Test scenario for Outlook Search functionality.</w:t>
      </w:r>
    </w:p>
    <w:p w14:paraId="7450BFAF" w14:textId="308338F8" w:rsidR="00ED38FC" w:rsidRDefault="00EC317A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Critical</w:t>
      </w:r>
      <w:r w:rsidR="00A05430" w:rsidRPr="00884F42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bug you posted in your project</w:t>
      </w:r>
    </w:p>
    <w:p w14:paraId="7FAE0DF2" w14:textId="3DA3C168" w:rsidR="00ED38FC" w:rsidRDefault="00ED38FC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W</w:t>
      </w:r>
      <w:r w:rsidR="00A05430" w:rsidRPr="00ED38FC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hat is G</w:t>
      </w:r>
      <w:r w:rsidR="009E73B8" w:rsidRPr="00ED38FC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UI</w:t>
      </w:r>
      <w:r w:rsidR="00A05430" w:rsidRPr="00ED38FC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testing and how is it performed</w:t>
      </w:r>
      <w:r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?</w:t>
      </w:r>
    </w:p>
    <w:p w14:paraId="11FD66AC" w14:textId="77777777" w:rsidR="00ED38FC" w:rsidRDefault="00A05430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ED38FC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What is Environment Requirement?</w:t>
      </w:r>
    </w:p>
    <w:p w14:paraId="54B6536C" w14:textId="77777777" w:rsidR="00ED38FC" w:rsidRDefault="00A05430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ED38FC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How can </w:t>
      </w:r>
      <w:r w:rsidR="00ED38FC" w:rsidRPr="00ED38FC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you</w:t>
      </w:r>
      <w:r w:rsidRPr="00ED38FC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know IP Address of a computer?</w:t>
      </w:r>
    </w:p>
    <w:p w14:paraId="1442EDBE" w14:textId="34A37673" w:rsidR="00ED38FC" w:rsidRDefault="00A05430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ED38FC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From Which part of the </w:t>
      </w:r>
      <w:r w:rsidR="00ED38FC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r</w:t>
      </w:r>
      <w:r w:rsidR="00ED38FC" w:rsidRPr="00ED38FC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equirement,</w:t>
      </w:r>
      <w:r w:rsidRPr="00ED38FC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we will prepare Test Cases</w:t>
      </w:r>
    </w:p>
    <w:p w14:paraId="5EB056E5" w14:textId="77777777" w:rsidR="00ED38FC" w:rsidRDefault="00ED38FC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W</w:t>
      </w:r>
      <w:r w:rsidR="00A05430" w:rsidRPr="00ED38FC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hich testing process you followed in your </w:t>
      </w:r>
      <w:r w:rsidR="00191DC9" w:rsidRPr="00ED38FC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company???</w:t>
      </w:r>
    </w:p>
    <w:p w14:paraId="377110DE" w14:textId="77777777" w:rsidR="00ED38FC" w:rsidRDefault="00A05430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ED38FC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What type of security testing you will do on banking website</w:t>
      </w:r>
      <w:r w:rsidR="00ED38FC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?</w:t>
      </w:r>
    </w:p>
    <w:p w14:paraId="6B351C22" w14:textId="77777777" w:rsidR="00ED38FC" w:rsidRDefault="00A05430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ED38FC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What test data will be required if Person 1 transfer money</w:t>
      </w:r>
      <w:r w:rsidR="008C21EA" w:rsidRPr="00ED38FC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</w:t>
      </w:r>
      <w:r w:rsidRPr="00ED38FC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in Person2 account?</w:t>
      </w:r>
    </w:p>
    <w:p w14:paraId="7ED2E075" w14:textId="77777777" w:rsidR="00ED38FC" w:rsidRDefault="00A05430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ED38FC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What all types of testing you will do for banking website?</w:t>
      </w:r>
    </w:p>
    <w:p w14:paraId="440A110F" w14:textId="384824D6" w:rsidR="00ED38FC" w:rsidRDefault="00ED38FC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ED38FC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H</w:t>
      </w:r>
      <w:r w:rsidR="00A05430" w:rsidRPr="00ED38FC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ow does a client /server environment </w:t>
      </w:r>
      <w:r w:rsidRPr="00ED38FC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affect</w:t>
      </w:r>
      <w:r w:rsidR="00A05430" w:rsidRPr="00ED38FC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testing</w:t>
      </w:r>
      <w:r w:rsidR="006A1302" w:rsidRPr="00ED38FC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?</w:t>
      </w:r>
    </w:p>
    <w:p w14:paraId="6F1C2C5F" w14:textId="77777777" w:rsidR="00C936BD" w:rsidRDefault="00A05430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ED38FC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Difference between Black box and White box testing?</w:t>
      </w:r>
    </w:p>
    <w:p w14:paraId="5503F172" w14:textId="77777777" w:rsidR="00C936BD" w:rsidRDefault="00A05430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Difference between Functional and System testing?</w:t>
      </w:r>
    </w:p>
    <w:p w14:paraId="1F8D76E2" w14:textId="77777777" w:rsidR="00C936BD" w:rsidRDefault="00A05430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What is meant by UAT testing? And how is the UAT testing carried out?</w:t>
      </w:r>
    </w:p>
    <w:p w14:paraId="68B58411" w14:textId="77777777" w:rsidR="00C936BD" w:rsidRDefault="00A05430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Difference between Test scenario and test cases?</w:t>
      </w:r>
    </w:p>
    <w:p w14:paraId="5144FFC7" w14:textId="77777777" w:rsidR="00C936BD" w:rsidRDefault="00A05430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How will you link the Defect to the test case? Explain Bug life cycle</w:t>
      </w:r>
    </w:p>
    <w:p w14:paraId="3F9C28F1" w14:textId="77777777" w:rsidR="00C936BD" w:rsidRDefault="00A05430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What are the different options which will be entered while creating the test case?</w:t>
      </w:r>
    </w:p>
    <w:p w14:paraId="675D0D00" w14:textId="77777777" w:rsidR="00C936BD" w:rsidRDefault="00A05430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How does the Priority </w:t>
      </w:r>
      <w:r w:rsidR="00C612A6"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matters?</w:t>
      </w:r>
      <w:r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Will it affect only the Business impact or Functional impact as well?</w:t>
      </w:r>
    </w:p>
    <w:p w14:paraId="3BBB8785" w14:textId="77777777" w:rsidR="00C936BD" w:rsidRDefault="00A05430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Provide an Example with ‘High severity and low priority’ and ‘Low severity and High priority’.</w:t>
      </w:r>
    </w:p>
    <w:p w14:paraId="5F449CC6" w14:textId="77777777" w:rsidR="00C936BD" w:rsidRDefault="00A05430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What is Traceability Matrix? How will you exactly map it and in which stage will you prepare that?</w:t>
      </w:r>
    </w:p>
    <w:p w14:paraId="24A6A397" w14:textId="77777777" w:rsidR="00C936BD" w:rsidRDefault="00A05430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Explain Boundary value analysis, Equivalence </w:t>
      </w:r>
      <w:r w:rsidR="00BE1748"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partitioning</w:t>
      </w:r>
      <w:r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and Error guessing?</w:t>
      </w:r>
    </w:p>
    <w:p w14:paraId="2826211A" w14:textId="77777777" w:rsidR="00C936BD" w:rsidRDefault="00A05430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What are the different criteria which will be filled when logging a Defect?</w:t>
      </w:r>
    </w:p>
    <w:p w14:paraId="6EB9D0BD" w14:textId="77777777" w:rsidR="00C936BD" w:rsidRDefault="00A05430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What is the difference between Severity and Priority?</w:t>
      </w:r>
    </w:p>
    <w:p w14:paraId="2EA00180" w14:textId="77777777" w:rsidR="00C936BD" w:rsidRDefault="00A05430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What exactly you do as a Configuration controller?</w:t>
      </w:r>
    </w:p>
    <w:p w14:paraId="4A66DA44" w14:textId="77777777" w:rsidR="00C936BD" w:rsidRDefault="00A05430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What is the difference between Functional test cases and UAT test cases?</w:t>
      </w:r>
    </w:p>
    <w:p w14:paraId="0D70FA9F" w14:textId="77777777" w:rsidR="00C936BD" w:rsidRDefault="00A05430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How will you set the Dependency in the Quality </w:t>
      </w:r>
      <w:r w:rsidR="00515BC7"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centre</w:t>
      </w:r>
      <w:r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? Say if you will fail a test</w:t>
      </w:r>
      <w:r w:rsidR="00515BC7"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</w:t>
      </w:r>
      <w:r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case and two or more test cases are dependent on that </w:t>
      </w:r>
      <w:r w:rsidR="00DA6ED9"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test</w:t>
      </w:r>
      <w:r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case. </w:t>
      </w:r>
    </w:p>
    <w:p w14:paraId="02AA0926" w14:textId="77777777" w:rsidR="00C936BD" w:rsidRDefault="00A05430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In this case how will you handle in failing the test case.</w:t>
      </w:r>
    </w:p>
    <w:p w14:paraId="5C9BE084" w14:textId="73D9B963" w:rsidR="00A05430" w:rsidRPr="00C936BD" w:rsidRDefault="00A05430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What is the role of the QA lead?</w:t>
      </w:r>
    </w:p>
    <w:p w14:paraId="5F40AC62" w14:textId="77777777" w:rsidR="00C936BD" w:rsidRDefault="00C936BD" w:rsidP="00C50A23">
      <w:pPr>
        <w:pStyle w:val="ListParagraph"/>
        <w:shd w:val="clear" w:color="auto" w:fill="FFFFFF"/>
        <w:spacing w:after="0" w:line="240" w:lineRule="auto"/>
        <w:ind w:left="360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</w:p>
    <w:p w14:paraId="6AE7486C" w14:textId="23CB7909" w:rsidR="00C936BD" w:rsidRPr="00C936BD" w:rsidRDefault="00A05430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Difference between verification and validation?</w:t>
      </w:r>
    </w:p>
    <w:p w14:paraId="5CCF2C81" w14:textId="77777777" w:rsidR="00C936BD" w:rsidRDefault="00A05430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Explain the V model.</w:t>
      </w:r>
    </w:p>
    <w:p w14:paraId="35FC1A9D" w14:textId="77777777" w:rsidR="00C936BD" w:rsidRDefault="00A05430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What is the model which is followed in your </w:t>
      </w:r>
      <w:r w:rsidR="00453B72"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project?</w:t>
      </w:r>
    </w:p>
    <w:p w14:paraId="408A570B" w14:textId="77777777" w:rsidR="00C936BD" w:rsidRDefault="00A05430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What are the different phases available in </w:t>
      </w:r>
      <w:r w:rsidR="008D3BF3"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STLC?</w:t>
      </w:r>
    </w:p>
    <w:p w14:paraId="268BDF05" w14:textId="77777777" w:rsidR="00C936BD" w:rsidRDefault="00A05430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What are the models/stages available in </w:t>
      </w:r>
      <w:r w:rsidR="00453B72"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SDLC?</w:t>
      </w:r>
    </w:p>
    <w:p w14:paraId="3FEA488E" w14:textId="77777777" w:rsidR="00C936BD" w:rsidRDefault="00A05430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What are the different test </w:t>
      </w:r>
      <w:r w:rsidR="00453B72"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levels?</w:t>
      </w:r>
    </w:p>
    <w:p w14:paraId="29FB2828" w14:textId="77777777" w:rsidR="00C936BD" w:rsidRDefault="00A05430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What are the testing processes, </w:t>
      </w:r>
      <w:r w:rsidR="00533DDE"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methodologies,</w:t>
      </w:r>
      <w:r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and </w:t>
      </w:r>
      <w:r w:rsidR="00453B72"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techniques?</w:t>
      </w:r>
    </w:p>
    <w:p w14:paraId="49A7223F" w14:textId="77777777" w:rsidR="00C936BD" w:rsidRDefault="00A05430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What are the testing processes, </w:t>
      </w:r>
      <w:r w:rsidR="00533DDE"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methodologies,</w:t>
      </w:r>
      <w:r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and </w:t>
      </w:r>
      <w:r w:rsidR="00453B72"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techniques?</w:t>
      </w:r>
    </w:p>
    <w:p w14:paraId="70956706" w14:textId="77777777" w:rsidR="00B31DCA" w:rsidRDefault="00C936BD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Situation Based: </w:t>
      </w:r>
      <w:r w:rsidR="00A05430"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Whenever developer will </w:t>
      </w:r>
      <w:r w:rsidR="002915FC"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receive</w:t>
      </w:r>
      <w:r w:rsidR="00A05430"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the defect from the tester,</w:t>
      </w:r>
      <w:r w:rsidR="00533DDE"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</w:t>
      </w:r>
      <w:r w:rsidR="00A05430"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then he will go thru the defect whether it is acceptable or </w:t>
      </w:r>
      <w:r w:rsidR="002915FC"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not? For</w:t>
      </w:r>
      <w:r w:rsidR="00A05430"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that he will execute that application </w:t>
      </w:r>
      <w:r w:rsidR="002915FC"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again, while</w:t>
      </w:r>
      <w:r w:rsidR="00A05430"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executing if he did not </w:t>
      </w:r>
      <w:r w:rsidR="00453B72"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find</w:t>
      </w:r>
      <w:r w:rsidR="00A05430"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any such type of </w:t>
      </w:r>
      <w:r w:rsidR="00E00193"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d</w:t>
      </w:r>
      <w:r w:rsidR="00A05430"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efect</w:t>
      </w:r>
      <w:r w:rsidR="00CB58E5"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</w:t>
      </w:r>
      <w:r w:rsidR="00A05430"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(what we are rise the defect above</w:t>
      </w:r>
      <w:r w:rsidR="002915FC"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), then</w:t>
      </w:r>
      <w:r w:rsidR="00A05430"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he will send that defect to the</w:t>
      </w:r>
      <w:r w:rsidR="00B55316"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</w:t>
      </w:r>
      <w:r w:rsidR="00A05430"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corresponding tester with status of '</w:t>
      </w:r>
      <w:r w:rsidR="00B55316"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reject’, as</w:t>
      </w:r>
      <w:r w:rsidR="00A05430"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a tester what we can </w:t>
      </w:r>
      <w:r w:rsidR="00E00193"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do? (</w:t>
      </w:r>
      <w:r w:rsidR="00866A73"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Here</w:t>
      </w:r>
      <w:r w:rsidR="00A05430"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writing the reproduce steps and attached screen shots has been done by tester while sending the defect to the developer, no need to send reproduced</w:t>
      </w:r>
      <w:r w:rsidR="00CA5093"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</w:t>
      </w:r>
      <w:r w:rsidR="00A05430"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steps and screen shots again)</w:t>
      </w:r>
      <w:r w:rsidR="000C17B5" w:rsidRPr="00C936B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.</w:t>
      </w:r>
    </w:p>
    <w:p w14:paraId="6897162D" w14:textId="77777777" w:rsidR="00B31DCA" w:rsidRDefault="00B31DCA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B31DCA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W</w:t>
      </w:r>
      <w:r w:rsidR="00A05430" w:rsidRPr="00B31DCA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hat </w:t>
      </w:r>
      <w:r w:rsidR="000C17B5" w:rsidRPr="00B31DCA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does</w:t>
      </w:r>
      <w:r w:rsidR="00A05430" w:rsidRPr="00B31DCA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a build note and what it contains? And build note is released to testing team with every new build or it release only when bugs are fixed by the developer?</w:t>
      </w:r>
    </w:p>
    <w:p w14:paraId="475EE051" w14:textId="4DF9E11E" w:rsidR="00B31DCA" w:rsidRDefault="00B31DCA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W</w:t>
      </w:r>
      <w:r w:rsidR="00A05430" w:rsidRPr="00B31DCA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hat is defect </w:t>
      </w:r>
      <w:r w:rsidR="000A1B74" w:rsidRPr="00B31DCA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density?</w:t>
      </w:r>
      <w:r w:rsidR="00A05430" w:rsidRPr="00B31DCA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we say it is No of defects / line of </w:t>
      </w:r>
      <w:r w:rsidR="000A1B74" w:rsidRPr="00B31DCA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code.</w:t>
      </w:r>
      <w:r w:rsidR="00A05430" w:rsidRPr="00B31DCA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what is line of </w:t>
      </w:r>
      <w:r w:rsidR="00704B27" w:rsidRPr="00B31DCA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code?</w:t>
      </w:r>
      <w:r w:rsidR="00A05430" w:rsidRPr="00B31DCA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pls if </w:t>
      </w:r>
      <w:r w:rsidR="00404838" w:rsidRPr="00B31DCA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possible,</w:t>
      </w:r>
      <w:r w:rsidR="00A05430" w:rsidRPr="00B31DCA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give some real </w:t>
      </w:r>
      <w:r w:rsidR="00B931D9" w:rsidRPr="00B31DCA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examples</w:t>
      </w:r>
      <w:r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.</w:t>
      </w:r>
    </w:p>
    <w:p w14:paraId="3881E08D" w14:textId="77777777" w:rsidR="0094028D" w:rsidRDefault="00A05430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B31DCA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What type of documents present in Application Design document?</w:t>
      </w:r>
    </w:p>
    <w:p w14:paraId="5FD37992" w14:textId="77777777" w:rsidR="0094028D" w:rsidRDefault="00A05430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94028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Difference between Static and dynamic Testing &amp; Which type of testing include in Static and dynamic </w:t>
      </w:r>
      <w:r w:rsidR="00E83C25" w:rsidRPr="0094028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Testing?</w:t>
      </w:r>
      <w:r w:rsidRPr="0094028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explain in detail with example.</w:t>
      </w:r>
    </w:p>
    <w:p w14:paraId="73BE2581" w14:textId="77777777" w:rsidR="0094028D" w:rsidRDefault="00A05430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94028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Who fixes the bug as Severity and priority?</w:t>
      </w:r>
    </w:p>
    <w:p w14:paraId="7CD6E384" w14:textId="77777777" w:rsidR="0094028D" w:rsidRDefault="00A05430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94028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How can We stop </w:t>
      </w:r>
      <w:r w:rsidR="005F7F6A" w:rsidRPr="0094028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Client-side</w:t>
      </w:r>
      <w:r w:rsidRPr="0094028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Validation and do </w:t>
      </w:r>
      <w:r w:rsidR="005F7F6A" w:rsidRPr="0094028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Server-side</w:t>
      </w:r>
      <w:r w:rsidRPr="0094028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validation? Is there any option on </w:t>
      </w:r>
      <w:r w:rsidR="005F7F6A" w:rsidRPr="0094028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IE?</w:t>
      </w:r>
    </w:p>
    <w:p w14:paraId="5A828F07" w14:textId="77777777" w:rsidR="0094028D" w:rsidRDefault="00A05430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94028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What is test case of </w:t>
      </w:r>
      <w:r w:rsidR="005F7F6A" w:rsidRPr="0094028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dustbin?</w:t>
      </w:r>
    </w:p>
    <w:p w14:paraId="33A0D4B0" w14:textId="77777777" w:rsidR="0094028D" w:rsidRDefault="00A05430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94028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Suppose </w:t>
      </w:r>
      <w:r w:rsidR="00A105E8" w:rsidRPr="0094028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I</w:t>
      </w:r>
      <w:r w:rsidRPr="0094028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want to test an application with in three </w:t>
      </w:r>
      <w:r w:rsidR="00A105E8" w:rsidRPr="0094028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weeks</w:t>
      </w:r>
      <w:r w:rsidRPr="0094028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, how </w:t>
      </w:r>
      <w:r w:rsidR="00A105E8" w:rsidRPr="0094028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I</w:t>
      </w:r>
      <w:r w:rsidRPr="0094028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will prepare test strategy for this testing.? which testing types should </w:t>
      </w:r>
      <w:r w:rsidR="00A105E8" w:rsidRPr="0094028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I</w:t>
      </w:r>
      <w:r w:rsidRPr="0094028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follow?</w:t>
      </w:r>
    </w:p>
    <w:p w14:paraId="608DD277" w14:textId="77777777" w:rsidR="0094028D" w:rsidRDefault="00A05430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94028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What were the major challenges u faced while </w:t>
      </w:r>
      <w:r w:rsidR="003725A4" w:rsidRPr="0094028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testing?</w:t>
      </w:r>
    </w:p>
    <w:p w14:paraId="0AEF1BE4" w14:textId="3816DFA0" w:rsidR="00A05430" w:rsidRPr="0094028D" w:rsidRDefault="00A05430" w:rsidP="00C50A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N"/>
        </w:rPr>
      </w:pPr>
      <w:r w:rsidRPr="0094028D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Tell me what all u have done for 2 years as a manual tester in your company</w:t>
      </w:r>
    </w:p>
    <w:p w14:paraId="26E25124" w14:textId="77777777" w:rsidR="0078379A" w:rsidRPr="00A05430" w:rsidRDefault="004A3B4C" w:rsidP="00C50A23">
      <w:pPr>
        <w:rPr>
          <w:rFonts w:ascii="Verdana" w:hAnsi="Verdana"/>
          <w:sz w:val="24"/>
          <w:szCs w:val="24"/>
        </w:rPr>
      </w:pPr>
    </w:p>
    <w:sectPr w:rsidR="0078379A" w:rsidRPr="00A05430" w:rsidSect="00C267CE">
      <w:head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CD123" w14:textId="77777777" w:rsidR="004A3B4C" w:rsidRDefault="004A3B4C" w:rsidP="00C267CE">
      <w:pPr>
        <w:spacing w:after="0" w:line="240" w:lineRule="auto"/>
      </w:pPr>
      <w:r>
        <w:separator/>
      </w:r>
    </w:p>
  </w:endnote>
  <w:endnote w:type="continuationSeparator" w:id="0">
    <w:p w14:paraId="7BC86CD7" w14:textId="77777777" w:rsidR="004A3B4C" w:rsidRDefault="004A3B4C" w:rsidP="00C26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D35AE" w14:textId="77777777" w:rsidR="004A3B4C" w:rsidRDefault="004A3B4C" w:rsidP="00C267CE">
      <w:pPr>
        <w:spacing w:after="0" w:line="240" w:lineRule="auto"/>
      </w:pPr>
      <w:r>
        <w:separator/>
      </w:r>
    </w:p>
  </w:footnote>
  <w:footnote w:type="continuationSeparator" w:id="0">
    <w:p w14:paraId="737C31B0" w14:textId="77777777" w:rsidR="004A3B4C" w:rsidRDefault="004A3B4C" w:rsidP="00C26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3ACB7" w14:textId="04C18A43" w:rsidR="00C267CE" w:rsidRDefault="00C267CE">
    <w:pPr>
      <w:pStyle w:val="Header"/>
    </w:pPr>
    <w:r>
      <w:t>STQA by Dilip</w:t>
    </w:r>
    <w:r>
      <w:ptab w:relativeTo="margin" w:alignment="center" w:leader="none"/>
    </w:r>
    <w:r w:rsidRPr="00C267CE">
      <w:rPr>
        <w:rFonts w:cstheme="minorHAnsi"/>
        <w:b/>
        <w:bCs/>
        <w:sz w:val="28"/>
        <w:szCs w:val="28"/>
      </w:rPr>
      <w:t>Manual Testing Q&amp;A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1589"/>
    <w:multiLevelType w:val="hybridMultilevel"/>
    <w:tmpl w:val="95A445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41CB8"/>
    <w:multiLevelType w:val="hybridMultilevel"/>
    <w:tmpl w:val="42EA56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D63C1"/>
    <w:multiLevelType w:val="hybridMultilevel"/>
    <w:tmpl w:val="185007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02944"/>
    <w:multiLevelType w:val="hybridMultilevel"/>
    <w:tmpl w:val="EFD6ABB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772FA8"/>
    <w:multiLevelType w:val="hybridMultilevel"/>
    <w:tmpl w:val="171CD4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D0"/>
    <w:rsid w:val="000911B9"/>
    <w:rsid w:val="000A1B74"/>
    <w:rsid w:val="000C17B5"/>
    <w:rsid w:val="000C7EF7"/>
    <w:rsid w:val="000E6048"/>
    <w:rsid w:val="00107A08"/>
    <w:rsid w:val="00191DC9"/>
    <w:rsid w:val="001E1BC2"/>
    <w:rsid w:val="001F7C71"/>
    <w:rsid w:val="002252AB"/>
    <w:rsid w:val="00265838"/>
    <w:rsid w:val="002915FC"/>
    <w:rsid w:val="002946E6"/>
    <w:rsid w:val="00313B16"/>
    <w:rsid w:val="00372423"/>
    <w:rsid w:val="003725A4"/>
    <w:rsid w:val="003D0E58"/>
    <w:rsid w:val="00404838"/>
    <w:rsid w:val="0041096C"/>
    <w:rsid w:val="0044242E"/>
    <w:rsid w:val="00453B72"/>
    <w:rsid w:val="00463724"/>
    <w:rsid w:val="004A3B4C"/>
    <w:rsid w:val="004B6EA6"/>
    <w:rsid w:val="004E2FD0"/>
    <w:rsid w:val="00515BC7"/>
    <w:rsid w:val="00533DDE"/>
    <w:rsid w:val="00571BA0"/>
    <w:rsid w:val="005F7F6A"/>
    <w:rsid w:val="00603E0E"/>
    <w:rsid w:val="006A1302"/>
    <w:rsid w:val="006D6D90"/>
    <w:rsid w:val="00704B27"/>
    <w:rsid w:val="007A1CE1"/>
    <w:rsid w:val="00833BC4"/>
    <w:rsid w:val="008520EB"/>
    <w:rsid w:val="00866A73"/>
    <w:rsid w:val="00884F42"/>
    <w:rsid w:val="008C21EA"/>
    <w:rsid w:val="008D3BF3"/>
    <w:rsid w:val="008F13BA"/>
    <w:rsid w:val="0094028D"/>
    <w:rsid w:val="009B59FC"/>
    <w:rsid w:val="009C04C7"/>
    <w:rsid w:val="009D4B63"/>
    <w:rsid w:val="009E73B8"/>
    <w:rsid w:val="00A05430"/>
    <w:rsid w:val="00A105E8"/>
    <w:rsid w:val="00A65A66"/>
    <w:rsid w:val="00AB006A"/>
    <w:rsid w:val="00AC6402"/>
    <w:rsid w:val="00AC6AB3"/>
    <w:rsid w:val="00AE3B00"/>
    <w:rsid w:val="00B31DCA"/>
    <w:rsid w:val="00B55316"/>
    <w:rsid w:val="00B84262"/>
    <w:rsid w:val="00B931D9"/>
    <w:rsid w:val="00BB303B"/>
    <w:rsid w:val="00BE1748"/>
    <w:rsid w:val="00C267CE"/>
    <w:rsid w:val="00C50A23"/>
    <w:rsid w:val="00C60357"/>
    <w:rsid w:val="00C612A6"/>
    <w:rsid w:val="00C71CDA"/>
    <w:rsid w:val="00C84E96"/>
    <w:rsid w:val="00C936BD"/>
    <w:rsid w:val="00CA1C3A"/>
    <w:rsid w:val="00CA5093"/>
    <w:rsid w:val="00CB58E5"/>
    <w:rsid w:val="00DA6ED9"/>
    <w:rsid w:val="00DF2FA3"/>
    <w:rsid w:val="00E00193"/>
    <w:rsid w:val="00E054EC"/>
    <w:rsid w:val="00E83C25"/>
    <w:rsid w:val="00EA0CB6"/>
    <w:rsid w:val="00EC317A"/>
    <w:rsid w:val="00ED38FC"/>
    <w:rsid w:val="00EF157B"/>
    <w:rsid w:val="00F0057C"/>
    <w:rsid w:val="00F26AC1"/>
    <w:rsid w:val="00F86AA3"/>
    <w:rsid w:val="00FE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04C4"/>
  <w15:chartTrackingRefBased/>
  <w15:docId w15:val="{8E21FAE5-5DF1-4274-8DC8-B4FB28D7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olbarlabel">
    <w:name w:val="toolbarlabel"/>
    <w:basedOn w:val="DefaultParagraphFont"/>
    <w:rsid w:val="00A05430"/>
  </w:style>
  <w:style w:type="paragraph" w:styleId="ListParagraph">
    <w:name w:val="List Paragraph"/>
    <w:basedOn w:val="Normal"/>
    <w:uiPriority w:val="34"/>
    <w:qFormat/>
    <w:rsid w:val="00C71C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67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CE"/>
  </w:style>
  <w:style w:type="paragraph" w:styleId="Footer">
    <w:name w:val="footer"/>
    <w:basedOn w:val="Normal"/>
    <w:link w:val="FooterChar"/>
    <w:uiPriority w:val="99"/>
    <w:unhideWhenUsed/>
    <w:rsid w:val="00C267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6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435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268475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5868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1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33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12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3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8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66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07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10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81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18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09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2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44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1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38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9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09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99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67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95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74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76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24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95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16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86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1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96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35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74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30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08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92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0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34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44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83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09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04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18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82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80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00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9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47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59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916287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03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56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18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31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15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9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59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8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37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94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7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51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1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83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41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94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76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47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99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68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79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3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4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92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06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99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61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40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1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29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2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70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50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14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43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89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7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11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8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2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7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83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97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44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20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84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9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366043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9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67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15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25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12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60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02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1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97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83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85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15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06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35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77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30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82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83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25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69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74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9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3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21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84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44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79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33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37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38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72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22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8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07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76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36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3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98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95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90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7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226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20032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05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71578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2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17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97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93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48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15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43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04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64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1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5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78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56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70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67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21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54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4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52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01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65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02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76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74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5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86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04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87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50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41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53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4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28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50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89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21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88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79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48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20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48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50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63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85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59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39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708321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0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7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21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17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0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52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72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7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94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9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84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25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62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80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72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61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1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12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9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11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52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21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82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12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2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35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94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18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58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18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03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65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67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53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09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49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25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14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01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86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28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64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2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72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3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22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10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90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71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15412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4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99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95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74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20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8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08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16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79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08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61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33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54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57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6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28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63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44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14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95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13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9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80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43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59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4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29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13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23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90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90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91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28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74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01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07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25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47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03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73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24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64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Pal, Dilip (GE Healthcare, consultant)</dc:creator>
  <cp:keywords/>
  <dc:description/>
  <cp:lastModifiedBy>Pal, Dilip (GE Healthcare, consultant)</cp:lastModifiedBy>
  <cp:revision>78</cp:revision>
  <dcterms:created xsi:type="dcterms:W3CDTF">2022-08-10T08:18:00Z</dcterms:created>
  <dcterms:modified xsi:type="dcterms:W3CDTF">2022-08-29T04:57:00Z</dcterms:modified>
</cp:coreProperties>
</file>