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34" w:rsidRPr="00162E36" w:rsidRDefault="00F06134" w:rsidP="00162E36">
      <w:pPr>
        <w:pStyle w:val="Heading1"/>
        <w:rPr>
          <w:rFonts w:eastAsia="Microsoft JhengHei UI"/>
          <w:lang w:bidi="hi-IN"/>
        </w:rPr>
      </w:pPr>
      <w:bookmarkStart w:id="0" w:name="_GoBack"/>
      <w:bookmarkEnd w:id="0"/>
      <w:r>
        <w:rPr>
          <w:rFonts w:eastAsia="Microsoft JhengHei UI"/>
          <w:lang w:bidi="hi-IN"/>
        </w:rPr>
        <w:t>Assembly Line Scheduling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A car factory has two assembly lines, each with n stations. A station is denoted by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where i is either 1 or 2 and indicates the assembly line the station is on, and j indicates the number of the station. The time taken per station is denoted by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. Each station is dedicated to some sort of work like engine fitting, body fitting, painting and so on. So, a car chassis must pass through each of the n stations in order before exiting the factory. The parallel stations of the two assembly lines perform the same task. After it passes through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, it will continue to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i,j+1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unless it decides to transfer to the other line. Continuing on the same line incurs no extra cost, but transferring from line i at station j – 1 to station j on the other line takes time t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. Each assembly line takes an entry time e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and exit time x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which may be different for the two lines. Give an algorithm for computing the minimum time it will take to build a car chassis.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The below figure presents the problem in a clear picture: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</w:r>
      <w:r w:rsidRPr="00F06134">
        <w:rPr>
          <w:rFonts w:ascii="Microsoft JhengHei UI" w:eastAsia="Microsoft JhengHei UI" w:hAnsi="Microsoft JhengHei UI" w:cs="Times New Roman"/>
          <w:noProof/>
          <w:sz w:val="24"/>
          <w:szCs w:val="24"/>
          <w:lang w:bidi="hi-IN"/>
        </w:rPr>
        <w:drawing>
          <wp:inline distT="0" distB="0" distL="0" distR="0">
            <wp:extent cx="5429250" cy="2143125"/>
            <wp:effectExtent l="0" t="0" r="0" b="9525"/>
            <wp:docPr id="1" name="Picture 1" descr="https://cdncontribute.geeksforgeeks.org/wp-content/uploads/AssembleSchedul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AssembleSchedulin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The following information can be extracted from the problem statement to make it simpler:</w:t>
      </w:r>
    </w:p>
    <w:p w:rsidR="00F06134" w:rsidRPr="00F06134" w:rsidRDefault="00F06134" w:rsidP="00F06134">
      <w:pPr>
        <w:numPr>
          <w:ilvl w:val="0"/>
          <w:numId w:val="24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Two assembly lines, 1 and 2, each with stations from 1 to n.</w:t>
      </w:r>
    </w:p>
    <w:p w:rsidR="00F06134" w:rsidRPr="00F06134" w:rsidRDefault="00F06134" w:rsidP="00F06134">
      <w:pPr>
        <w:numPr>
          <w:ilvl w:val="0"/>
          <w:numId w:val="24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A car chassis must pass through all stations from 1 to n in order(in any of the two assembly lines). i.e. it cannot jump from station i to station j if they are not at one move distance.</w:t>
      </w:r>
    </w:p>
    <w:p w:rsidR="00F06134" w:rsidRPr="00F06134" w:rsidRDefault="00F06134" w:rsidP="00F06134">
      <w:pPr>
        <w:numPr>
          <w:ilvl w:val="0"/>
          <w:numId w:val="24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The car chassis can move one station forward in the same line, or one station diagonally in the other line. It incurs an extra cost ti, j to move to station j from line i. No cost is incurred for movement in same line.</w:t>
      </w:r>
    </w:p>
    <w:p w:rsidR="00F06134" w:rsidRPr="00F06134" w:rsidRDefault="00F06134" w:rsidP="00F06134">
      <w:pPr>
        <w:numPr>
          <w:ilvl w:val="0"/>
          <w:numId w:val="24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The time taken in station j on line i is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.</w:t>
      </w:r>
    </w:p>
    <w:p w:rsidR="00F06134" w:rsidRPr="00F06134" w:rsidRDefault="00F06134" w:rsidP="00F06134">
      <w:pPr>
        <w:numPr>
          <w:ilvl w:val="0"/>
          <w:numId w:val="24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represents a station j on line i.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b/>
          <w:bCs/>
          <w:sz w:val="24"/>
          <w:szCs w:val="24"/>
          <w:lang w:bidi="hi-IN"/>
        </w:rPr>
        <w:t>Breaking the problem into smaller sub-problems: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We can easily find the ith factorial if (i-1)th factorial is known. Can we apply the similar funda here?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If the minimum time taken by the chassis to leave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is known, the minimum time taken to leave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can be calculated quickly by combining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and t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b/>
          <w:bCs/>
          <w:sz w:val="24"/>
          <w:szCs w:val="24"/>
          <w:lang w:bidi="hi-IN"/>
        </w:rPr>
        <w:t>T1(j)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indicates the minimum time taken by the car chassis to leave station j on assembly line 1.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b/>
          <w:bCs/>
          <w:sz w:val="24"/>
          <w:szCs w:val="24"/>
          <w:lang w:bidi="hi-IN"/>
        </w:rPr>
        <w:t>T2(j)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indicates the minimum time taken by the car chassis to leave station j on assembly line 2.</w:t>
      </w:r>
    </w:p>
    <w:p w:rsidR="00F06134" w:rsidRPr="00F06134" w:rsidRDefault="00F06134" w:rsidP="00F06134">
      <w:pPr>
        <w:spacing w:after="240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b/>
          <w:bCs/>
          <w:i/>
          <w:iCs/>
          <w:sz w:val="24"/>
          <w:szCs w:val="24"/>
          <w:lang w:bidi="hi-IN"/>
        </w:rPr>
        <w:t>Base cases:</w:t>
      </w:r>
      <w:r w:rsidRPr="00F06134">
        <w:rPr>
          <w:rFonts w:ascii="Microsoft JhengHei UI" w:eastAsia="Microsoft JhengHei UI" w:hAnsi="Microsoft JhengHei UI" w:cs="Times New Roman"/>
          <w:i/>
          <w:iCs/>
          <w:sz w:val="24"/>
          <w:szCs w:val="24"/>
          <w:lang w:bidi="hi-IN"/>
        </w:rPr>
        <w:t xml:space="preserve"> 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The entry time e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comes into picture only when the car chassis enters the car factory.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Time taken to leave first station in line 1 is given by: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T1(1) = Entry time in Line 1 + Time spent in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T1(1) = e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Similarly, time taken to leave first station in line 2 is given by: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T2(1) = e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2,1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b/>
          <w:bCs/>
          <w:i/>
          <w:iCs/>
          <w:sz w:val="24"/>
          <w:szCs w:val="24"/>
          <w:lang w:bidi="hi-IN"/>
        </w:rPr>
        <w:t>Recursive Relations: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If we look at the problem statement, it quickly boils down to the below observations: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The car chassis at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can come either from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or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Case #1: Its previous station is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The minimum time to leave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is given by: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T1(j) = Minimum time taken to leave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Time spent in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T1(j) = T1(j-1)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Case #2: Its previous station is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The minimum time to leave station S1, j is given by: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T1(j) = Minimum time taken to leave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Extra cost incurred to change the assembly line + Time spent in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T1(j) = T2(j-1) + t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The minimum time T1(j) is given by the minimum of the two obtained in cases #1 and #2.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T1(j) = min((T1(j-1)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), (T2(j-1) + t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))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Similarly the minimum time to reach station S2, j is given by: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T2(j) = min((T2(j-1)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), (T1(j-1) + t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a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))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The total minimum time taken by the car chassis to come out of the factory is given by: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Tmin = min(Time taken to leave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i,n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+ Time taken to exit the car factory)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Tmin = min(T1(n) + x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, T2(n) + x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)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b/>
          <w:bCs/>
          <w:sz w:val="24"/>
          <w:szCs w:val="24"/>
          <w:lang w:bidi="hi-IN"/>
        </w:rPr>
        <w:t>Why dynamic programming?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The above recursion exhibits overlapping sub-problems. There are two ways to reach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:</w:t>
      </w:r>
    </w:p>
    <w:p w:rsidR="00F06134" w:rsidRPr="00F06134" w:rsidRDefault="00F06134" w:rsidP="00F06134">
      <w:pPr>
        <w:numPr>
          <w:ilvl w:val="0"/>
          <w:numId w:val="25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From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j-1</w:t>
      </w:r>
    </w:p>
    <w:p w:rsidR="00F06134" w:rsidRPr="00F06134" w:rsidRDefault="00F06134" w:rsidP="00F06134">
      <w:pPr>
        <w:numPr>
          <w:ilvl w:val="0"/>
          <w:numId w:val="25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From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j-1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So, to find the minimum time to leave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the minimum time to leave the previous two stations must be calculated(as explained in above recursion).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Similarly, there are two ways to reach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:</w:t>
      </w:r>
    </w:p>
    <w:p w:rsidR="00F06134" w:rsidRPr="00F06134" w:rsidRDefault="00F06134" w:rsidP="00F06134">
      <w:pPr>
        <w:numPr>
          <w:ilvl w:val="0"/>
          <w:numId w:val="26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From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j-1</w:t>
      </w:r>
    </w:p>
    <w:p w:rsidR="00F06134" w:rsidRPr="00F06134" w:rsidRDefault="00F06134" w:rsidP="00F06134">
      <w:pPr>
        <w:numPr>
          <w:ilvl w:val="0"/>
          <w:numId w:val="26"/>
        </w:num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From station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j-1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Please note that the minimum times to leave stations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1,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and S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vertAlign w:val="subscript"/>
          <w:lang w:bidi="hi-IN"/>
        </w:rPr>
        <w:t>2, j-1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 xml:space="preserve"> have already been calculated.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t>So, we need two tables to store the partial results calculated for each station in an assembly line. The table will be filled in bottom-up fashion.</w:t>
      </w:r>
    </w:p>
    <w:p w:rsidR="00F06134" w:rsidRPr="00F06134" w:rsidRDefault="00F06134" w:rsidP="00F06134">
      <w:pPr>
        <w:spacing w:before="100" w:beforeAutospacing="1" w:after="100" w:afterAutospacing="1"/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</w:pPr>
      <w:r w:rsidRPr="00F06134">
        <w:rPr>
          <w:rFonts w:ascii="Microsoft JhengHei UI" w:eastAsia="Microsoft JhengHei UI" w:hAnsi="Microsoft JhengHei UI" w:cs="Times New Roman"/>
          <w:b/>
          <w:bCs/>
          <w:sz w:val="24"/>
          <w:szCs w:val="24"/>
          <w:lang w:bidi="hi-IN"/>
        </w:rPr>
        <w:t>Note:</w:t>
      </w:r>
      <w:r w:rsidRPr="00F06134">
        <w:rPr>
          <w:rFonts w:ascii="Microsoft JhengHei UI" w:eastAsia="Microsoft JhengHei UI" w:hAnsi="Microsoft JhengHei UI" w:cs="Times New Roman"/>
          <w:sz w:val="24"/>
          <w:szCs w:val="24"/>
          <w:lang w:bidi="hi-IN"/>
        </w:rPr>
        <w:br/>
        <w:t>In this post, the word “leave” has been used in place of “reach” to avoid the confusion. Since the car chassis must spend a fixed time in each station, the word leave suits better.</w:t>
      </w:r>
    </w:p>
    <w:p w:rsidR="00A9204E" w:rsidRPr="00F06134" w:rsidRDefault="00A9204E">
      <w:pPr>
        <w:rPr>
          <w:rFonts w:ascii="Microsoft JhengHei UI" w:eastAsia="Microsoft JhengHei UI" w:hAnsi="Microsoft JhengHei UI"/>
        </w:rPr>
      </w:pPr>
    </w:p>
    <w:p w:rsidR="00162E36" w:rsidRPr="00F06134" w:rsidRDefault="00162E36">
      <w:pPr>
        <w:rPr>
          <w:rFonts w:ascii="Microsoft JhengHei UI" w:eastAsia="Microsoft JhengHei UI" w:hAnsi="Microsoft JhengHei UI"/>
        </w:rPr>
      </w:pPr>
    </w:p>
    <w:sectPr w:rsidR="00162E36" w:rsidRPr="00F0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AC6BDD"/>
    <w:multiLevelType w:val="multilevel"/>
    <w:tmpl w:val="9984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BF56D4B"/>
    <w:multiLevelType w:val="multilevel"/>
    <w:tmpl w:val="2DBA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0E33DB"/>
    <w:multiLevelType w:val="multilevel"/>
    <w:tmpl w:val="15E0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5"/>
  </w:num>
  <w:num w:numId="24">
    <w:abstractNumId w:val="11"/>
  </w:num>
  <w:num w:numId="25">
    <w:abstractNumId w:val="2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34"/>
    <w:rsid w:val="00162E36"/>
    <w:rsid w:val="00645252"/>
    <w:rsid w:val="006D3D74"/>
    <w:rsid w:val="0083569A"/>
    <w:rsid w:val="00A9204E"/>
    <w:rsid w:val="00F06134"/>
    <w:rsid w:val="00F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9B81"/>
  <w15:chartTrackingRefBased/>
  <w15:docId w15:val="{E058D033-7CEA-43FB-AEC8-AB05F6FE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F061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146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Banchhor</dc:creator>
  <cp:keywords/>
  <dc:description/>
  <cp:lastModifiedBy>Akash Banchhor</cp:lastModifiedBy>
  <cp:revision>3</cp:revision>
  <dcterms:created xsi:type="dcterms:W3CDTF">2018-07-28T05:53:00Z</dcterms:created>
  <dcterms:modified xsi:type="dcterms:W3CDTF">2018-07-28T08:50:00Z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