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584439894"/>
        <w:docPartObj>
          <w:docPartGallery w:val="Table of Contents"/>
          <w:docPartUnique/>
        </w:docPartObj>
      </w:sdtPr>
      <w:sdtEndPr>
        <w:rPr>
          <w:b/>
          <w:bCs/>
          <w:noProof/>
        </w:rPr>
      </w:sdtEndPr>
      <w:sdtContent>
        <w:p w:rsidR="003221AF" w:rsidRDefault="003221AF">
          <w:pPr>
            <w:pStyle w:val="TOCHeading"/>
          </w:pPr>
          <w:r>
            <w:t>Contents</w:t>
          </w:r>
        </w:p>
        <w:p w:rsidR="001C2E0F" w:rsidRDefault="003221AF">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56240318" w:history="1">
            <w:r w:rsidR="001C2E0F" w:rsidRPr="00034566">
              <w:rPr>
                <w:rStyle w:val="Hyperlink"/>
                <w:rFonts w:ascii="Helvetica" w:eastAsia="Times New Roman" w:hAnsi="Helvetica" w:cs="Helvetica"/>
                <w:b/>
                <w:bCs/>
                <w:noProof/>
              </w:rPr>
              <w:t>Step 1:</w:t>
            </w:r>
            <w:r w:rsidR="001C2E0F">
              <w:rPr>
                <w:noProof/>
                <w:webHidden/>
              </w:rPr>
              <w:tab/>
            </w:r>
            <w:r w:rsidR="001C2E0F">
              <w:rPr>
                <w:noProof/>
                <w:webHidden/>
              </w:rPr>
              <w:fldChar w:fldCharType="begin"/>
            </w:r>
            <w:r w:rsidR="001C2E0F">
              <w:rPr>
                <w:noProof/>
                <w:webHidden/>
              </w:rPr>
              <w:instrText xml:space="preserve"> PAGEREF _Toc456240318 \h </w:instrText>
            </w:r>
            <w:r w:rsidR="001C2E0F">
              <w:rPr>
                <w:noProof/>
                <w:webHidden/>
              </w:rPr>
            </w:r>
            <w:r w:rsidR="001C2E0F">
              <w:rPr>
                <w:noProof/>
                <w:webHidden/>
              </w:rPr>
              <w:fldChar w:fldCharType="separate"/>
            </w:r>
            <w:r w:rsidR="001C2E0F">
              <w:rPr>
                <w:noProof/>
                <w:webHidden/>
              </w:rPr>
              <w:t>2</w:t>
            </w:r>
            <w:r w:rsidR="001C2E0F">
              <w:rPr>
                <w:noProof/>
                <w:webHidden/>
              </w:rPr>
              <w:fldChar w:fldCharType="end"/>
            </w:r>
          </w:hyperlink>
        </w:p>
        <w:p w:rsidR="001C2E0F" w:rsidRDefault="001C2E0F">
          <w:pPr>
            <w:pStyle w:val="TOC2"/>
            <w:tabs>
              <w:tab w:val="right" w:leader="dot" w:pos="9350"/>
            </w:tabs>
            <w:rPr>
              <w:rFonts w:eastAsiaTheme="minorEastAsia"/>
              <w:noProof/>
            </w:rPr>
          </w:pPr>
          <w:hyperlink w:anchor="_Toc456240319" w:history="1">
            <w:r w:rsidRPr="00034566">
              <w:rPr>
                <w:rStyle w:val="Hyperlink"/>
                <w:rFonts w:ascii="Helvetica" w:eastAsia="Times New Roman" w:hAnsi="Helvetica" w:cs="Helvetica"/>
                <w:b/>
                <w:bCs/>
                <w:noProof/>
              </w:rPr>
              <w:t>Step 2:</w:t>
            </w:r>
            <w:r>
              <w:rPr>
                <w:noProof/>
                <w:webHidden/>
              </w:rPr>
              <w:tab/>
            </w:r>
            <w:r>
              <w:rPr>
                <w:noProof/>
                <w:webHidden/>
              </w:rPr>
              <w:fldChar w:fldCharType="begin"/>
            </w:r>
            <w:r>
              <w:rPr>
                <w:noProof/>
                <w:webHidden/>
              </w:rPr>
              <w:instrText xml:space="preserve"> PAGEREF _Toc456240319 \h </w:instrText>
            </w:r>
            <w:r>
              <w:rPr>
                <w:noProof/>
                <w:webHidden/>
              </w:rPr>
            </w:r>
            <w:r>
              <w:rPr>
                <w:noProof/>
                <w:webHidden/>
              </w:rPr>
              <w:fldChar w:fldCharType="separate"/>
            </w:r>
            <w:r>
              <w:rPr>
                <w:noProof/>
                <w:webHidden/>
              </w:rPr>
              <w:t>2</w:t>
            </w:r>
            <w:r>
              <w:rPr>
                <w:noProof/>
                <w:webHidden/>
              </w:rPr>
              <w:fldChar w:fldCharType="end"/>
            </w:r>
          </w:hyperlink>
        </w:p>
        <w:p w:rsidR="001C2E0F" w:rsidRDefault="001C2E0F">
          <w:pPr>
            <w:pStyle w:val="TOC3"/>
            <w:tabs>
              <w:tab w:val="right" w:leader="dot" w:pos="9350"/>
            </w:tabs>
            <w:rPr>
              <w:rFonts w:eastAsiaTheme="minorEastAsia"/>
              <w:noProof/>
            </w:rPr>
          </w:pPr>
          <w:hyperlink w:anchor="_Toc456240320" w:history="1">
            <w:r w:rsidRPr="00034566">
              <w:rPr>
                <w:rStyle w:val="Hyperlink"/>
                <w:rFonts w:ascii="Helvetica" w:eastAsia="Times New Roman" w:hAnsi="Helvetica" w:cs="Helvetica"/>
                <w:b/>
                <w:bCs/>
                <w:noProof/>
              </w:rPr>
              <w:t>For Spring MVC:</w:t>
            </w:r>
            <w:r>
              <w:rPr>
                <w:noProof/>
                <w:webHidden/>
              </w:rPr>
              <w:tab/>
            </w:r>
            <w:r>
              <w:rPr>
                <w:noProof/>
                <w:webHidden/>
              </w:rPr>
              <w:fldChar w:fldCharType="begin"/>
            </w:r>
            <w:r>
              <w:rPr>
                <w:noProof/>
                <w:webHidden/>
              </w:rPr>
              <w:instrText xml:space="preserve"> PAGEREF _Toc456240320 \h </w:instrText>
            </w:r>
            <w:r>
              <w:rPr>
                <w:noProof/>
                <w:webHidden/>
              </w:rPr>
            </w:r>
            <w:r>
              <w:rPr>
                <w:noProof/>
                <w:webHidden/>
              </w:rPr>
              <w:fldChar w:fldCharType="separate"/>
            </w:r>
            <w:r>
              <w:rPr>
                <w:noProof/>
                <w:webHidden/>
              </w:rPr>
              <w:t>2</w:t>
            </w:r>
            <w:r>
              <w:rPr>
                <w:noProof/>
                <w:webHidden/>
              </w:rPr>
              <w:fldChar w:fldCharType="end"/>
            </w:r>
          </w:hyperlink>
        </w:p>
        <w:p w:rsidR="001C2E0F" w:rsidRDefault="001C2E0F">
          <w:pPr>
            <w:pStyle w:val="TOC2"/>
            <w:tabs>
              <w:tab w:val="right" w:leader="dot" w:pos="9350"/>
            </w:tabs>
            <w:rPr>
              <w:rFonts w:eastAsiaTheme="minorEastAsia"/>
              <w:noProof/>
            </w:rPr>
          </w:pPr>
          <w:hyperlink w:anchor="_Toc456240321" w:history="1">
            <w:r w:rsidRPr="00034566">
              <w:rPr>
                <w:rStyle w:val="Hyperlink"/>
                <w:rFonts w:ascii="Helvetica" w:eastAsia="Times New Roman" w:hAnsi="Helvetica" w:cs="Helvetica"/>
                <w:b/>
                <w:bCs/>
                <w:noProof/>
              </w:rPr>
              <w:t>Spring Boot Initializers:</w:t>
            </w:r>
            <w:r>
              <w:rPr>
                <w:noProof/>
                <w:webHidden/>
              </w:rPr>
              <w:tab/>
            </w:r>
            <w:r>
              <w:rPr>
                <w:noProof/>
                <w:webHidden/>
              </w:rPr>
              <w:fldChar w:fldCharType="begin"/>
            </w:r>
            <w:r>
              <w:rPr>
                <w:noProof/>
                <w:webHidden/>
              </w:rPr>
              <w:instrText xml:space="preserve"> PAGEREF _Toc456240321 \h </w:instrText>
            </w:r>
            <w:r>
              <w:rPr>
                <w:noProof/>
                <w:webHidden/>
              </w:rPr>
            </w:r>
            <w:r>
              <w:rPr>
                <w:noProof/>
                <w:webHidden/>
              </w:rPr>
              <w:fldChar w:fldCharType="separate"/>
            </w:r>
            <w:r>
              <w:rPr>
                <w:noProof/>
                <w:webHidden/>
              </w:rPr>
              <w:t>3</w:t>
            </w:r>
            <w:r>
              <w:rPr>
                <w:noProof/>
                <w:webHidden/>
              </w:rPr>
              <w:fldChar w:fldCharType="end"/>
            </w:r>
          </w:hyperlink>
        </w:p>
        <w:p w:rsidR="001C2E0F" w:rsidRDefault="001C2E0F">
          <w:pPr>
            <w:pStyle w:val="TOC3"/>
            <w:tabs>
              <w:tab w:val="right" w:leader="dot" w:pos="9350"/>
            </w:tabs>
            <w:rPr>
              <w:rFonts w:eastAsiaTheme="minorEastAsia"/>
              <w:noProof/>
            </w:rPr>
          </w:pPr>
          <w:hyperlink w:anchor="_Toc456240322" w:history="1">
            <w:r w:rsidRPr="00034566">
              <w:rPr>
                <w:rStyle w:val="Hyperlink"/>
                <w:rFonts w:ascii="Helvetica" w:eastAsia="Times New Roman" w:hAnsi="Helvetica" w:cs="Helvetica"/>
                <w:b/>
                <w:bCs/>
                <w:noProof/>
              </w:rPr>
              <w:t>How does Spring Boot work ?</w:t>
            </w:r>
            <w:r>
              <w:rPr>
                <w:noProof/>
                <w:webHidden/>
              </w:rPr>
              <w:tab/>
            </w:r>
            <w:r>
              <w:rPr>
                <w:noProof/>
                <w:webHidden/>
              </w:rPr>
              <w:fldChar w:fldCharType="begin"/>
            </w:r>
            <w:r>
              <w:rPr>
                <w:noProof/>
                <w:webHidden/>
              </w:rPr>
              <w:instrText xml:space="preserve"> PAGEREF _Toc456240322 \h </w:instrText>
            </w:r>
            <w:r>
              <w:rPr>
                <w:noProof/>
                <w:webHidden/>
              </w:rPr>
            </w:r>
            <w:r>
              <w:rPr>
                <w:noProof/>
                <w:webHidden/>
              </w:rPr>
              <w:fldChar w:fldCharType="separate"/>
            </w:r>
            <w:r>
              <w:rPr>
                <w:noProof/>
                <w:webHidden/>
              </w:rPr>
              <w:t>3</w:t>
            </w:r>
            <w:r>
              <w:rPr>
                <w:noProof/>
                <w:webHidden/>
              </w:rPr>
              <w:fldChar w:fldCharType="end"/>
            </w:r>
          </w:hyperlink>
        </w:p>
        <w:p w:rsidR="001C2E0F" w:rsidRDefault="001C2E0F">
          <w:pPr>
            <w:pStyle w:val="TOC3"/>
            <w:tabs>
              <w:tab w:val="right" w:leader="dot" w:pos="9350"/>
            </w:tabs>
            <w:rPr>
              <w:rFonts w:eastAsiaTheme="minorEastAsia"/>
              <w:noProof/>
            </w:rPr>
          </w:pPr>
          <w:hyperlink w:anchor="_Toc456240323" w:history="1">
            <w:r w:rsidRPr="00034566">
              <w:rPr>
                <w:rStyle w:val="Hyperlink"/>
                <w:rFonts w:ascii="Helvetica" w:eastAsia="Times New Roman" w:hAnsi="Helvetica" w:cs="Helvetica"/>
                <w:b/>
                <w:bCs/>
                <w:noProof/>
              </w:rPr>
              <w:t>Why Move to Containerless Deployments?</w:t>
            </w:r>
            <w:r>
              <w:rPr>
                <w:noProof/>
                <w:webHidden/>
              </w:rPr>
              <w:tab/>
            </w:r>
            <w:r>
              <w:rPr>
                <w:noProof/>
                <w:webHidden/>
              </w:rPr>
              <w:fldChar w:fldCharType="begin"/>
            </w:r>
            <w:r>
              <w:rPr>
                <w:noProof/>
                <w:webHidden/>
              </w:rPr>
              <w:instrText xml:space="preserve"> PAGEREF _Toc456240323 \h </w:instrText>
            </w:r>
            <w:r>
              <w:rPr>
                <w:noProof/>
                <w:webHidden/>
              </w:rPr>
            </w:r>
            <w:r>
              <w:rPr>
                <w:noProof/>
                <w:webHidden/>
              </w:rPr>
              <w:fldChar w:fldCharType="separate"/>
            </w:r>
            <w:r>
              <w:rPr>
                <w:noProof/>
                <w:webHidden/>
              </w:rPr>
              <w:t>5</w:t>
            </w:r>
            <w:r>
              <w:rPr>
                <w:noProof/>
                <w:webHidden/>
              </w:rPr>
              <w:fldChar w:fldCharType="end"/>
            </w:r>
          </w:hyperlink>
        </w:p>
        <w:p w:rsidR="001C2E0F" w:rsidRDefault="001C2E0F">
          <w:pPr>
            <w:pStyle w:val="TOC2"/>
            <w:tabs>
              <w:tab w:val="right" w:leader="dot" w:pos="9350"/>
            </w:tabs>
            <w:rPr>
              <w:rFonts w:eastAsiaTheme="minorEastAsia"/>
              <w:noProof/>
            </w:rPr>
          </w:pPr>
          <w:hyperlink w:anchor="_Toc456240324" w:history="1">
            <w:r w:rsidRPr="00034566">
              <w:rPr>
                <w:rStyle w:val="Hyperlink"/>
                <w:noProof/>
              </w:rPr>
              <w:t>RestFul Web App:</w:t>
            </w:r>
            <w:r>
              <w:rPr>
                <w:noProof/>
                <w:webHidden/>
              </w:rPr>
              <w:tab/>
            </w:r>
            <w:r>
              <w:rPr>
                <w:noProof/>
                <w:webHidden/>
              </w:rPr>
              <w:fldChar w:fldCharType="begin"/>
            </w:r>
            <w:r>
              <w:rPr>
                <w:noProof/>
                <w:webHidden/>
              </w:rPr>
              <w:instrText xml:space="preserve"> PAGEREF _Toc456240324 \h </w:instrText>
            </w:r>
            <w:r>
              <w:rPr>
                <w:noProof/>
                <w:webHidden/>
              </w:rPr>
            </w:r>
            <w:r>
              <w:rPr>
                <w:noProof/>
                <w:webHidden/>
              </w:rPr>
              <w:fldChar w:fldCharType="separate"/>
            </w:r>
            <w:r>
              <w:rPr>
                <w:noProof/>
                <w:webHidden/>
              </w:rPr>
              <w:t>5</w:t>
            </w:r>
            <w:r>
              <w:rPr>
                <w:noProof/>
                <w:webHidden/>
              </w:rPr>
              <w:fldChar w:fldCharType="end"/>
            </w:r>
          </w:hyperlink>
        </w:p>
        <w:p w:rsidR="001C2E0F" w:rsidRDefault="001C2E0F">
          <w:pPr>
            <w:pStyle w:val="TOC2"/>
            <w:tabs>
              <w:tab w:val="right" w:leader="dot" w:pos="9350"/>
            </w:tabs>
            <w:rPr>
              <w:rFonts w:eastAsiaTheme="minorEastAsia"/>
              <w:noProof/>
            </w:rPr>
          </w:pPr>
          <w:hyperlink w:anchor="_Toc456240325" w:history="1">
            <w:r w:rsidRPr="00034566">
              <w:rPr>
                <w:rStyle w:val="Hyperlink"/>
                <w:noProof/>
              </w:rPr>
              <w:t>Spring MVC Integration Overview:</w:t>
            </w:r>
            <w:r>
              <w:rPr>
                <w:noProof/>
                <w:webHidden/>
              </w:rPr>
              <w:tab/>
            </w:r>
            <w:r>
              <w:rPr>
                <w:noProof/>
                <w:webHidden/>
              </w:rPr>
              <w:fldChar w:fldCharType="begin"/>
            </w:r>
            <w:r>
              <w:rPr>
                <w:noProof/>
                <w:webHidden/>
              </w:rPr>
              <w:instrText xml:space="preserve"> PAGEREF _Toc456240325 \h </w:instrText>
            </w:r>
            <w:r>
              <w:rPr>
                <w:noProof/>
                <w:webHidden/>
              </w:rPr>
            </w:r>
            <w:r>
              <w:rPr>
                <w:noProof/>
                <w:webHidden/>
              </w:rPr>
              <w:fldChar w:fldCharType="separate"/>
            </w:r>
            <w:r>
              <w:rPr>
                <w:noProof/>
                <w:webHidden/>
              </w:rPr>
              <w:t>6</w:t>
            </w:r>
            <w:r>
              <w:rPr>
                <w:noProof/>
                <w:webHidden/>
              </w:rPr>
              <w:fldChar w:fldCharType="end"/>
            </w:r>
          </w:hyperlink>
        </w:p>
        <w:p w:rsidR="001C2E0F" w:rsidRDefault="001C2E0F">
          <w:pPr>
            <w:pStyle w:val="TOC2"/>
            <w:tabs>
              <w:tab w:val="right" w:leader="dot" w:pos="9350"/>
            </w:tabs>
            <w:rPr>
              <w:rFonts w:eastAsiaTheme="minorEastAsia"/>
              <w:noProof/>
            </w:rPr>
          </w:pPr>
          <w:hyperlink w:anchor="_Toc456240326" w:history="1">
            <w:r w:rsidRPr="00034566">
              <w:rPr>
                <w:rStyle w:val="Hyperlink"/>
                <w:noProof/>
              </w:rPr>
              <w:t>Properties and Environmental Configuration:</w:t>
            </w:r>
            <w:r>
              <w:rPr>
                <w:noProof/>
                <w:webHidden/>
              </w:rPr>
              <w:tab/>
            </w:r>
            <w:r>
              <w:rPr>
                <w:noProof/>
                <w:webHidden/>
              </w:rPr>
              <w:fldChar w:fldCharType="begin"/>
            </w:r>
            <w:r>
              <w:rPr>
                <w:noProof/>
                <w:webHidden/>
              </w:rPr>
              <w:instrText xml:space="preserve"> PAGEREF _Toc456240326 \h </w:instrText>
            </w:r>
            <w:r>
              <w:rPr>
                <w:noProof/>
                <w:webHidden/>
              </w:rPr>
            </w:r>
            <w:r>
              <w:rPr>
                <w:noProof/>
                <w:webHidden/>
              </w:rPr>
              <w:fldChar w:fldCharType="separate"/>
            </w:r>
            <w:r>
              <w:rPr>
                <w:noProof/>
                <w:webHidden/>
              </w:rPr>
              <w:t>7</w:t>
            </w:r>
            <w:r>
              <w:rPr>
                <w:noProof/>
                <w:webHidden/>
              </w:rPr>
              <w:fldChar w:fldCharType="end"/>
            </w:r>
          </w:hyperlink>
        </w:p>
        <w:p w:rsidR="001C2E0F" w:rsidRDefault="001C2E0F">
          <w:pPr>
            <w:pStyle w:val="TOC2"/>
            <w:tabs>
              <w:tab w:val="right" w:leader="dot" w:pos="9350"/>
            </w:tabs>
            <w:rPr>
              <w:rFonts w:eastAsiaTheme="minorEastAsia"/>
              <w:noProof/>
            </w:rPr>
          </w:pPr>
          <w:hyperlink w:anchor="_Toc456240327" w:history="1">
            <w:r w:rsidRPr="00034566">
              <w:rPr>
                <w:rStyle w:val="Hyperlink"/>
                <w:noProof/>
              </w:rPr>
              <w:t>Demo: Configuring App with Properties:</w:t>
            </w:r>
            <w:r>
              <w:rPr>
                <w:noProof/>
                <w:webHidden/>
              </w:rPr>
              <w:tab/>
            </w:r>
            <w:r>
              <w:rPr>
                <w:noProof/>
                <w:webHidden/>
              </w:rPr>
              <w:fldChar w:fldCharType="begin"/>
            </w:r>
            <w:r>
              <w:rPr>
                <w:noProof/>
                <w:webHidden/>
              </w:rPr>
              <w:instrText xml:space="preserve"> PAGEREF _Toc456240327 \h </w:instrText>
            </w:r>
            <w:r>
              <w:rPr>
                <w:noProof/>
                <w:webHidden/>
              </w:rPr>
            </w:r>
            <w:r>
              <w:rPr>
                <w:noProof/>
                <w:webHidden/>
              </w:rPr>
              <w:fldChar w:fldCharType="separate"/>
            </w:r>
            <w:r>
              <w:rPr>
                <w:noProof/>
                <w:webHidden/>
              </w:rPr>
              <w:t>7</w:t>
            </w:r>
            <w:r>
              <w:rPr>
                <w:noProof/>
                <w:webHidden/>
              </w:rPr>
              <w:fldChar w:fldCharType="end"/>
            </w:r>
          </w:hyperlink>
        </w:p>
        <w:p w:rsidR="001C2E0F" w:rsidRDefault="001C2E0F">
          <w:pPr>
            <w:pStyle w:val="TOC2"/>
            <w:tabs>
              <w:tab w:val="right" w:leader="dot" w:pos="9350"/>
            </w:tabs>
            <w:rPr>
              <w:rFonts w:eastAsiaTheme="minorEastAsia"/>
              <w:noProof/>
            </w:rPr>
          </w:pPr>
          <w:hyperlink w:anchor="_Toc456240328" w:history="1">
            <w:r w:rsidRPr="00034566">
              <w:rPr>
                <w:rStyle w:val="Hyperlink"/>
                <w:noProof/>
              </w:rPr>
              <w:t>Provisioning and Integrating a DB:</w:t>
            </w:r>
            <w:r>
              <w:rPr>
                <w:noProof/>
                <w:webHidden/>
              </w:rPr>
              <w:tab/>
            </w:r>
            <w:r>
              <w:rPr>
                <w:noProof/>
                <w:webHidden/>
              </w:rPr>
              <w:fldChar w:fldCharType="begin"/>
            </w:r>
            <w:r>
              <w:rPr>
                <w:noProof/>
                <w:webHidden/>
              </w:rPr>
              <w:instrText xml:space="preserve"> PAGEREF _Toc456240328 \h </w:instrText>
            </w:r>
            <w:r>
              <w:rPr>
                <w:noProof/>
                <w:webHidden/>
              </w:rPr>
            </w:r>
            <w:r>
              <w:rPr>
                <w:noProof/>
                <w:webHidden/>
              </w:rPr>
              <w:fldChar w:fldCharType="separate"/>
            </w:r>
            <w:r>
              <w:rPr>
                <w:noProof/>
                <w:webHidden/>
              </w:rPr>
              <w:t>8</w:t>
            </w:r>
            <w:r>
              <w:rPr>
                <w:noProof/>
                <w:webHidden/>
              </w:rPr>
              <w:fldChar w:fldCharType="end"/>
            </w:r>
          </w:hyperlink>
        </w:p>
        <w:p w:rsidR="001C2E0F" w:rsidRDefault="001C2E0F">
          <w:pPr>
            <w:pStyle w:val="TOC3"/>
            <w:tabs>
              <w:tab w:val="right" w:leader="dot" w:pos="9350"/>
            </w:tabs>
            <w:rPr>
              <w:rFonts w:eastAsiaTheme="minorEastAsia"/>
              <w:noProof/>
            </w:rPr>
          </w:pPr>
          <w:hyperlink w:anchor="_Toc456240329" w:history="1">
            <w:r w:rsidRPr="00034566">
              <w:rPr>
                <w:rStyle w:val="Hyperlink"/>
                <w:noProof/>
              </w:rPr>
              <w:t>Setting up H2 Database:</w:t>
            </w:r>
            <w:r>
              <w:rPr>
                <w:noProof/>
                <w:webHidden/>
              </w:rPr>
              <w:tab/>
            </w:r>
            <w:r>
              <w:rPr>
                <w:noProof/>
                <w:webHidden/>
              </w:rPr>
              <w:fldChar w:fldCharType="begin"/>
            </w:r>
            <w:r>
              <w:rPr>
                <w:noProof/>
                <w:webHidden/>
              </w:rPr>
              <w:instrText xml:space="preserve"> PAGEREF _Toc456240329 \h </w:instrText>
            </w:r>
            <w:r>
              <w:rPr>
                <w:noProof/>
                <w:webHidden/>
              </w:rPr>
            </w:r>
            <w:r>
              <w:rPr>
                <w:noProof/>
                <w:webHidden/>
              </w:rPr>
              <w:fldChar w:fldCharType="separate"/>
            </w:r>
            <w:r>
              <w:rPr>
                <w:noProof/>
                <w:webHidden/>
              </w:rPr>
              <w:t>8</w:t>
            </w:r>
            <w:r>
              <w:rPr>
                <w:noProof/>
                <w:webHidden/>
              </w:rPr>
              <w:fldChar w:fldCharType="end"/>
            </w:r>
          </w:hyperlink>
        </w:p>
        <w:p w:rsidR="001C2E0F" w:rsidRDefault="001C2E0F">
          <w:pPr>
            <w:pStyle w:val="TOC2"/>
            <w:tabs>
              <w:tab w:val="right" w:leader="dot" w:pos="9350"/>
            </w:tabs>
            <w:rPr>
              <w:rFonts w:eastAsiaTheme="minorEastAsia"/>
              <w:noProof/>
            </w:rPr>
          </w:pPr>
          <w:hyperlink w:anchor="_Toc456240330" w:history="1">
            <w:r w:rsidRPr="00034566">
              <w:rPr>
                <w:rStyle w:val="Hyperlink"/>
                <w:noProof/>
              </w:rPr>
              <w:t>Configuring a Data Source:</w:t>
            </w:r>
            <w:r>
              <w:rPr>
                <w:noProof/>
                <w:webHidden/>
              </w:rPr>
              <w:tab/>
            </w:r>
            <w:r>
              <w:rPr>
                <w:noProof/>
                <w:webHidden/>
              </w:rPr>
              <w:fldChar w:fldCharType="begin"/>
            </w:r>
            <w:r>
              <w:rPr>
                <w:noProof/>
                <w:webHidden/>
              </w:rPr>
              <w:instrText xml:space="preserve"> PAGEREF _Toc456240330 \h </w:instrText>
            </w:r>
            <w:r>
              <w:rPr>
                <w:noProof/>
                <w:webHidden/>
              </w:rPr>
            </w:r>
            <w:r>
              <w:rPr>
                <w:noProof/>
                <w:webHidden/>
              </w:rPr>
              <w:fldChar w:fldCharType="separate"/>
            </w:r>
            <w:r>
              <w:rPr>
                <w:noProof/>
                <w:webHidden/>
              </w:rPr>
              <w:t>9</w:t>
            </w:r>
            <w:r>
              <w:rPr>
                <w:noProof/>
                <w:webHidden/>
              </w:rPr>
              <w:fldChar w:fldCharType="end"/>
            </w:r>
          </w:hyperlink>
        </w:p>
        <w:p w:rsidR="001C2E0F" w:rsidRDefault="001C2E0F">
          <w:pPr>
            <w:pStyle w:val="TOC2"/>
            <w:tabs>
              <w:tab w:val="right" w:leader="dot" w:pos="9350"/>
            </w:tabs>
            <w:rPr>
              <w:rFonts w:eastAsiaTheme="minorEastAsia"/>
              <w:noProof/>
            </w:rPr>
          </w:pPr>
          <w:hyperlink w:anchor="_Toc456240331" w:history="1">
            <w:r w:rsidRPr="00034566">
              <w:rPr>
                <w:rStyle w:val="Hyperlink"/>
                <w:noProof/>
              </w:rPr>
              <w:t>Flyway Integration:</w:t>
            </w:r>
            <w:r>
              <w:rPr>
                <w:noProof/>
                <w:webHidden/>
              </w:rPr>
              <w:tab/>
            </w:r>
            <w:r>
              <w:rPr>
                <w:noProof/>
                <w:webHidden/>
              </w:rPr>
              <w:fldChar w:fldCharType="begin"/>
            </w:r>
            <w:r>
              <w:rPr>
                <w:noProof/>
                <w:webHidden/>
              </w:rPr>
              <w:instrText xml:space="preserve"> PAGEREF _Toc456240331 \h </w:instrText>
            </w:r>
            <w:r>
              <w:rPr>
                <w:noProof/>
                <w:webHidden/>
              </w:rPr>
            </w:r>
            <w:r>
              <w:rPr>
                <w:noProof/>
                <w:webHidden/>
              </w:rPr>
              <w:fldChar w:fldCharType="separate"/>
            </w:r>
            <w:r>
              <w:rPr>
                <w:noProof/>
                <w:webHidden/>
              </w:rPr>
              <w:t>10</w:t>
            </w:r>
            <w:r>
              <w:rPr>
                <w:noProof/>
                <w:webHidden/>
              </w:rPr>
              <w:fldChar w:fldCharType="end"/>
            </w:r>
          </w:hyperlink>
        </w:p>
        <w:p w:rsidR="001C2E0F" w:rsidRDefault="001C2E0F">
          <w:pPr>
            <w:pStyle w:val="TOC2"/>
            <w:tabs>
              <w:tab w:val="right" w:leader="dot" w:pos="9350"/>
            </w:tabs>
            <w:rPr>
              <w:rFonts w:eastAsiaTheme="minorEastAsia"/>
              <w:noProof/>
            </w:rPr>
          </w:pPr>
          <w:hyperlink w:anchor="_Toc456240332" w:history="1">
            <w:r w:rsidRPr="00034566">
              <w:rPr>
                <w:rStyle w:val="Hyperlink"/>
                <w:rFonts w:ascii="Consolas" w:hAnsi="Consolas" w:cs="Consolas"/>
                <w:noProof/>
              </w:rPr>
              <w:t>spring.jpa.hibernate.ddl-auto=false</w:t>
            </w:r>
            <w:r>
              <w:rPr>
                <w:noProof/>
                <w:webHidden/>
              </w:rPr>
              <w:tab/>
            </w:r>
            <w:r>
              <w:rPr>
                <w:noProof/>
                <w:webHidden/>
              </w:rPr>
              <w:fldChar w:fldCharType="begin"/>
            </w:r>
            <w:r>
              <w:rPr>
                <w:noProof/>
                <w:webHidden/>
              </w:rPr>
              <w:instrText xml:space="preserve"> PAGEREF _Toc456240332 \h </w:instrText>
            </w:r>
            <w:r>
              <w:rPr>
                <w:noProof/>
                <w:webHidden/>
              </w:rPr>
            </w:r>
            <w:r>
              <w:rPr>
                <w:noProof/>
                <w:webHidden/>
              </w:rPr>
              <w:fldChar w:fldCharType="separate"/>
            </w:r>
            <w:r>
              <w:rPr>
                <w:noProof/>
                <w:webHidden/>
              </w:rPr>
              <w:t>11</w:t>
            </w:r>
            <w:r>
              <w:rPr>
                <w:noProof/>
                <w:webHidden/>
              </w:rPr>
              <w:fldChar w:fldCharType="end"/>
            </w:r>
          </w:hyperlink>
        </w:p>
        <w:p w:rsidR="001C2E0F" w:rsidRDefault="001C2E0F">
          <w:pPr>
            <w:pStyle w:val="TOC1"/>
            <w:tabs>
              <w:tab w:val="right" w:leader="dot" w:pos="9350"/>
            </w:tabs>
            <w:rPr>
              <w:rFonts w:eastAsiaTheme="minorEastAsia"/>
              <w:noProof/>
            </w:rPr>
          </w:pPr>
          <w:hyperlink w:anchor="_Toc456240333" w:history="1">
            <w:r w:rsidRPr="00034566">
              <w:rPr>
                <w:rStyle w:val="Hyperlink"/>
                <w:noProof/>
              </w:rPr>
              <w:t>URL to Launch the application:</w:t>
            </w:r>
            <w:r>
              <w:rPr>
                <w:noProof/>
                <w:webHidden/>
              </w:rPr>
              <w:tab/>
            </w:r>
            <w:r>
              <w:rPr>
                <w:noProof/>
                <w:webHidden/>
              </w:rPr>
              <w:fldChar w:fldCharType="begin"/>
            </w:r>
            <w:r>
              <w:rPr>
                <w:noProof/>
                <w:webHidden/>
              </w:rPr>
              <w:instrText xml:space="preserve"> PAGEREF _Toc456240333 \h </w:instrText>
            </w:r>
            <w:r>
              <w:rPr>
                <w:noProof/>
                <w:webHidden/>
              </w:rPr>
            </w:r>
            <w:r>
              <w:rPr>
                <w:noProof/>
                <w:webHidden/>
              </w:rPr>
              <w:fldChar w:fldCharType="separate"/>
            </w:r>
            <w:r>
              <w:rPr>
                <w:noProof/>
                <w:webHidden/>
              </w:rPr>
              <w:t>12</w:t>
            </w:r>
            <w:r>
              <w:rPr>
                <w:noProof/>
                <w:webHidden/>
              </w:rPr>
              <w:fldChar w:fldCharType="end"/>
            </w:r>
          </w:hyperlink>
        </w:p>
        <w:p w:rsidR="001C2E0F" w:rsidRDefault="001C2E0F">
          <w:pPr>
            <w:pStyle w:val="TOC1"/>
            <w:tabs>
              <w:tab w:val="right" w:leader="dot" w:pos="9350"/>
            </w:tabs>
            <w:rPr>
              <w:rFonts w:eastAsiaTheme="minorEastAsia"/>
              <w:noProof/>
            </w:rPr>
          </w:pPr>
          <w:hyperlink w:anchor="_Toc456240334" w:history="1">
            <w:r w:rsidRPr="00034566">
              <w:rPr>
                <w:rStyle w:val="Hyperlink"/>
                <w:noProof/>
              </w:rPr>
              <w:t>Define Spring Beans in Java:</w:t>
            </w:r>
            <w:r>
              <w:rPr>
                <w:noProof/>
                <w:webHidden/>
              </w:rPr>
              <w:tab/>
            </w:r>
            <w:r>
              <w:rPr>
                <w:noProof/>
                <w:webHidden/>
              </w:rPr>
              <w:fldChar w:fldCharType="begin"/>
            </w:r>
            <w:r>
              <w:rPr>
                <w:noProof/>
                <w:webHidden/>
              </w:rPr>
              <w:instrText xml:space="preserve"> PAGEREF _Toc456240334 \h </w:instrText>
            </w:r>
            <w:r>
              <w:rPr>
                <w:noProof/>
                <w:webHidden/>
              </w:rPr>
            </w:r>
            <w:r>
              <w:rPr>
                <w:noProof/>
                <w:webHidden/>
              </w:rPr>
              <w:fldChar w:fldCharType="separate"/>
            </w:r>
            <w:r>
              <w:rPr>
                <w:noProof/>
                <w:webHidden/>
              </w:rPr>
              <w:t>12</w:t>
            </w:r>
            <w:r>
              <w:rPr>
                <w:noProof/>
                <w:webHidden/>
              </w:rPr>
              <w:fldChar w:fldCharType="end"/>
            </w:r>
          </w:hyperlink>
        </w:p>
        <w:p w:rsidR="001C2E0F" w:rsidRDefault="001C2E0F">
          <w:pPr>
            <w:pStyle w:val="TOC2"/>
            <w:tabs>
              <w:tab w:val="right" w:leader="dot" w:pos="9350"/>
            </w:tabs>
            <w:rPr>
              <w:rFonts w:eastAsiaTheme="minorEastAsia"/>
              <w:noProof/>
            </w:rPr>
          </w:pPr>
          <w:hyperlink w:anchor="_Toc456240335" w:history="1">
            <w:r w:rsidRPr="00034566">
              <w:rPr>
                <w:rStyle w:val="Hyperlink"/>
                <w:noProof/>
              </w:rPr>
              <w:t>DataSourc</w:t>
            </w:r>
            <w:r w:rsidRPr="00034566">
              <w:rPr>
                <w:rStyle w:val="Hyperlink"/>
                <w:noProof/>
              </w:rPr>
              <w:t>e</w:t>
            </w:r>
            <w:r w:rsidRPr="00034566">
              <w:rPr>
                <w:rStyle w:val="Hyperlink"/>
                <w:noProof/>
              </w:rPr>
              <w:t xml:space="preserve"> setup:</w:t>
            </w:r>
            <w:r>
              <w:rPr>
                <w:noProof/>
                <w:webHidden/>
              </w:rPr>
              <w:tab/>
            </w:r>
            <w:r>
              <w:rPr>
                <w:noProof/>
                <w:webHidden/>
              </w:rPr>
              <w:fldChar w:fldCharType="begin"/>
            </w:r>
            <w:r>
              <w:rPr>
                <w:noProof/>
                <w:webHidden/>
              </w:rPr>
              <w:instrText xml:space="preserve"> PAGEREF _Toc456240335 \h </w:instrText>
            </w:r>
            <w:r>
              <w:rPr>
                <w:noProof/>
                <w:webHidden/>
              </w:rPr>
            </w:r>
            <w:r>
              <w:rPr>
                <w:noProof/>
                <w:webHidden/>
              </w:rPr>
              <w:fldChar w:fldCharType="separate"/>
            </w:r>
            <w:r>
              <w:rPr>
                <w:noProof/>
                <w:webHidden/>
              </w:rPr>
              <w:t>12</w:t>
            </w:r>
            <w:r>
              <w:rPr>
                <w:noProof/>
                <w:webHidden/>
              </w:rPr>
              <w:fldChar w:fldCharType="end"/>
            </w:r>
          </w:hyperlink>
        </w:p>
        <w:p w:rsidR="003221AF" w:rsidRDefault="003221AF">
          <w:r>
            <w:rPr>
              <w:b/>
              <w:bCs/>
              <w:noProof/>
            </w:rPr>
            <w:fldChar w:fldCharType="end"/>
          </w:r>
        </w:p>
      </w:sdtContent>
    </w:sdt>
    <w:p w:rsidR="003221AF" w:rsidRDefault="003221AF" w:rsidP="006145D6"/>
    <w:p w:rsidR="00151E49" w:rsidRDefault="00151E49" w:rsidP="006145D6"/>
    <w:p w:rsidR="00151E49" w:rsidRDefault="00151E49" w:rsidP="006145D6"/>
    <w:p w:rsidR="00151E49" w:rsidRDefault="00151E49" w:rsidP="006145D6"/>
    <w:p w:rsidR="00151E49" w:rsidRDefault="00151E49" w:rsidP="006145D6"/>
    <w:p w:rsidR="00151E49" w:rsidRDefault="00151E49" w:rsidP="006145D6"/>
    <w:p w:rsidR="00151E49" w:rsidRDefault="00151E49" w:rsidP="006145D6"/>
    <w:p w:rsidR="00151E49" w:rsidRDefault="00151E49" w:rsidP="006145D6"/>
    <w:p w:rsidR="00151E49" w:rsidRDefault="00151E49" w:rsidP="006145D6"/>
    <w:p w:rsidR="00151E49" w:rsidRDefault="00151E49" w:rsidP="006145D6"/>
    <w:p w:rsidR="00151E49" w:rsidRDefault="00151E49" w:rsidP="006145D6"/>
    <w:p w:rsidR="006145D6" w:rsidRDefault="006145D6" w:rsidP="006145D6"/>
    <w:p w:rsidR="006145D6" w:rsidRDefault="006145D6" w:rsidP="006145D6"/>
    <w:p w:rsidR="006145D6" w:rsidRDefault="006145D6" w:rsidP="006145D6"/>
    <w:p w:rsidR="006145D6" w:rsidRDefault="006145D6" w:rsidP="006145D6"/>
    <w:p w:rsidR="006145D6" w:rsidRDefault="006145D6" w:rsidP="006145D6"/>
    <w:p w:rsidR="006145D6" w:rsidRDefault="006145D6" w:rsidP="006145D6"/>
    <w:p w:rsidR="006145D6" w:rsidRDefault="006145D6" w:rsidP="006145D6"/>
    <w:p w:rsidR="00151E49" w:rsidRDefault="00151E49" w:rsidP="006145D6"/>
    <w:p w:rsidR="00151E49" w:rsidRDefault="00151E49" w:rsidP="006145D6"/>
    <w:p w:rsidR="003221AF" w:rsidRPr="003221AF" w:rsidRDefault="003221AF" w:rsidP="003221AF">
      <w:pPr>
        <w:pBdr>
          <w:bottom w:val="single" w:sz="6" w:space="4" w:color="EEEEEE"/>
        </w:pBdr>
        <w:shd w:val="clear" w:color="auto" w:fill="FFFFFF"/>
        <w:spacing w:before="240" w:after="240" w:line="240" w:lineRule="auto"/>
        <w:outlineLvl w:val="1"/>
        <w:rPr>
          <w:rFonts w:ascii="Helvetica" w:eastAsia="Times New Roman" w:hAnsi="Helvetica" w:cs="Helvetica"/>
          <w:b/>
          <w:bCs/>
          <w:color w:val="333333"/>
          <w:sz w:val="42"/>
          <w:szCs w:val="42"/>
        </w:rPr>
      </w:pPr>
      <w:bookmarkStart w:id="0" w:name="_Toc456240318"/>
      <w:r w:rsidRPr="003221AF">
        <w:rPr>
          <w:rFonts w:ascii="Helvetica" w:eastAsia="Times New Roman" w:hAnsi="Helvetica" w:cs="Helvetica"/>
          <w:b/>
          <w:bCs/>
          <w:color w:val="333333"/>
          <w:sz w:val="42"/>
          <w:szCs w:val="42"/>
        </w:rPr>
        <w:t>Step 1:</w:t>
      </w:r>
      <w:bookmarkEnd w:id="0"/>
    </w:p>
    <w:p w:rsidR="003221AF" w:rsidRPr="003221A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color w:val="333333"/>
          <w:sz w:val="24"/>
          <w:szCs w:val="24"/>
        </w:rPr>
        <w:t>Create a QuickStart Maven application.</w:t>
      </w:r>
    </w:p>
    <w:p w:rsidR="003221AF" w:rsidRPr="003221AF" w:rsidRDefault="003221AF" w:rsidP="003221AF">
      <w:pPr>
        <w:pBdr>
          <w:bottom w:val="single" w:sz="6" w:space="4" w:color="EEEEEE"/>
        </w:pBdr>
        <w:shd w:val="clear" w:color="auto" w:fill="FFFFFF"/>
        <w:spacing w:before="240" w:after="240" w:line="240" w:lineRule="auto"/>
        <w:outlineLvl w:val="1"/>
        <w:rPr>
          <w:rFonts w:ascii="Helvetica" w:eastAsia="Times New Roman" w:hAnsi="Helvetica" w:cs="Helvetica"/>
          <w:b/>
          <w:bCs/>
          <w:color w:val="333333"/>
          <w:sz w:val="42"/>
          <w:szCs w:val="42"/>
        </w:rPr>
      </w:pPr>
      <w:bookmarkStart w:id="1" w:name="_Toc456240319"/>
      <w:r w:rsidRPr="003221AF">
        <w:rPr>
          <w:rFonts w:ascii="Helvetica" w:eastAsia="Times New Roman" w:hAnsi="Helvetica" w:cs="Helvetica"/>
          <w:b/>
          <w:bCs/>
          <w:color w:val="333333"/>
          <w:sz w:val="42"/>
          <w:szCs w:val="42"/>
        </w:rPr>
        <w:t>Step 2:</w:t>
      </w:r>
      <w:bookmarkEnd w:id="1"/>
    </w:p>
    <w:p w:rsidR="003221AF" w:rsidRPr="003221A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color w:val="333333"/>
          <w:sz w:val="24"/>
          <w:szCs w:val="24"/>
        </w:rPr>
        <w:t>Add the below Patent element in the pom.xml.</w:t>
      </w:r>
    </w:p>
    <w:p w:rsidR="003221AF" w:rsidRDefault="003221AF" w:rsidP="003221AF">
      <w:pPr>
        <w:shd w:val="clear" w:color="auto" w:fill="FFFFFF"/>
        <w:spacing w:after="0" w:line="384" w:lineRule="atLeast"/>
        <w:rPr>
          <w:rFonts w:ascii="Consolas" w:eastAsia="Times New Roman" w:hAnsi="Consolas" w:cs="Consolas"/>
          <w:color w:val="333333"/>
          <w:sz w:val="20"/>
          <w:szCs w:val="20"/>
        </w:rPr>
      </w:pPr>
      <w:r w:rsidRPr="003221AF">
        <w:rPr>
          <w:rFonts w:ascii="Consolas" w:eastAsia="Times New Roman" w:hAnsi="Consolas" w:cs="Consolas"/>
          <w:color w:val="333333"/>
          <w:sz w:val="20"/>
          <w:szCs w:val="20"/>
        </w:rPr>
        <w:t>&lt;parent&gt;</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&lt;groupId&gt;org.springframework.boot&lt;/groupId&gt;</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&lt;artifactId&gt;spring-boot-starter-parent&lt;/artifactId&gt;</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&lt;version&gt;1.3.5.RELEASE&lt;/version&gt;</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&lt;/parent&gt;</w:t>
      </w:r>
    </w:p>
    <w:p w:rsidR="000C77A7" w:rsidRPr="003221AF" w:rsidRDefault="000C77A7" w:rsidP="003221AF">
      <w:pPr>
        <w:shd w:val="clear" w:color="auto" w:fill="FFFFFF"/>
        <w:spacing w:after="0" w:line="384" w:lineRule="atLeast"/>
        <w:rPr>
          <w:rFonts w:ascii="Helvetica" w:eastAsia="Times New Roman" w:hAnsi="Helvetica" w:cs="Helvetica"/>
          <w:color w:val="333333"/>
          <w:sz w:val="24"/>
          <w:szCs w:val="24"/>
        </w:rPr>
      </w:pPr>
    </w:p>
    <w:p w:rsidR="003221AF" w:rsidRPr="003221AF" w:rsidRDefault="003221AF" w:rsidP="003221AF">
      <w:pPr>
        <w:shd w:val="clear" w:color="auto" w:fill="FFFFFF"/>
        <w:spacing w:before="240" w:after="240" w:line="240" w:lineRule="auto"/>
        <w:outlineLvl w:val="2"/>
        <w:rPr>
          <w:rFonts w:ascii="Helvetica" w:eastAsia="Times New Roman" w:hAnsi="Helvetica" w:cs="Helvetica"/>
          <w:b/>
          <w:bCs/>
          <w:color w:val="333333"/>
          <w:sz w:val="36"/>
          <w:szCs w:val="36"/>
        </w:rPr>
      </w:pPr>
      <w:bookmarkStart w:id="2" w:name="_Toc456240320"/>
      <w:r w:rsidRPr="003221AF">
        <w:rPr>
          <w:rFonts w:ascii="Helvetica" w:eastAsia="Times New Roman" w:hAnsi="Helvetica" w:cs="Helvetica"/>
          <w:b/>
          <w:bCs/>
          <w:color w:val="333333"/>
          <w:sz w:val="36"/>
          <w:szCs w:val="36"/>
        </w:rPr>
        <w:t>For Spring MVC:</w:t>
      </w:r>
      <w:bookmarkEnd w:id="2"/>
    </w:p>
    <w:p w:rsidR="003221AF" w:rsidRPr="003221A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color w:val="333333"/>
          <w:sz w:val="24"/>
          <w:szCs w:val="24"/>
        </w:rPr>
        <w:t>Add the below dependency.</w:t>
      </w:r>
    </w:p>
    <w:p w:rsidR="003221AF" w:rsidRPr="003221AF" w:rsidRDefault="003221AF" w:rsidP="003221AF">
      <w:pPr>
        <w:shd w:val="clear" w:color="auto" w:fill="FFFFFF"/>
        <w:spacing w:after="0" w:line="384" w:lineRule="atLeast"/>
        <w:rPr>
          <w:rFonts w:ascii="Helvetica" w:eastAsia="Times New Roman" w:hAnsi="Helvetica" w:cs="Helvetica"/>
          <w:color w:val="333333"/>
          <w:sz w:val="24"/>
          <w:szCs w:val="24"/>
        </w:rPr>
      </w:pPr>
      <w:r w:rsidRPr="003221AF">
        <w:rPr>
          <w:rFonts w:ascii="Consolas" w:eastAsia="Times New Roman" w:hAnsi="Consolas" w:cs="Consolas"/>
          <w:color w:val="333333"/>
          <w:sz w:val="20"/>
          <w:szCs w:val="20"/>
        </w:rPr>
        <w:t>&lt;dependency&gt;</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&lt;groupId&gt;org.springframework.boot&lt;/groupId&gt;</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&lt;artifactId&gt;spring-boot-starter-web&lt;/artifactId&gt;</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&lt;/dependency&gt;</w:t>
      </w:r>
    </w:p>
    <w:p w:rsidR="003221AF" w:rsidRPr="003221A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color w:val="333333"/>
          <w:sz w:val="24"/>
          <w:szCs w:val="24"/>
        </w:rPr>
        <w:t>To enable Spring Boot:</w:t>
      </w:r>
    </w:p>
    <w:p w:rsidR="003221AF" w:rsidRPr="003221A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b/>
          <w:bCs/>
          <w:color w:val="333333"/>
          <w:sz w:val="24"/>
          <w:szCs w:val="24"/>
        </w:rPr>
        <w:lastRenderedPageBreak/>
        <w:t>@SpringBootApplication</w:t>
      </w:r>
      <w:r w:rsidRPr="003221AF">
        <w:rPr>
          <w:rFonts w:ascii="Helvetica" w:eastAsia="Times New Roman" w:hAnsi="Helvetica" w:cs="Helvetica"/>
          <w:color w:val="333333"/>
          <w:sz w:val="24"/>
          <w:szCs w:val="24"/>
        </w:rPr>
        <w:t> -&gt; This annotation scans the project for spring components and autowires the most of the spring libraries by enabling auto configuration.</w:t>
      </w:r>
    </w:p>
    <w:p w:rsidR="003221AF" w:rsidRPr="003221A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b/>
          <w:bCs/>
          <w:color w:val="333333"/>
          <w:sz w:val="24"/>
          <w:szCs w:val="24"/>
        </w:rPr>
        <w:t>SpringApplication.run(App.class, args)</w:t>
      </w:r>
      <w:r w:rsidRPr="003221AF">
        <w:rPr>
          <w:rFonts w:ascii="Helvetica" w:eastAsia="Times New Roman" w:hAnsi="Helvetica" w:cs="Helvetica"/>
          <w:color w:val="333333"/>
          <w:sz w:val="24"/>
          <w:szCs w:val="24"/>
        </w:rPr>
        <w:t> -&gt; This line actually fires up the Spring Boot application as the main method here run as a pure Java application.</w:t>
      </w:r>
    </w:p>
    <w:p w:rsidR="003221AF" w:rsidRPr="003221AF" w:rsidRDefault="003221AF" w:rsidP="003221AF">
      <w:pPr>
        <w:shd w:val="clear" w:color="auto" w:fill="FFFFFF"/>
        <w:spacing w:after="0" w:line="384" w:lineRule="atLeast"/>
        <w:rPr>
          <w:rFonts w:ascii="Helvetica" w:eastAsia="Times New Roman" w:hAnsi="Helvetica" w:cs="Helvetica"/>
          <w:color w:val="333333"/>
          <w:sz w:val="24"/>
          <w:szCs w:val="24"/>
        </w:rPr>
      </w:pPr>
      <w:r w:rsidRPr="003221AF">
        <w:rPr>
          <w:rFonts w:ascii="Consolas" w:eastAsia="Times New Roman" w:hAnsi="Consolas" w:cs="Consolas"/>
          <w:color w:val="333333"/>
          <w:sz w:val="20"/>
          <w:szCs w:val="20"/>
        </w:rPr>
        <w:t>@SpringBootApplication</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public class App</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public static void main( String[] args )</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SpringApplication.run(App.class, args);</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w:t>
      </w:r>
      <w:r w:rsidRPr="003221AF">
        <w:rPr>
          <w:rFonts w:ascii="Helvetica" w:eastAsia="Times New Roman" w:hAnsi="Helvetica" w:cs="Helvetica"/>
          <w:color w:val="333333"/>
          <w:sz w:val="24"/>
          <w:szCs w:val="24"/>
        </w:rPr>
        <w:br/>
      </w:r>
      <w:r w:rsidRPr="003221AF">
        <w:rPr>
          <w:rFonts w:ascii="Consolas" w:eastAsia="Times New Roman" w:hAnsi="Consolas" w:cs="Consolas"/>
          <w:color w:val="333333"/>
          <w:sz w:val="20"/>
          <w:szCs w:val="20"/>
        </w:rPr>
        <w:t>}</w:t>
      </w:r>
    </w:p>
    <w:p w:rsidR="003221AF" w:rsidRPr="003221AF" w:rsidRDefault="003221AF" w:rsidP="003221AF">
      <w:pPr>
        <w:pBdr>
          <w:bottom w:val="single" w:sz="6" w:space="4" w:color="EEEEEE"/>
        </w:pBdr>
        <w:shd w:val="clear" w:color="auto" w:fill="FFFFFF"/>
        <w:spacing w:before="240" w:after="240" w:line="240" w:lineRule="auto"/>
        <w:outlineLvl w:val="1"/>
        <w:rPr>
          <w:rFonts w:ascii="Helvetica" w:eastAsia="Times New Roman" w:hAnsi="Helvetica" w:cs="Helvetica"/>
          <w:b/>
          <w:bCs/>
          <w:color w:val="333333"/>
          <w:sz w:val="42"/>
          <w:szCs w:val="42"/>
        </w:rPr>
      </w:pPr>
      <w:bookmarkStart w:id="3" w:name="_Toc456240321"/>
      <w:r w:rsidRPr="003221AF">
        <w:rPr>
          <w:rFonts w:ascii="Helvetica" w:eastAsia="Times New Roman" w:hAnsi="Helvetica" w:cs="Helvetica"/>
          <w:b/>
          <w:bCs/>
          <w:color w:val="333333"/>
          <w:sz w:val="42"/>
          <w:szCs w:val="42"/>
        </w:rPr>
        <w:t>Spring Boot Initializers:</w:t>
      </w:r>
      <w:bookmarkEnd w:id="3"/>
    </w:p>
    <w:p w:rsidR="003221AF" w:rsidRPr="003221A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color w:val="333333"/>
          <w:sz w:val="24"/>
          <w:szCs w:val="24"/>
        </w:rPr>
        <w:t>This is to generate a spring boot project based on your preference.</w:t>
      </w:r>
    </w:p>
    <w:p w:rsidR="003221AF" w:rsidRPr="003221A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color w:val="333333"/>
          <w:sz w:val="24"/>
          <w:szCs w:val="24"/>
        </w:rPr>
        <w:t>Go to the below link and then you can configure the starter based on the requirements.</w:t>
      </w:r>
      <w:hyperlink r:id="rId5" w:history="1">
        <w:r w:rsidRPr="003221AF">
          <w:rPr>
            <w:rFonts w:ascii="Helvetica" w:eastAsia="Times New Roman" w:hAnsi="Helvetica" w:cs="Helvetica"/>
            <w:color w:val="4078C0"/>
            <w:sz w:val="24"/>
            <w:szCs w:val="24"/>
            <w:u w:val="single"/>
          </w:rPr>
          <w:t>http://start.spring.io/</w:t>
        </w:r>
      </w:hyperlink>
    </w:p>
    <w:p w:rsidR="003221AF" w:rsidRPr="003221A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color w:val="333333"/>
          <w:sz w:val="24"/>
          <w:szCs w:val="24"/>
        </w:rPr>
        <w:t>The below link has some sample projects that are configured and ready to use.</w:t>
      </w:r>
    </w:p>
    <w:p w:rsidR="003221AF" w:rsidRPr="003221AF" w:rsidRDefault="003627A1" w:rsidP="003221AF">
      <w:pPr>
        <w:shd w:val="clear" w:color="auto" w:fill="FFFFFF"/>
        <w:spacing w:after="240" w:line="384" w:lineRule="atLeast"/>
        <w:rPr>
          <w:rFonts w:ascii="Helvetica" w:eastAsia="Times New Roman" w:hAnsi="Helvetica" w:cs="Helvetica"/>
          <w:color w:val="333333"/>
          <w:sz w:val="24"/>
          <w:szCs w:val="24"/>
        </w:rPr>
      </w:pPr>
      <w:hyperlink r:id="rId6" w:history="1">
        <w:r w:rsidR="003221AF" w:rsidRPr="003221AF">
          <w:rPr>
            <w:rFonts w:ascii="Helvetica" w:eastAsia="Times New Roman" w:hAnsi="Helvetica" w:cs="Helvetica"/>
            <w:color w:val="4078C0"/>
            <w:sz w:val="24"/>
            <w:szCs w:val="24"/>
            <w:u w:val="single"/>
          </w:rPr>
          <w:t>https://github.com/spring-projects/spring-boot/tree/master/spring-boot-samples</w:t>
        </w:r>
      </w:hyperlink>
    </w:p>
    <w:p w:rsidR="003221AF" w:rsidRPr="003221AF" w:rsidRDefault="003221AF" w:rsidP="003221AF">
      <w:pPr>
        <w:shd w:val="clear" w:color="auto" w:fill="FFFFFF"/>
        <w:spacing w:before="240" w:after="240" w:line="240" w:lineRule="auto"/>
        <w:outlineLvl w:val="2"/>
        <w:rPr>
          <w:rFonts w:ascii="Helvetica" w:eastAsia="Times New Roman" w:hAnsi="Helvetica" w:cs="Helvetica"/>
          <w:b/>
          <w:bCs/>
          <w:color w:val="333333"/>
          <w:sz w:val="36"/>
          <w:szCs w:val="36"/>
        </w:rPr>
      </w:pPr>
      <w:bookmarkStart w:id="4" w:name="_Toc456240322"/>
      <w:r w:rsidRPr="003221AF">
        <w:rPr>
          <w:rFonts w:ascii="Helvetica" w:eastAsia="Times New Roman" w:hAnsi="Helvetica" w:cs="Helvetica"/>
          <w:b/>
          <w:bCs/>
          <w:color w:val="333333"/>
          <w:sz w:val="36"/>
          <w:szCs w:val="36"/>
        </w:rPr>
        <w:t>How does Spring Boot work ?</w:t>
      </w:r>
      <w:bookmarkEnd w:id="4"/>
    </w:p>
    <w:p w:rsidR="003221AF" w:rsidRPr="003221A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noProof/>
          <w:color w:val="333333"/>
          <w:sz w:val="24"/>
          <w:szCs w:val="24"/>
        </w:rPr>
        <w:lastRenderedPageBreak/>
        <mc:AlternateContent>
          <mc:Choice Requires="wps">
            <w:drawing>
              <wp:inline distT="0" distB="0" distL="0" distR="0">
                <wp:extent cx="304800" cy="304800"/>
                <wp:effectExtent l="0" t="0" r="0" b="0"/>
                <wp:docPr id="1" name="Rectangle 1" descr="https://camo.githubusercontent.com/beb7b4cd31b3c34e97dd9f811b0123f6ff6bc66a/68747470733a2f2f70686f746f732e676f6f676c652e636f6d2f70686f746f2f4146315169705071706853717a41445f5635627a4a395731377268466a36774f2d4d68375136495065765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0570E" id="Rectangle 1" o:spid="_x0000_s1026" alt="https://camo.githubusercontent.com/beb7b4cd31b3c34e97dd9f811b0123f6ff6bc66a/68747470733a2f2f70686f746f732e676f6f676c652e636f6d2f70686f746f2f4146315169705071706853717a41445f5635627a4a395731377268466a36774f2d4d6837513649506576517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pxrdxk8DAACkBgAADgAAAAAAAAAAAAAAAAAuAgAAZHJz&#10;L2Uyb0RvYy54bWxQSwECLQAUAAYACAAAACEATKDpLNgAAAADAQAADwAAAAAAAAAAAAAAAACpBQAA&#10;ZHJzL2Rvd25yZXYueG1sUEsFBgAAAAAEAAQA8wAAAK4GAAAAAA==&#10;" filled="f" stroked="f">
                <o:lock v:ext="edit" aspectratio="t"/>
                <w10:anchorlock/>
              </v:rect>
            </w:pict>
          </mc:Fallback>
        </mc:AlternateContent>
      </w:r>
      <w:r w:rsidR="00151E49">
        <w:rPr>
          <w:noProof/>
        </w:rPr>
        <w:drawing>
          <wp:inline distT="0" distB="0" distL="0" distR="0" wp14:anchorId="0E792532" wp14:editId="67A0891D">
            <wp:extent cx="5943600" cy="3285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5490"/>
                    </a:xfrm>
                    <a:prstGeom prst="rect">
                      <a:avLst/>
                    </a:prstGeom>
                  </pic:spPr>
                </pic:pic>
              </a:graphicData>
            </a:graphic>
          </wp:inline>
        </w:drawing>
      </w:r>
    </w:p>
    <w:p w:rsidR="003221AF" w:rsidRPr="003221A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b/>
          <w:bCs/>
          <w:color w:val="333333"/>
          <w:sz w:val="24"/>
          <w:szCs w:val="24"/>
        </w:rPr>
        <w:t>1)</w:t>
      </w:r>
      <w:r w:rsidRPr="003221AF">
        <w:rPr>
          <w:rFonts w:ascii="Helvetica" w:eastAsia="Times New Roman" w:hAnsi="Helvetica" w:cs="Helvetica"/>
          <w:color w:val="333333"/>
          <w:sz w:val="24"/>
          <w:szCs w:val="24"/>
        </w:rPr>
        <w:t> Public static void main()</w:t>
      </w:r>
      <w:r w:rsidRPr="003221AF">
        <w:rPr>
          <w:rFonts w:ascii="Helvetica" w:eastAsia="Times New Roman" w:hAnsi="Helvetica" w:cs="Helvetica"/>
          <w:color w:val="333333"/>
          <w:sz w:val="24"/>
          <w:szCs w:val="24"/>
        </w:rPr>
        <w:br/>
        <w:t>Starts Java and then the application.</w:t>
      </w:r>
    </w:p>
    <w:p w:rsidR="00CB705F" w:rsidRPr="003221A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b/>
          <w:bCs/>
          <w:color w:val="333333"/>
          <w:sz w:val="24"/>
          <w:szCs w:val="24"/>
        </w:rPr>
        <w:t>2)</w:t>
      </w:r>
      <w:r w:rsidRPr="003221AF">
        <w:rPr>
          <w:rFonts w:ascii="Helvetica" w:eastAsia="Times New Roman" w:hAnsi="Helvetica" w:cs="Helvetica"/>
          <w:color w:val="333333"/>
          <w:sz w:val="24"/>
          <w:szCs w:val="24"/>
        </w:rPr>
        <w:t>@SpringBootApplication Annotation:</w:t>
      </w:r>
      <w:r w:rsidRPr="003221AF">
        <w:rPr>
          <w:rFonts w:ascii="Helvetica" w:eastAsia="Times New Roman" w:hAnsi="Helvetica" w:cs="Helvetica"/>
          <w:color w:val="333333"/>
          <w:sz w:val="24"/>
          <w:szCs w:val="24"/>
        </w:rPr>
        <w:br/>
        <w:t>A convenience annotation that wraps commonly used annotations with Spring boot.</w:t>
      </w:r>
      <w:r w:rsidR="00CB705F">
        <w:rPr>
          <w:rFonts w:ascii="Helvetica" w:eastAsia="Times New Roman" w:hAnsi="Helvetica" w:cs="Helvetica"/>
          <w:color w:val="333333"/>
          <w:sz w:val="24"/>
          <w:szCs w:val="24"/>
        </w:rPr>
        <w:t>It sets up the spring mvc features for us.</w:t>
      </w:r>
    </w:p>
    <w:p w:rsidR="003221AF" w:rsidRPr="00CB705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b/>
          <w:bCs/>
          <w:color w:val="333333"/>
          <w:sz w:val="24"/>
          <w:szCs w:val="24"/>
        </w:rPr>
        <w:t>3)</w:t>
      </w:r>
      <w:r w:rsidRPr="003221AF">
        <w:rPr>
          <w:rFonts w:ascii="Helvetica" w:eastAsia="Times New Roman" w:hAnsi="Helvetica" w:cs="Helvetica"/>
          <w:color w:val="333333"/>
          <w:sz w:val="24"/>
          <w:szCs w:val="24"/>
        </w:rPr>
        <w:t xml:space="preserve">SpringBootApplication annotation has the following annotation behind the scenes. </w:t>
      </w:r>
      <w:r w:rsidRPr="00CB705F">
        <w:rPr>
          <w:rFonts w:ascii="Helvetica" w:eastAsia="Times New Roman" w:hAnsi="Helvetica" w:cs="Helvetica"/>
          <w:color w:val="333333"/>
          <w:sz w:val="24"/>
          <w:szCs w:val="24"/>
        </w:rPr>
        <w:t>@Configuration - it acts as a Spring XML configuration. Instead of using Xmls to define the configuration here we are using Java to define the configurations.</w:t>
      </w:r>
      <w:r w:rsidRPr="00CB705F">
        <w:rPr>
          <w:rFonts w:ascii="Helvetica" w:eastAsia="Times New Roman" w:hAnsi="Helvetica" w:cs="Helvetica"/>
          <w:color w:val="333333"/>
          <w:sz w:val="24"/>
          <w:szCs w:val="24"/>
        </w:rPr>
        <w:br/>
        <w:t>@EnableAutoConfiguration - This is a Spring boot specific annotation.Based on the type of project it autowires all the dependencies. If it is a web(spring mvc - spring-boot-starter-web) then it autowires all the web related spring libraries.</w:t>
      </w:r>
      <w:r w:rsidRPr="00CB705F">
        <w:rPr>
          <w:rFonts w:ascii="Helvetica" w:eastAsia="Times New Roman" w:hAnsi="Helvetica" w:cs="Helvetica"/>
          <w:color w:val="333333"/>
          <w:sz w:val="24"/>
          <w:szCs w:val="24"/>
        </w:rPr>
        <w:br/>
        <w:t>@ComponentScan - It scans for the classes that are annotated with @controllers, @Services etc,.</w:t>
      </w:r>
    </w:p>
    <w:p w:rsidR="003221AF" w:rsidRDefault="003221AF" w:rsidP="003221AF">
      <w:pPr>
        <w:shd w:val="clear" w:color="auto" w:fill="FFFFFF"/>
        <w:spacing w:after="240" w:line="384" w:lineRule="atLeast"/>
        <w:rPr>
          <w:rFonts w:ascii="Helvetica" w:eastAsia="Times New Roman" w:hAnsi="Helvetica" w:cs="Helvetica"/>
          <w:color w:val="333333"/>
          <w:sz w:val="24"/>
          <w:szCs w:val="24"/>
        </w:rPr>
      </w:pPr>
      <w:r w:rsidRPr="003221AF">
        <w:rPr>
          <w:rFonts w:ascii="Helvetica" w:eastAsia="Times New Roman" w:hAnsi="Helvetica" w:cs="Helvetica"/>
          <w:b/>
          <w:bCs/>
          <w:color w:val="333333"/>
          <w:sz w:val="24"/>
          <w:szCs w:val="24"/>
        </w:rPr>
        <w:t>4)</w:t>
      </w:r>
      <w:r w:rsidRPr="003221AF">
        <w:rPr>
          <w:rFonts w:ascii="Helvetica" w:eastAsia="Times New Roman" w:hAnsi="Helvetica" w:cs="Helvetica"/>
          <w:color w:val="333333"/>
          <w:sz w:val="24"/>
          <w:szCs w:val="24"/>
        </w:rPr>
        <w:t>SpringApplication.run: Starts Spring, Creates spring context,</w:t>
      </w:r>
      <w:r w:rsidR="004024D0">
        <w:rPr>
          <w:rFonts w:ascii="Helvetica" w:eastAsia="Times New Roman" w:hAnsi="Helvetica" w:cs="Helvetica"/>
          <w:color w:val="333333"/>
          <w:sz w:val="24"/>
          <w:szCs w:val="24"/>
        </w:rPr>
        <w:t xml:space="preserve"> </w:t>
      </w:r>
      <w:r w:rsidRPr="003221AF">
        <w:rPr>
          <w:rFonts w:ascii="Helvetica" w:eastAsia="Times New Roman" w:hAnsi="Helvetica" w:cs="Helvetica"/>
          <w:color w:val="333333"/>
          <w:sz w:val="24"/>
          <w:szCs w:val="24"/>
        </w:rPr>
        <w:t>applies annotation and sets up container.</w:t>
      </w:r>
    </w:p>
    <w:p w:rsidR="00151E49" w:rsidRPr="003221AF" w:rsidRDefault="00151E49" w:rsidP="003221AF">
      <w:pPr>
        <w:shd w:val="clear" w:color="auto" w:fill="FFFFFF"/>
        <w:spacing w:after="240" w:line="384" w:lineRule="atLeast"/>
        <w:rPr>
          <w:rFonts w:ascii="Helvetica" w:eastAsia="Times New Roman" w:hAnsi="Helvetica" w:cs="Helvetica"/>
          <w:color w:val="333333"/>
          <w:sz w:val="24"/>
          <w:szCs w:val="24"/>
        </w:rPr>
      </w:pPr>
    </w:p>
    <w:p w:rsidR="003221AF" w:rsidRPr="003221AF" w:rsidRDefault="003221AF" w:rsidP="003221AF">
      <w:pPr>
        <w:shd w:val="clear" w:color="auto" w:fill="FFFFFF"/>
        <w:spacing w:before="240" w:after="100" w:afterAutospacing="1" w:line="240" w:lineRule="auto"/>
        <w:outlineLvl w:val="2"/>
        <w:rPr>
          <w:rFonts w:ascii="Helvetica" w:eastAsia="Times New Roman" w:hAnsi="Helvetica" w:cs="Helvetica"/>
          <w:b/>
          <w:bCs/>
          <w:color w:val="333333"/>
          <w:sz w:val="36"/>
          <w:szCs w:val="36"/>
        </w:rPr>
      </w:pPr>
      <w:bookmarkStart w:id="5" w:name="_Toc456240323"/>
      <w:r w:rsidRPr="003221AF">
        <w:rPr>
          <w:rFonts w:ascii="Helvetica" w:eastAsia="Times New Roman" w:hAnsi="Helvetica" w:cs="Helvetica"/>
          <w:b/>
          <w:bCs/>
          <w:color w:val="333333"/>
          <w:sz w:val="36"/>
          <w:szCs w:val="36"/>
        </w:rPr>
        <w:t>Why Move to Containerless Deployments?</w:t>
      </w:r>
      <w:bookmarkEnd w:id="5"/>
    </w:p>
    <w:p w:rsidR="00C57A9E" w:rsidRDefault="00151E49">
      <w:r>
        <w:rPr>
          <w:noProof/>
        </w:rPr>
        <w:drawing>
          <wp:inline distT="0" distB="0" distL="0" distR="0" wp14:anchorId="0B05AFE3" wp14:editId="0A2A72F7">
            <wp:extent cx="5943600" cy="352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7425"/>
                    </a:xfrm>
                    <a:prstGeom prst="rect">
                      <a:avLst/>
                    </a:prstGeom>
                  </pic:spPr>
                </pic:pic>
              </a:graphicData>
            </a:graphic>
          </wp:inline>
        </w:drawing>
      </w:r>
    </w:p>
    <w:p w:rsidR="00151E49" w:rsidRDefault="00151E49"/>
    <w:p w:rsidR="00151E49" w:rsidRDefault="00EE0E87" w:rsidP="00652FE9">
      <w:pPr>
        <w:pStyle w:val="Heading2"/>
      </w:pPr>
      <w:bookmarkStart w:id="6" w:name="_Toc456240324"/>
      <w:r>
        <w:t>RestFul Web App:</w:t>
      </w:r>
      <w:bookmarkEnd w:id="6"/>
    </w:p>
    <w:p w:rsidR="00EE0E87" w:rsidRDefault="00EE0E87">
      <w:r>
        <w:rPr>
          <w:noProof/>
        </w:rPr>
        <w:drawing>
          <wp:inline distT="0" distB="0" distL="0" distR="0" wp14:anchorId="501FB22D" wp14:editId="653B871A">
            <wp:extent cx="5943146" cy="2452255"/>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7706" cy="2454136"/>
                    </a:xfrm>
                    <a:prstGeom prst="rect">
                      <a:avLst/>
                    </a:prstGeom>
                  </pic:spPr>
                </pic:pic>
              </a:graphicData>
            </a:graphic>
          </wp:inline>
        </w:drawing>
      </w:r>
    </w:p>
    <w:p w:rsidR="00BA17E2" w:rsidRDefault="00BA17E2">
      <w:r>
        <w:t>Below is the location in which github looks for the files by default.</w:t>
      </w:r>
    </w:p>
    <w:p w:rsidR="00BA17E2" w:rsidRDefault="00BA17E2"/>
    <w:p w:rsidR="00BA17E2" w:rsidRDefault="00BA17E2">
      <w:r>
        <w:rPr>
          <w:noProof/>
        </w:rPr>
        <w:drawing>
          <wp:inline distT="0" distB="0" distL="0" distR="0" wp14:anchorId="3510D5A8" wp14:editId="438A99AA">
            <wp:extent cx="5943600" cy="2719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19705"/>
                    </a:xfrm>
                    <a:prstGeom prst="rect">
                      <a:avLst/>
                    </a:prstGeom>
                  </pic:spPr>
                </pic:pic>
              </a:graphicData>
            </a:graphic>
          </wp:inline>
        </w:drawing>
      </w:r>
    </w:p>
    <w:p w:rsidR="00352B42" w:rsidRDefault="00352B42">
      <w:r>
        <w:t>Go inside the www folder and copy the contents of the www folder.</w:t>
      </w:r>
    </w:p>
    <w:p w:rsidR="00352B42" w:rsidRDefault="00352B42">
      <w:r w:rsidRPr="00352B42">
        <w:t>C:\Dilip\Study\Spring_Boot\ps-spring-boot-resources-master\ps-spring-boot-resources-master\client\www</w:t>
      </w:r>
    </w:p>
    <w:p w:rsidR="004024D0" w:rsidRDefault="004024D0"/>
    <w:p w:rsidR="000F1DDE" w:rsidRDefault="000F1DDE" w:rsidP="000F1DDE">
      <w:pPr>
        <w:pStyle w:val="Heading2"/>
      </w:pPr>
      <w:bookmarkStart w:id="7" w:name="_Toc456240325"/>
      <w:r>
        <w:t>Spring MVC Integration Overview:</w:t>
      </w:r>
      <w:bookmarkEnd w:id="7"/>
    </w:p>
    <w:p w:rsidR="00303E81" w:rsidRDefault="00303E81" w:rsidP="00303E81">
      <w:r>
        <w:t>Sets up HttpMessageConverter -&gt; Jackson Mapper ( Converting Json to Java Object and vice versa).</w:t>
      </w:r>
    </w:p>
    <w:p w:rsidR="000F1DDE" w:rsidRDefault="000333F0" w:rsidP="006145D6">
      <w:r>
        <w:rPr>
          <w:noProof/>
        </w:rPr>
        <w:drawing>
          <wp:inline distT="0" distB="0" distL="0" distR="0" wp14:anchorId="51943C89" wp14:editId="6536165B">
            <wp:extent cx="5943600" cy="2566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6670"/>
                    </a:xfrm>
                    <a:prstGeom prst="rect">
                      <a:avLst/>
                    </a:prstGeom>
                  </pic:spPr>
                </pic:pic>
              </a:graphicData>
            </a:graphic>
          </wp:inline>
        </w:drawing>
      </w:r>
    </w:p>
    <w:p w:rsidR="004F760A" w:rsidRDefault="004F760A" w:rsidP="006145D6"/>
    <w:p w:rsidR="00465CFC" w:rsidRDefault="00465CFC" w:rsidP="000F1DDE">
      <w:pPr>
        <w:pStyle w:val="Heading2"/>
      </w:pPr>
      <w:bookmarkStart w:id="8" w:name="_Toc456240326"/>
      <w:r>
        <w:lastRenderedPageBreak/>
        <w:t>Properties and Environmental Configuration:</w:t>
      </w:r>
      <w:bookmarkEnd w:id="8"/>
    </w:p>
    <w:p w:rsidR="003457DE" w:rsidRDefault="003457DE" w:rsidP="003457DE">
      <w:r>
        <w:t>Profile – It refers to the environment like dev, test, stage or prod.</w:t>
      </w:r>
    </w:p>
    <w:p w:rsidR="00323F40" w:rsidRDefault="003457DE" w:rsidP="00D50534">
      <w:r>
        <w:rPr>
          <w:noProof/>
        </w:rPr>
        <w:drawing>
          <wp:inline distT="0" distB="0" distL="0" distR="0" wp14:anchorId="177B4E37" wp14:editId="7A3B5B93">
            <wp:extent cx="5943600" cy="2796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6540"/>
                    </a:xfrm>
                    <a:prstGeom prst="rect">
                      <a:avLst/>
                    </a:prstGeom>
                  </pic:spPr>
                </pic:pic>
              </a:graphicData>
            </a:graphic>
          </wp:inline>
        </w:drawing>
      </w:r>
    </w:p>
    <w:p w:rsidR="004C289C" w:rsidRDefault="004C289C" w:rsidP="00D50534"/>
    <w:p w:rsidR="004C289C" w:rsidRDefault="004C289C" w:rsidP="00D50534"/>
    <w:p w:rsidR="004C289C" w:rsidRDefault="004C289C" w:rsidP="00D50534"/>
    <w:p w:rsidR="004C289C" w:rsidRDefault="004C289C" w:rsidP="00D50534"/>
    <w:p w:rsidR="004C289C" w:rsidRDefault="004C289C" w:rsidP="0089607F">
      <w:pPr>
        <w:pStyle w:val="Heading2"/>
      </w:pPr>
      <w:bookmarkStart w:id="9" w:name="_Toc456240327"/>
      <w:r>
        <w:t>Demo:</w:t>
      </w:r>
      <w:r w:rsidR="0027635F">
        <w:t xml:space="preserve"> Configuring App with Properties:</w:t>
      </w:r>
      <w:bookmarkEnd w:id="9"/>
    </w:p>
    <w:p w:rsidR="004C289C" w:rsidRDefault="00C85080" w:rsidP="00D50534">
      <w:r>
        <w:rPr>
          <w:noProof/>
        </w:rPr>
        <w:drawing>
          <wp:inline distT="0" distB="0" distL="0" distR="0" wp14:anchorId="6FE7F1CF" wp14:editId="2DD64A1B">
            <wp:extent cx="5943600" cy="2557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57780"/>
                    </a:xfrm>
                    <a:prstGeom prst="rect">
                      <a:avLst/>
                    </a:prstGeom>
                  </pic:spPr>
                </pic:pic>
              </a:graphicData>
            </a:graphic>
          </wp:inline>
        </w:drawing>
      </w:r>
    </w:p>
    <w:p w:rsidR="00E558E0" w:rsidRDefault="00E558E0" w:rsidP="00D50534"/>
    <w:p w:rsidR="00220C7A" w:rsidRDefault="00220C7A" w:rsidP="00D50534">
      <w:r>
        <w:lastRenderedPageBreak/>
        <w:t>Place the application.properties in the class path. Place it in the resources package.</w:t>
      </w:r>
    </w:p>
    <w:p w:rsidR="005F5BFD" w:rsidRDefault="005F5BFD" w:rsidP="00D50534">
      <w:r>
        <w:t>Passing the environment as a Vm argument</w:t>
      </w:r>
    </w:p>
    <w:p w:rsidR="005F5BFD" w:rsidRDefault="007271FA" w:rsidP="00D50534">
      <w:r>
        <w:t>-Dspring.</w:t>
      </w:r>
      <w:r w:rsidR="005F5BFD">
        <w:t>profile</w:t>
      </w:r>
      <w:r w:rsidR="00A8052B">
        <w:t>s</w:t>
      </w:r>
      <w:r w:rsidR="005F5BFD">
        <w:t>.active=test</w:t>
      </w:r>
    </w:p>
    <w:p w:rsidR="005F5BFD" w:rsidRDefault="005F5BFD" w:rsidP="00D50534"/>
    <w:p w:rsidR="005F5BFD" w:rsidRDefault="005F5BFD" w:rsidP="00D50534">
      <w:r>
        <w:rPr>
          <w:noProof/>
        </w:rPr>
        <w:drawing>
          <wp:inline distT="0" distB="0" distL="0" distR="0" wp14:anchorId="2B9C5289" wp14:editId="7C0ACEB6">
            <wp:extent cx="5943600" cy="34374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5286" cy="3438442"/>
                    </a:xfrm>
                    <a:prstGeom prst="rect">
                      <a:avLst/>
                    </a:prstGeom>
                  </pic:spPr>
                </pic:pic>
              </a:graphicData>
            </a:graphic>
          </wp:inline>
        </w:drawing>
      </w:r>
    </w:p>
    <w:p w:rsidR="001C143B" w:rsidRDefault="00CD09C8" w:rsidP="00004B3B">
      <w:pPr>
        <w:pStyle w:val="Heading2"/>
      </w:pPr>
      <w:bookmarkStart w:id="10" w:name="_Toc456240328"/>
      <w:r>
        <w:t>Provisioning and Integrating a DB:</w:t>
      </w:r>
      <w:bookmarkEnd w:id="10"/>
    </w:p>
    <w:p w:rsidR="00F1501F" w:rsidRDefault="00F1501F" w:rsidP="002C1DDC">
      <w:r>
        <w:rPr>
          <w:noProof/>
        </w:rPr>
        <w:drawing>
          <wp:inline distT="0" distB="0" distL="0" distR="0" wp14:anchorId="3CE21E68" wp14:editId="6897372B">
            <wp:extent cx="5943600" cy="2189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89480"/>
                    </a:xfrm>
                    <a:prstGeom prst="rect">
                      <a:avLst/>
                    </a:prstGeom>
                  </pic:spPr>
                </pic:pic>
              </a:graphicData>
            </a:graphic>
          </wp:inline>
        </w:drawing>
      </w:r>
    </w:p>
    <w:p w:rsidR="002C1DDC" w:rsidRDefault="002C1DDC" w:rsidP="002C1DDC">
      <w:pPr>
        <w:pStyle w:val="Heading3"/>
      </w:pPr>
      <w:bookmarkStart w:id="11" w:name="_Toc456240329"/>
      <w:r>
        <w:t>Setting up H2 Database:</w:t>
      </w:r>
      <w:bookmarkEnd w:id="11"/>
    </w:p>
    <w:p w:rsidR="002C1DDC" w:rsidRDefault="002C1DDC" w:rsidP="002C1DDC">
      <w:r>
        <w:t>By providing the below values in the application.properties file.</w:t>
      </w:r>
    </w:p>
    <w:p w:rsidR="002C1DDC" w:rsidRDefault="002C1DDC" w:rsidP="002C1DDC">
      <w:r>
        <w:lastRenderedPageBreak/>
        <w:t>spring.h2.console.enabled=</w:t>
      </w:r>
      <w:r>
        <w:rPr>
          <w:color w:val="2A00FF"/>
        </w:rPr>
        <w:t>true</w:t>
      </w:r>
    </w:p>
    <w:p w:rsidR="002C1DDC" w:rsidRDefault="002C1DDC" w:rsidP="002C1DDC">
      <w:pPr>
        <w:rPr>
          <w:color w:val="2A00FF"/>
        </w:rPr>
      </w:pPr>
      <w:r>
        <w:t>spring.h2.console.path=</w:t>
      </w:r>
      <w:r>
        <w:rPr>
          <w:color w:val="2A00FF"/>
        </w:rPr>
        <w:t>/h2</w:t>
      </w:r>
    </w:p>
    <w:p w:rsidR="002C1DDC" w:rsidRDefault="002C1DDC" w:rsidP="002C1DDC">
      <w:r>
        <w:t>You can access the database from the below URL and click connect.</w:t>
      </w:r>
    </w:p>
    <w:p w:rsidR="002C1DDC" w:rsidRDefault="003627A1" w:rsidP="002C1DDC">
      <w:hyperlink r:id="rId16" w:history="1">
        <w:r w:rsidR="002C1DDC" w:rsidRPr="00B9195C">
          <w:rPr>
            <w:rStyle w:val="Hyperlink"/>
          </w:rPr>
          <w:t>http://localhost:8080/h2</w:t>
        </w:r>
      </w:hyperlink>
    </w:p>
    <w:p w:rsidR="002C1DDC" w:rsidRDefault="002C1DDC" w:rsidP="002C1DDC"/>
    <w:p w:rsidR="002C1DDC" w:rsidRDefault="002C1DDC" w:rsidP="002C1DDC">
      <w:r>
        <w:rPr>
          <w:noProof/>
        </w:rPr>
        <w:drawing>
          <wp:inline distT="0" distB="0" distL="0" distR="0" wp14:anchorId="0F950DF1" wp14:editId="2844F057">
            <wp:extent cx="5943600" cy="299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4284" cy="2997545"/>
                    </a:xfrm>
                    <a:prstGeom prst="rect">
                      <a:avLst/>
                    </a:prstGeom>
                  </pic:spPr>
                </pic:pic>
              </a:graphicData>
            </a:graphic>
          </wp:inline>
        </w:drawing>
      </w:r>
    </w:p>
    <w:p w:rsidR="00004B3B" w:rsidRDefault="00004B3B" w:rsidP="002C1DDC"/>
    <w:p w:rsidR="00004B3B" w:rsidRDefault="00004B3B" w:rsidP="00004B3B">
      <w:pPr>
        <w:pStyle w:val="Heading2"/>
      </w:pPr>
      <w:bookmarkStart w:id="12" w:name="_Toc456240330"/>
      <w:r>
        <w:t>Configuring a Data Source:</w:t>
      </w:r>
      <w:bookmarkEnd w:id="12"/>
    </w:p>
    <w:p w:rsidR="00537D5A" w:rsidRDefault="00537D5A" w:rsidP="00537D5A">
      <w:r>
        <w:t xml:space="preserve">Data Source pooling is </w:t>
      </w:r>
      <w:r w:rsidRPr="002556CF">
        <w:rPr>
          <w:b/>
        </w:rPr>
        <w:t>tomcat-jdbc</w:t>
      </w:r>
      <w:r>
        <w:t xml:space="preserve"> by default.</w:t>
      </w:r>
    </w:p>
    <w:p w:rsidR="002C1DDC" w:rsidRDefault="00537D5A" w:rsidP="002C1DDC">
      <w:r>
        <w:rPr>
          <w:noProof/>
        </w:rPr>
        <w:drawing>
          <wp:inline distT="0" distB="0" distL="0" distR="0" wp14:anchorId="77C091CE" wp14:editId="6B41B9FD">
            <wp:extent cx="5943600" cy="21316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1695"/>
                    </a:xfrm>
                    <a:prstGeom prst="rect">
                      <a:avLst/>
                    </a:prstGeom>
                  </pic:spPr>
                </pic:pic>
              </a:graphicData>
            </a:graphic>
          </wp:inline>
        </w:drawing>
      </w:r>
    </w:p>
    <w:p w:rsidR="002556CF" w:rsidRDefault="006C434D" w:rsidP="002C1DDC">
      <w:r>
        <w:t xml:space="preserve">Below configuration </w:t>
      </w:r>
      <w:r w:rsidRPr="006C434D">
        <w:rPr>
          <w:b/>
        </w:rPr>
        <w:t>application.properties</w:t>
      </w:r>
      <w:r>
        <w:rPr>
          <w:b/>
        </w:rPr>
        <w:t xml:space="preserve"> </w:t>
      </w:r>
      <w:r w:rsidRPr="006C434D">
        <w:t xml:space="preserve">is </w:t>
      </w:r>
      <w:r>
        <w:t>needed to wire the app and the Data base.</w:t>
      </w:r>
    </w:p>
    <w:p w:rsidR="006C434D" w:rsidRDefault="006C434D" w:rsidP="006C434D">
      <w:r>
        <w:lastRenderedPageBreak/>
        <w:t>jdbc:h2:file:~/dasboot -&gt; This is to store the data base in a file. H2 data base is an in memory database. In order to store the data base across multiple sessions/restarts we are storing the database in a file.</w:t>
      </w:r>
    </w:p>
    <w:p w:rsidR="006C434D" w:rsidRDefault="006C434D" w:rsidP="006C43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00FF"/>
          <w:sz w:val="20"/>
          <w:szCs w:val="20"/>
        </w:rPr>
        <w:t>jdbc:h2:file:~/</w:t>
      </w:r>
      <w:r>
        <w:rPr>
          <w:rFonts w:ascii="Consolas" w:hAnsi="Consolas" w:cs="Consolas"/>
          <w:color w:val="2A00FF"/>
          <w:sz w:val="20"/>
          <w:szCs w:val="20"/>
          <w:u w:val="single"/>
        </w:rPr>
        <w:t>dasboot</w:t>
      </w:r>
    </w:p>
    <w:p w:rsidR="006C434D" w:rsidRDefault="006C434D" w:rsidP="006C43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spring.datasource.username=</w:t>
      </w:r>
      <w:r>
        <w:rPr>
          <w:rFonts w:ascii="Consolas" w:hAnsi="Consolas" w:cs="Consolas"/>
          <w:color w:val="2A00FF"/>
          <w:sz w:val="20"/>
          <w:szCs w:val="20"/>
          <w:u w:val="single"/>
        </w:rPr>
        <w:t>sa</w:t>
      </w:r>
    </w:p>
    <w:p w:rsidR="006C434D" w:rsidRDefault="006C434D" w:rsidP="006C43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spring.datasource.password=</w:t>
      </w:r>
    </w:p>
    <w:p w:rsidR="006C434D" w:rsidRDefault="006C434D" w:rsidP="006C434D">
      <w:pPr>
        <w:rPr>
          <w:rFonts w:ascii="Consolas" w:hAnsi="Consolas" w:cs="Consolas"/>
          <w:color w:val="2A00FF"/>
          <w:sz w:val="20"/>
          <w:szCs w:val="20"/>
        </w:rPr>
      </w:pPr>
      <w:r>
        <w:rPr>
          <w:rFonts w:ascii="Consolas" w:hAnsi="Consolas" w:cs="Consolas"/>
          <w:color w:val="000000"/>
          <w:sz w:val="20"/>
          <w:szCs w:val="20"/>
        </w:rPr>
        <w:t>spring.datasource.driver-class-name=</w:t>
      </w:r>
      <w:r>
        <w:rPr>
          <w:rFonts w:ascii="Consolas" w:hAnsi="Consolas" w:cs="Consolas"/>
          <w:color w:val="2A00FF"/>
          <w:sz w:val="20"/>
          <w:szCs w:val="20"/>
        </w:rPr>
        <w:t>org.h2.driver</w:t>
      </w:r>
    </w:p>
    <w:p w:rsidR="005D5E49" w:rsidRDefault="005D5E49" w:rsidP="005D5E49">
      <w:r>
        <w:t xml:space="preserve">In the </w:t>
      </w:r>
      <w:r w:rsidRPr="008212F4">
        <w:rPr>
          <w:b/>
        </w:rPr>
        <w:t>JDBC Url</w:t>
      </w:r>
      <w:r w:rsidR="008212F4">
        <w:t xml:space="preserve"> field change the below value from default.</w:t>
      </w:r>
    </w:p>
    <w:p w:rsidR="005D5E49" w:rsidRDefault="005D5E49" w:rsidP="006C434D">
      <w:pPr>
        <w:rPr>
          <w:rFonts w:ascii="Consolas" w:hAnsi="Consolas" w:cs="Consolas"/>
          <w:color w:val="2A00FF"/>
          <w:sz w:val="20"/>
          <w:szCs w:val="20"/>
        </w:rPr>
      </w:pPr>
    </w:p>
    <w:p w:rsidR="002B414B" w:rsidRDefault="005D5E49" w:rsidP="006C434D">
      <w:r>
        <w:rPr>
          <w:noProof/>
        </w:rPr>
        <w:drawing>
          <wp:inline distT="0" distB="0" distL="0" distR="0" wp14:anchorId="36517A33" wp14:editId="003CBB72">
            <wp:extent cx="5943600" cy="3132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5363" cy="3133596"/>
                    </a:xfrm>
                    <a:prstGeom prst="rect">
                      <a:avLst/>
                    </a:prstGeom>
                  </pic:spPr>
                </pic:pic>
              </a:graphicData>
            </a:graphic>
          </wp:inline>
        </w:drawing>
      </w:r>
    </w:p>
    <w:p w:rsidR="001D2FB1" w:rsidRDefault="001D2FB1" w:rsidP="001D2FB1">
      <w:r>
        <w:t xml:space="preserve">Below  details are needed for the data base pooling configuration in the </w:t>
      </w:r>
      <w:r w:rsidRPr="00947F4F">
        <w:rPr>
          <w:b/>
        </w:rPr>
        <w:t>“application.properties”</w:t>
      </w:r>
      <w:r>
        <w:t>.</w:t>
      </w:r>
    </w:p>
    <w:p w:rsidR="002B414B" w:rsidRDefault="002B414B" w:rsidP="002B41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#Database Pooling</w:t>
      </w:r>
    </w:p>
    <w:p w:rsidR="002B414B" w:rsidRDefault="002B414B" w:rsidP="002B41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spring.datasource.max-active= </w:t>
      </w:r>
      <w:r>
        <w:rPr>
          <w:rFonts w:ascii="Consolas" w:hAnsi="Consolas" w:cs="Consolas"/>
          <w:color w:val="2A00FF"/>
          <w:sz w:val="20"/>
          <w:szCs w:val="20"/>
        </w:rPr>
        <w:t>10</w:t>
      </w:r>
    </w:p>
    <w:p w:rsidR="002B414B" w:rsidRDefault="002B414B" w:rsidP="002B41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spring.datasource.max-idle= </w:t>
      </w:r>
      <w:r>
        <w:rPr>
          <w:rFonts w:ascii="Consolas" w:hAnsi="Consolas" w:cs="Consolas"/>
          <w:color w:val="2A00FF"/>
          <w:sz w:val="20"/>
          <w:szCs w:val="20"/>
        </w:rPr>
        <w:t>8</w:t>
      </w:r>
    </w:p>
    <w:p w:rsidR="002B414B" w:rsidRDefault="002B414B" w:rsidP="002B41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spring.datasource.max-wait= </w:t>
      </w:r>
      <w:r>
        <w:rPr>
          <w:rFonts w:ascii="Consolas" w:hAnsi="Consolas" w:cs="Consolas"/>
          <w:color w:val="2A00FF"/>
          <w:sz w:val="20"/>
          <w:szCs w:val="20"/>
        </w:rPr>
        <w:t>10000</w:t>
      </w:r>
    </w:p>
    <w:p w:rsidR="002B414B" w:rsidRDefault="002B414B" w:rsidP="002B41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spring.datasource.min-evictable-idle-time-millis= </w:t>
      </w:r>
      <w:r>
        <w:rPr>
          <w:rFonts w:ascii="Consolas" w:hAnsi="Consolas" w:cs="Consolas"/>
          <w:color w:val="2A00FF"/>
          <w:sz w:val="20"/>
          <w:szCs w:val="20"/>
        </w:rPr>
        <w:t>1000</w:t>
      </w:r>
    </w:p>
    <w:p w:rsidR="002B414B" w:rsidRDefault="002B414B" w:rsidP="002B41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spring.datasource.min-idle=</w:t>
      </w:r>
      <w:r>
        <w:rPr>
          <w:rFonts w:ascii="Consolas" w:hAnsi="Consolas" w:cs="Consolas"/>
          <w:color w:val="2A00FF"/>
          <w:sz w:val="20"/>
          <w:szCs w:val="20"/>
        </w:rPr>
        <w:t>8</w:t>
      </w:r>
    </w:p>
    <w:p w:rsidR="002B414B" w:rsidRDefault="002B414B" w:rsidP="002B414B">
      <w:pPr>
        <w:rPr>
          <w:rFonts w:ascii="Consolas" w:hAnsi="Consolas" w:cs="Consolas"/>
          <w:color w:val="2A00FF"/>
          <w:sz w:val="20"/>
          <w:szCs w:val="20"/>
        </w:rPr>
      </w:pPr>
      <w:r>
        <w:rPr>
          <w:rFonts w:ascii="Consolas" w:hAnsi="Consolas" w:cs="Consolas"/>
          <w:color w:val="000000"/>
          <w:sz w:val="20"/>
          <w:szCs w:val="20"/>
        </w:rPr>
        <w:t xml:space="preserve">spring.datasource.time-between-eviction-runs-millis= </w:t>
      </w:r>
      <w:r>
        <w:rPr>
          <w:rFonts w:ascii="Consolas" w:hAnsi="Consolas" w:cs="Consolas"/>
          <w:color w:val="2A00FF"/>
          <w:sz w:val="20"/>
          <w:szCs w:val="20"/>
        </w:rPr>
        <w:t>1</w:t>
      </w:r>
    </w:p>
    <w:p w:rsidR="004A1344" w:rsidRDefault="004A1344" w:rsidP="002B414B">
      <w:pPr>
        <w:rPr>
          <w:rFonts w:ascii="Consolas" w:hAnsi="Consolas" w:cs="Consolas"/>
          <w:color w:val="2A00FF"/>
          <w:sz w:val="20"/>
          <w:szCs w:val="20"/>
        </w:rPr>
      </w:pPr>
    </w:p>
    <w:p w:rsidR="00F22E72" w:rsidRDefault="00F22E72" w:rsidP="00F22E72">
      <w:pPr>
        <w:pStyle w:val="Heading2"/>
      </w:pPr>
      <w:bookmarkStart w:id="13" w:name="_Toc456240331"/>
      <w:r>
        <w:t>Flyway Integration:</w:t>
      </w:r>
      <w:bookmarkEnd w:id="13"/>
    </w:p>
    <w:p w:rsidR="009E366E" w:rsidRDefault="009E366E" w:rsidP="009E366E">
      <w:r>
        <w:t>Flyway will run the script mentioned in the resources path and creates the DB. Since Hibernate is also added as an JPA manager and we need to explicitly disable the hibernate to run the script.</w:t>
      </w:r>
    </w:p>
    <w:p w:rsidR="008309FB" w:rsidRDefault="008309FB" w:rsidP="009E366E">
      <w:r>
        <w:t>Add the below changes in the application.properties.</w:t>
      </w:r>
    </w:p>
    <w:p w:rsidR="009E366E" w:rsidRDefault="009E366E" w:rsidP="009E36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flyway.baseline-on-migrate=</w:t>
      </w:r>
      <w:r>
        <w:rPr>
          <w:rFonts w:ascii="Consolas" w:hAnsi="Consolas" w:cs="Consolas"/>
          <w:color w:val="2A00FF"/>
          <w:sz w:val="20"/>
          <w:szCs w:val="20"/>
        </w:rPr>
        <w:t>true</w:t>
      </w:r>
    </w:p>
    <w:p w:rsidR="009E366E" w:rsidRDefault="009E366E" w:rsidP="009E366E">
      <w:pPr>
        <w:pStyle w:val="Heading2"/>
        <w:rPr>
          <w:rFonts w:ascii="Consolas" w:hAnsi="Consolas" w:cs="Consolas"/>
          <w:color w:val="2A00FF"/>
          <w:sz w:val="20"/>
          <w:szCs w:val="20"/>
        </w:rPr>
      </w:pPr>
      <w:bookmarkStart w:id="14" w:name="_Toc456240332"/>
      <w:r>
        <w:rPr>
          <w:rFonts w:ascii="Consolas" w:hAnsi="Consolas" w:cs="Consolas"/>
          <w:color w:val="000000"/>
          <w:sz w:val="20"/>
          <w:szCs w:val="20"/>
        </w:rPr>
        <w:lastRenderedPageBreak/>
        <w:t>spring.jpa.hibernate.ddl-auto=</w:t>
      </w:r>
      <w:r>
        <w:rPr>
          <w:rFonts w:ascii="Consolas" w:hAnsi="Consolas" w:cs="Consolas"/>
          <w:color w:val="2A00FF"/>
          <w:sz w:val="20"/>
          <w:szCs w:val="20"/>
        </w:rPr>
        <w:t>false</w:t>
      </w:r>
      <w:bookmarkEnd w:id="14"/>
    </w:p>
    <w:p w:rsidR="001714C1" w:rsidRDefault="001714C1" w:rsidP="001714C1">
      <w:r>
        <w:t>Add the below pom dependency.</w:t>
      </w:r>
    </w:p>
    <w:p w:rsidR="001714C1" w:rsidRDefault="001714C1" w:rsidP="001714C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1714C1" w:rsidRDefault="001714C1" w:rsidP="001714C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org.flywaydb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714C1" w:rsidRDefault="001714C1" w:rsidP="001714C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flyway</w:t>
      </w:r>
      <w:r>
        <w:rPr>
          <w:rFonts w:ascii="Consolas" w:hAnsi="Consolas" w:cs="Consolas"/>
          <w:color w:val="000000"/>
          <w:sz w:val="20"/>
          <w:szCs w:val="20"/>
        </w:rPr>
        <w:t>-core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714C1" w:rsidRDefault="001714C1" w:rsidP="001714C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008080"/>
          <w:sz w:val="20"/>
          <w:szCs w:val="20"/>
        </w:rPr>
        <w:t>/</w:t>
      </w:r>
      <w:r>
        <w:rPr>
          <w:rFonts w:ascii="Consolas" w:hAnsi="Consolas" w:cs="Consolas"/>
          <w:color w:val="3F7F7F"/>
          <w:sz w:val="20"/>
          <w:szCs w:val="20"/>
        </w:rPr>
        <w:t>dependency</w:t>
      </w:r>
      <w:r>
        <w:rPr>
          <w:rFonts w:ascii="Consolas" w:hAnsi="Consolas" w:cs="Consolas"/>
          <w:color w:val="008080"/>
          <w:sz w:val="20"/>
          <w:szCs w:val="20"/>
        </w:rPr>
        <w:t>&gt;</w:t>
      </w:r>
    </w:p>
    <w:p w:rsidR="001714C1" w:rsidRDefault="001714C1" w:rsidP="002620F9"/>
    <w:p w:rsidR="002620F9" w:rsidRDefault="002620F9" w:rsidP="002620F9">
      <w:r>
        <w:t>In the below screenshot you can notice that the db.migration has a ddl script from which the flyway Db will pick up the Db Script and run the script in the DB server.</w:t>
      </w:r>
    </w:p>
    <w:p w:rsidR="003E52EE" w:rsidRDefault="002620F9" w:rsidP="003D6CC4">
      <w:r>
        <w:rPr>
          <w:noProof/>
        </w:rPr>
        <w:drawing>
          <wp:inline distT="0" distB="0" distL="0" distR="0">
            <wp:extent cx="5943600" cy="250613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950" cy="2506702"/>
                    </a:xfrm>
                    <a:prstGeom prst="rect">
                      <a:avLst/>
                    </a:prstGeom>
                    <a:noFill/>
                    <a:ln>
                      <a:noFill/>
                    </a:ln>
                  </pic:spPr>
                </pic:pic>
              </a:graphicData>
            </a:graphic>
          </wp:inline>
        </w:drawing>
      </w:r>
    </w:p>
    <w:p w:rsidR="003E52EE" w:rsidRDefault="003E52EE" w:rsidP="003E52EE"/>
    <w:p w:rsidR="003E52EE" w:rsidRDefault="003E52EE" w:rsidP="003E52EE">
      <w:r>
        <w:t>After the run of the application the below tables are created.</w:t>
      </w:r>
    </w:p>
    <w:p w:rsidR="009359DA" w:rsidRDefault="009359DA" w:rsidP="003E52EE">
      <w:r>
        <w:t>Schema_version is the meta table that gets created by flyway.</w:t>
      </w:r>
    </w:p>
    <w:p w:rsidR="009359DA" w:rsidRDefault="009359DA" w:rsidP="003E52EE">
      <w:r>
        <w:t>SHIPWRECK is the table that is created for the application.</w:t>
      </w:r>
    </w:p>
    <w:p w:rsidR="009359DA" w:rsidRDefault="009359DA" w:rsidP="003E52EE">
      <w:r>
        <w:rPr>
          <w:noProof/>
        </w:rPr>
        <w:lastRenderedPageBreak/>
        <w:drawing>
          <wp:inline distT="0" distB="0" distL="0" distR="0">
            <wp:extent cx="5935345" cy="348805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3488055"/>
                    </a:xfrm>
                    <a:prstGeom prst="rect">
                      <a:avLst/>
                    </a:prstGeom>
                    <a:noFill/>
                    <a:ln>
                      <a:noFill/>
                    </a:ln>
                  </pic:spPr>
                </pic:pic>
              </a:graphicData>
            </a:graphic>
          </wp:inline>
        </w:drawing>
      </w:r>
    </w:p>
    <w:p w:rsidR="003D6CC4" w:rsidRDefault="003D6CC4" w:rsidP="00091373">
      <w:pPr>
        <w:pStyle w:val="Heading1"/>
      </w:pPr>
      <w:bookmarkStart w:id="15" w:name="_Toc456240333"/>
      <w:r>
        <w:t>URL to Launch the application:</w:t>
      </w:r>
      <w:bookmarkEnd w:id="15"/>
    </w:p>
    <w:p w:rsidR="003D6CC4" w:rsidRDefault="003627A1" w:rsidP="003E52EE">
      <w:hyperlink r:id="rId22" w:anchor="/" w:history="1">
        <w:r w:rsidR="003D6CC4" w:rsidRPr="00D770BA">
          <w:rPr>
            <w:rStyle w:val="Hyperlink"/>
          </w:rPr>
          <w:t>http://localhost:8080/index.html#/</w:t>
        </w:r>
      </w:hyperlink>
    </w:p>
    <w:p w:rsidR="003D6CC4" w:rsidRDefault="003D6CC4" w:rsidP="003E52EE"/>
    <w:p w:rsidR="007739AA" w:rsidRDefault="007739AA" w:rsidP="00250653">
      <w:pPr>
        <w:pStyle w:val="Heading1"/>
      </w:pPr>
      <w:bookmarkStart w:id="16" w:name="_Toc456240334"/>
      <w:r>
        <w:t>Define Spring Beans in Java:</w:t>
      </w:r>
      <w:bookmarkEnd w:id="16"/>
    </w:p>
    <w:p w:rsidR="006E60BD" w:rsidRDefault="006E60BD" w:rsidP="006E60BD">
      <w:r>
        <w:t>In older versions of spring most of the configurations are handled in spring xml file.</w:t>
      </w:r>
    </w:p>
    <w:p w:rsidR="006E60BD" w:rsidRDefault="006E60BD" w:rsidP="006E60BD">
      <w:r>
        <w:t xml:space="preserve">We can achieve all those in java code. This </w:t>
      </w:r>
      <w:r w:rsidRPr="008D61A3">
        <w:rPr>
          <w:highlight w:val="yellow"/>
        </w:rPr>
        <w:t>removes the XML dependency</w:t>
      </w:r>
      <w:r>
        <w:t xml:space="preserve"> and allows us to configure any</w:t>
      </w:r>
      <w:r w:rsidR="00F3285C">
        <w:t xml:space="preserve"> kind of </w:t>
      </w:r>
      <w:r w:rsidR="00F3285C" w:rsidRPr="008D61A3">
        <w:rPr>
          <w:highlight w:val="yellow"/>
        </w:rPr>
        <w:t xml:space="preserve">app configuration </w:t>
      </w:r>
      <w:r w:rsidR="00450D29" w:rsidRPr="008D61A3">
        <w:rPr>
          <w:highlight w:val="yellow"/>
        </w:rPr>
        <w:t>programmatically</w:t>
      </w:r>
      <w:r w:rsidR="00450D29">
        <w:t xml:space="preserve"> </w:t>
      </w:r>
      <w:r>
        <w:t>on the app start up.</w:t>
      </w:r>
    </w:p>
    <w:p w:rsidR="006E60BD" w:rsidRDefault="00265205" w:rsidP="00265205">
      <w:pPr>
        <w:pStyle w:val="Heading2"/>
      </w:pPr>
      <w:bookmarkStart w:id="17" w:name="_Toc456240335"/>
      <w:r>
        <w:t>DataSource setup:</w:t>
      </w:r>
      <w:bookmarkEnd w:id="17"/>
    </w:p>
    <w:p w:rsidR="008D61A3" w:rsidRDefault="008D61A3" w:rsidP="008D61A3">
      <w:r>
        <w:t>We can create the configuration class and create the data</w:t>
      </w:r>
      <w:r w:rsidR="0089774C">
        <w:t xml:space="preserve"> </w:t>
      </w:r>
      <w:r>
        <w:t>source programmatically.</w:t>
      </w:r>
    </w:p>
    <w:p w:rsidR="006D1646" w:rsidRDefault="006D1646" w:rsidP="008D61A3">
      <w:r>
        <w:t xml:space="preserve">Any configuration java class that is defined with the </w:t>
      </w:r>
      <w:r w:rsidRPr="006D1646">
        <w:rPr>
          <w:b/>
        </w:rPr>
        <w:t>@Bean</w:t>
      </w:r>
      <w:r>
        <w:t xml:space="preserve"> annotation will be loaded during application start up and those beans will be available in the spring application context.</w:t>
      </w:r>
    </w:p>
    <w:p w:rsidR="00240E27" w:rsidRDefault="00240E27" w:rsidP="008D61A3">
      <w:r>
        <w:rPr>
          <w:noProof/>
        </w:rPr>
        <w:lastRenderedPageBreak/>
        <w:drawing>
          <wp:inline distT="0" distB="0" distL="0" distR="0" wp14:anchorId="03ACC5F8" wp14:editId="4F3D2664">
            <wp:extent cx="5943600" cy="1829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29435"/>
                    </a:xfrm>
                    <a:prstGeom prst="rect">
                      <a:avLst/>
                    </a:prstGeom>
                  </pic:spPr>
                </pic:pic>
              </a:graphicData>
            </a:graphic>
          </wp:inline>
        </w:drawing>
      </w:r>
    </w:p>
    <w:p w:rsidR="00F54B0D" w:rsidRDefault="00F54B0D" w:rsidP="008D61A3">
      <w:r>
        <w:t xml:space="preserve">It is advisable to name all the </w:t>
      </w:r>
      <w:r w:rsidRPr="00F54B0D">
        <w:rPr>
          <w:b/>
        </w:rPr>
        <w:t>Configuration</w:t>
      </w:r>
      <w:r>
        <w:t xml:space="preserve"> classes to end with </w:t>
      </w:r>
      <w:r w:rsidRPr="001B160D">
        <w:rPr>
          <w:b/>
        </w:rPr>
        <w:t>Configuration</w:t>
      </w:r>
      <w:r>
        <w:t>.</w:t>
      </w:r>
    </w:p>
    <w:p w:rsidR="00943B20" w:rsidRDefault="00711773" w:rsidP="008D61A3">
      <w:r w:rsidRPr="00F66CF5">
        <w:t>@Configuration classes are candidates for component scanning</w:t>
      </w:r>
      <w:r w:rsidR="00F66CF5">
        <w:t>.</w:t>
      </w:r>
    </w:p>
    <w:p w:rsidR="00AD3E7A" w:rsidRDefault="001961D1" w:rsidP="001961D1">
      <w:pPr>
        <w:pStyle w:val="Heading1"/>
      </w:pPr>
      <w:r>
        <w:t>Testing the Spring Boot App:</w:t>
      </w:r>
    </w:p>
    <w:p w:rsidR="00142290" w:rsidRPr="00142290" w:rsidRDefault="00142290" w:rsidP="00142290">
      <w:r>
        <w:t xml:space="preserve">Follow the below steps </w:t>
      </w:r>
      <w:r w:rsidR="001757C6">
        <w:t>to perform the testing in spring boot app.</w:t>
      </w:r>
    </w:p>
    <w:p w:rsidR="001961D1" w:rsidRDefault="00D9461C" w:rsidP="001961D1">
      <w:r>
        <w:rPr>
          <w:noProof/>
        </w:rPr>
        <w:drawing>
          <wp:inline distT="0" distB="0" distL="0" distR="0" wp14:anchorId="513C79C7" wp14:editId="28BBC0A0">
            <wp:extent cx="5943600" cy="1510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9791" cy="1516800"/>
                    </a:xfrm>
                    <a:prstGeom prst="rect">
                      <a:avLst/>
                    </a:prstGeom>
                  </pic:spPr>
                </pic:pic>
              </a:graphicData>
            </a:graphic>
          </wp:inline>
        </w:drawing>
      </w:r>
    </w:p>
    <w:p w:rsidR="00EA5867" w:rsidRDefault="00EA5867" w:rsidP="00EA5867">
      <w:pPr>
        <w:pStyle w:val="Heading2"/>
      </w:pPr>
      <w:r>
        <w:t>Spring boot starter test:</w:t>
      </w:r>
    </w:p>
    <w:p w:rsidR="00B67692" w:rsidRDefault="00B67692" w:rsidP="00B67692">
      <w:r>
        <w:t>This dependency provides the necessary artifacts for the unit testing.</w:t>
      </w:r>
    </w:p>
    <w:p w:rsidR="00847510" w:rsidRDefault="00847510" w:rsidP="00EA5867">
      <w:r>
        <w:t>The scope is defines as “</w:t>
      </w:r>
      <w:r w:rsidRPr="00847510">
        <w:rPr>
          <w:b/>
        </w:rPr>
        <w:t>test</w:t>
      </w:r>
      <w:r>
        <w:t>” which means that when the app is bundled any dependency that is declared with test scope will not be part of it.</w:t>
      </w:r>
      <w:r w:rsidR="008E4497">
        <w:t xml:space="preserve"> </w:t>
      </w:r>
      <w:r w:rsidR="00C6617E">
        <w:t>This makes sure that the test</w:t>
      </w:r>
      <w:r w:rsidR="008E4497">
        <w:t xml:space="preserve"> scope dependencies are</w:t>
      </w:r>
      <w:r w:rsidR="00C6617E">
        <w:t xml:space="preserve"> available only in the development mode</w:t>
      </w:r>
      <w:r w:rsidR="00BE3F80">
        <w:t xml:space="preserve"> or in maven test scope</w:t>
      </w:r>
      <w:r w:rsidR="00C6617E">
        <w:t>.</w:t>
      </w:r>
    </w:p>
    <w:p w:rsidR="00671E6F" w:rsidRDefault="00671E6F" w:rsidP="00B67692">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671E6F" w:rsidRDefault="00671E6F" w:rsidP="00671E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671E6F" w:rsidRDefault="00671E6F" w:rsidP="00671E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spring-boot-starter-test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671E6F" w:rsidRDefault="00671E6F" w:rsidP="00671E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E22CD" w:rsidRDefault="00671E6F" w:rsidP="00671E6F">
      <w:pPr>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F0BC5" w:rsidRDefault="007F0BC5" w:rsidP="002739F6">
      <w:pPr>
        <w:pStyle w:val="Heading2"/>
      </w:pPr>
      <w:r>
        <w:t>Test using Mockito:</w:t>
      </w:r>
    </w:p>
    <w:p w:rsidR="007F0BC5" w:rsidRDefault="007F0BC5" w:rsidP="00671E6F">
      <w:r>
        <w:t>Updated a separate document for Mockito.</w:t>
      </w:r>
    </w:p>
    <w:p w:rsidR="002739F6" w:rsidRDefault="002739F6" w:rsidP="00671E6F"/>
    <w:p w:rsidR="002739F6" w:rsidRDefault="002739F6" w:rsidP="002739F6">
      <w:pPr>
        <w:pStyle w:val="Heading2"/>
      </w:pPr>
      <w:r>
        <w:lastRenderedPageBreak/>
        <w:t>Hamcrest Matchers:</w:t>
      </w:r>
    </w:p>
    <w:p w:rsidR="002B6FB2" w:rsidRDefault="002B6FB2" w:rsidP="002B6FB2">
      <w:r>
        <w:t>This is similar to Junit assert but the below piece of code is more readable.</w:t>
      </w:r>
    </w:p>
    <w:p w:rsidR="002739F6" w:rsidRDefault="00EB2DF4" w:rsidP="002B6FB2">
      <w:r w:rsidRPr="002B6FB2">
        <w:t>assertThat(shipwreck1.getId(), is(1l));</w:t>
      </w:r>
    </w:p>
    <w:p w:rsidR="00D62CA8" w:rsidRDefault="00D62CA8" w:rsidP="002B6FB2">
      <w:r>
        <w:t>In order to have assertThat works we need to add the below static imports.</w:t>
      </w:r>
    </w:p>
    <w:p w:rsidR="00D62CA8" w:rsidRDefault="00D62CA8" w:rsidP="00D62C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org.hamcrest.Matchers.*;</w:t>
      </w:r>
    </w:p>
    <w:p w:rsidR="00D62CA8" w:rsidRDefault="00D62CA8" w:rsidP="00D62CA8">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org.hamcrest.MatcherAssert.</w:t>
      </w:r>
      <w:r>
        <w:rPr>
          <w:rFonts w:ascii="Consolas" w:hAnsi="Consolas" w:cs="Consolas"/>
          <w:i/>
          <w:iCs/>
          <w:color w:val="000000"/>
          <w:sz w:val="20"/>
          <w:szCs w:val="20"/>
        </w:rPr>
        <w:t>assertThat</w:t>
      </w:r>
      <w:r>
        <w:rPr>
          <w:rFonts w:ascii="Consolas" w:hAnsi="Consolas" w:cs="Consolas"/>
          <w:color w:val="000000"/>
          <w:sz w:val="20"/>
          <w:szCs w:val="20"/>
        </w:rPr>
        <w:t>;</w:t>
      </w:r>
    </w:p>
    <w:p w:rsidR="00C44ECE" w:rsidRDefault="00C44ECE" w:rsidP="00D62CA8">
      <w:pPr>
        <w:rPr>
          <w:rFonts w:ascii="Consolas" w:hAnsi="Consolas" w:cs="Consolas"/>
          <w:color w:val="000000"/>
          <w:sz w:val="20"/>
          <w:szCs w:val="20"/>
        </w:rPr>
      </w:pPr>
    </w:p>
    <w:p w:rsidR="00C44ECE" w:rsidRDefault="00C44ECE" w:rsidP="00C44ECE">
      <w:pPr>
        <w:pStyle w:val="Heading2"/>
      </w:pPr>
      <w:r>
        <w:t>Testing Challenges:</w:t>
      </w:r>
    </w:p>
    <w:p w:rsidR="00C44ECE" w:rsidRDefault="00C44ECE" w:rsidP="00D62CA8">
      <w:r>
        <w:rPr>
          <w:noProof/>
        </w:rPr>
        <w:drawing>
          <wp:inline distT="0" distB="0" distL="0" distR="0" wp14:anchorId="79C91EF2" wp14:editId="20E30BB1">
            <wp:extent cx="5943600" cy="2202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02180"/>
                    </a:xfrm>
                    <a:prstGeom prst="rect">
                      <a:avLst/>
                    </a:prstGeom>
                  </pic:spPr>
                </pic:pic>
              </a:graphicData>
            </a:graphic>
          </wp:inline>
        </w:drawing>
      </w:r>
    </w:p>
    <w:p w:rsidR="00396B14" w:rsidRDefault="00396B14" w:rsidP="00D62CA8">
      <w:r>
        <w:t xml:space="preserve">Below annotations are required for running </w:t>
      </w:r>
      <w:r w:rsidR="00461500">
        <w:t xml:space="preserve">test cases for </w:t>
      </w:r>
      <w:r>
        <w:t>Spring boot applications.</w:t>
      </w:r>
    </w:p>
    <w:p w:rsidR="00396B14" w:rsidRDefault="00396B14" w:rsidP="00D62CA8">
      <w:r>
        <w:rPr>
          <w:noProof/>
        </w:rPr>
        <w:drawing>
          <wp:inline distT="0" distB="0" distL="0" distR="0" wp14:anchorId="4953CA6E" wp14:editId="0B447BA0">
            <wp:extent cx="5943600" cy="1155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5065"/>
                    </a:xfrm>
                    <a:prstGeom prst="rect">
                      <a:avLst/>
                    </a:prstGeom>
                  </pic:spPr>
                </pic:pic>
              </a:graphicData>
            </a:graphic>
          </wp:inline>
        </w:drawing>
      </w:r>
    </w:p>
    <w:p w:rsidR="001B2917" w:rsidRDefault="001B2917" w:rsidP="00D62CA8">
      <w:r w:rsidRPr="001B2917">
        <w:t>@RunWith(SpringJUnit4ClassRunner.class)</w:t>
      </w:r>
      <w:r>
        <w:t xml:space="preserve"> -&gt; </w:t>
      </w:r>
      <w:r w:rsidRPr="008A2AEC">
        <w:t>SpringJUnit4ClassRunner </w:t>
      </w:r>
      <w:r w:rsidRPr="008A2AEC">
        <w:t>is a custom extension of JUnit's</w:t>
      </w:r>
      <w:r w:rsidRPr="008A2AEC">
        <w:t> BlockJUnit4ClassRunner </w:t>
      </w:r>
      <w:r w:rsidRPr="008A2AEC">
        <w:t>which provides functionality of the</w:t>
      </w:r>
      <w:r w:rsidRPr="008A2AEC">
        <w:t> </w:t>
      </w:r>
      <w:r w:rsidRPr="008A2AEC">
        <w:rPr>
          <w:i/>
          <w:iCs/>
        </w:rPr>
        <w:t>Spring TestContext Framework</w:t>
      </w:r>
      <w:r w:rsidRPr="008A2AEC">
        <w:t> </w:t>
      </w:r>
      <w:r w:rsidRPr="008A2AEC">
        <w:t>to standard JUnit tests by means of the</w:t>
      </w:r>
      <w:r w:rsidRPr="008A2AEC">
        <w:t> </w:t>
      </w:r>
      <w:hyperlink r:id="rId27" w:tooltip="class in org.springframework.test.context" w:history="1">
        <w:r w:rsidRPr="008A2AEC">
          <w:t>TestContextManager</w:t>
        </w:r>
      </w:hyperlink>
      <w:r w:rsidRPr="008A2AEC">
        <w:t> </w:t>
      </w:r>
      <w:r w:rsidRPr="008A2AEC">
        <w:t>and associated support classes and annotations.</w:t>
      </w:r>
    </w:p>
    <w:p w:rsidR="008420C4" w:rsidRDefault="008420C4" w:rsidP="00D62CA8">
      <w:r w:rsidRPr="008420C4">
        <w:t>@SpringApplicationConfiguration(App.class)</w:t>
      </w:r>
      <w:r>
        <w:t xml:space="preserve"> -&gt; This loads the </w:t>
      </w:r>
      <w:r w:rsidR="008851D9">
        <w:t>spring container because the App.class is the starting point of this spring boot application</w:t>
      </w:r>
      <w:r w:rsidR="00720E5E">
        <w:t>.</w:t>
      </w:r>
    </w:p>
    <w:p w:rsidR="002739F6" w:rsidRDefault="00B71B91" w:rsidP="00671E6F">
      <w:r>
        <w:t xml:space="preserve">By doing this you will </w:t>
      </w:r>
      <w:r w:rsidR="00730946">
        <w:t>get the complete spring context which is necessary to perform the integration testing.</w:t>
      </w:r>
    </w:p>
    <w:p w:rsidR="005E01F8" w:rsidRDefault="005E01F8" w:rsidP="00671E6F"/>
    <w:p w:rsidR="003E1467" w:rsidRDefault="003E1467" w:rsidP="00671E6F"/>
    <w:p w:rsidR="003E1467" w:rsidRDefault="003E1467" w:rsidP="00671E6F"/>
    <w:p w:rsidR="003E1467" w:rsidRDefault="003E1467" w:rsidP="003E1467">
      <w:pPr>
        <w:pStyle w:val="Heading2"/>
      </w:pPr>
      <w:r>
        <w:t>Web Integration Testing:</w:t>
      </w:r>
    </w:p>
    <w:p w:rsidR="003E1467" w:rsidRDefault="003E1467" w:rsidP="009A75C3">
      <w:r>
        <w:rPr>
          <w:noProof/>
        </w:rPr>
        <w:drawing>
          <wp:inline distT="0" distB="0" distL="0" distR="0" wp14:anchorId="0580355A" wp14:editId="76CA74BA">
            <wp:extent cx="5943600" cy="1811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11655"/>
                    </a:xfrm>
                    <a:prstGeom prst="rect">
                      <a:avLst/>
                    </a:prstGeom>
                  </pic:spPr>
                </pic:pic>
              </a:graphicData>
            </a:graphic>
          </wp:inline>
        </w:drawing>
      </w:r>
    </w:p>
    <w:p w:rsidR="003627A1" w:rsidRDefault="003627A1" w:rsidP="003627A1">
      <w:r>
        <w:rPr>
          <w:highlight w:val="yellow"/>
        </w:rPr>
        <w:t>@</w:t>
      </w:r>
      <w:r w:rsidRPr="00BF7E49">
        <w:rPr>
          <w:highlight w:val="yellow"/>
        </w:rPr>
        <w:t>WebIntegrationTest</w:t>
      </w:r>
      <w:r>
        <w:t xml:space="preserve"> -&gt; This is to test the API calls and to check their responses.</w:t>
      </w:r>
      <w:bookmarkStart w:id="18" w:name="_GoBack"/>
      <w:bookmarkEnd w:id="18"/>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@RunWith</w:t>
      </w:r>
      <w:r>
        <w:rPr>
          <w:rFonts w:ascii="Consolas" w:hAnsi="Consolas" w:cs="Consolas"/>
          <w:color w:val="000000"/>
          <w:sz w:val="20"/>
          <w:szCs w:val="20"/>
        </w:rPr>
        <w:t>(SpringJUnit4ClassRunner.</w:t>
      </w:r>
      <w:r>
        <w:rPr>
          <w:rFonts w:ascii="Consolas" w:hAnsi="Consolas" w:cs="Consolas"/>
          <w:b/>
          <w:bCs/>
          <w:color w:val="7F0055"/>
          <w:sz w:val="20"/>
          <w:szCs w:val="20"/>
        </w:rPr>
        <w:t>class</w:t>
      </w:r>
      <w:r>
        <w:rPr>
          <w:rFonts w:ascii="Consolas" w:hAnsi="Consolas" w:cs="Consolas"/>
          <w:color w:val="000000"/>
          <w:sz w:val="20"/>
          <w:szCs w:val="20"/>
        </w:rPr>
        <w:t>)</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@SpringApplicationConfiguration</w:t>
      </w:r>
      <w:r>
        <w:rPr>
          <w:rFonts w:ascii="Consolas" w:hAnsi="Consolas" w:cs="Consolas"/>
          <w:color w:val="000000"/>
          <w:sz w:val="20"/>
          <w:szCs w:val="20"/>
        </w:rPr>
        <w:t>(App.</w:t>
      </w:r>
      <w:r>
        <w:rPr>
          <w:rFonts w:ascii="Consolas" w:hAnsi="Consolas" w:cs="Consolas"/>
          <w:b/>
          <w:bCs/>
          <w:color w:val="7F0055"/>
          <w:sz w:val="20"/>
          <w:szCs w:val="20"/>
        </w:rPr>
        <w:t>class</w:t>
      </w:r>
      <w:r>
        <w:rPr>
          <w:rFonts w:ascii="Consolas" w:hAnsi="Consolas" w:cs="Consolas"/>
          <w:color w:val="000000"/>
          <w:sz w:val="20"/>
          <w:szCs w:val="20"/>
        </w:rPr>
        <w:t>)</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sidRPr="00BF7E49">
        <w:rPr>
          <w:rFonts w:ascii="Consolas" w:hAnsi="Consolas" w:cs="Consolas"/>
          <w:color w:val="646464"/>
          <w:sz w:val="20"/>
          <w:szCs w:val="20"/>
          <w:highlight w:val="yellow"/>
        </w:rPr>
        <w:t>WebIntegrationTest</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ShipWreckControllerWebIntegrationTest {</w:t>
      </w:r>
    </w:p>
    <w:p w:rsidR="00F229EF" w:rsidRDefault="00F229EF" w:rsidP="00F229EF">
      <w:pPr>
        <w:autoSpaceDE w:val="0"/>
        <w:autoSpaceDN w:val="0"/>
        <w:adjustRightInd w:val="0"/>
        <w:spacing w:after="0" w:line="240" w:lineRule="auto"/>
        <w:rPr>
          <w:rFonts w:ascii="Consolas" w:hAnsi="Consolas" w:cs="Consolas"/>
          <w:sz w:val="20"/>
          <w:szCs w:val="20"/>
        </w:rPr>
      </w:pP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findAll(){</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RestTemplate </w:t>
      </w:r>
      <w:r>
        <w:rPr>
          <w:rFonts w:ascii="Consolas" w:hAnsi="Consolas" w:cs="Consolas"/>
          <w:color w:val="6A3E3E"/>
          <w:sz w:val="20"/>
          <w:szCs w:val="20"/>
        </w:rPr>
        <w:t>restTemplate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TestRestTemplate();</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ResponseEntity&lt;String&gt;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restTemplate</w:t>
      </w:r>
      <w:r>
        <w:rPr>
          <w:rFonts w:ascii="Consolas" w:hAnsi="Consolas" w:cs="Consolas"/>
          <w:color w:val="000000"/>
          <w:sz w:val="20"/>
          <w:szCs w:val="20"/>
        </w:rPr>
        <w:t>.getForEntity(</w:t>
      </w:r>
      <w:r>
        <w:rPr>
          <w:rFonts w:ascii="Consolas" w:hAnsi="Consolas" w:cs="Consolas"/>
          <w:color w:val="2A00FF"/>
          <w:sz w:val="20"/>
          <w:szCs w:val="20"/>
        </w:rPr>
        <w:t>"http://localhost:8080/api/v1/shipwrecks"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assertThat</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.getStatusCode(),</w:t>
      </w:r>
      <w:r>
        <w:rPr>
          <w:rFonts w:ascii="Consolas" w:hAnsi="Consolas" w:cs="Consolas"/>
          <w:i/>
          <w:iCs/>
          <w:color w:val="000000"/>
          <w:sz w:val="20"/>
          <w:szCs w:val="20"/>
        </w:rPr>
        <w:t>equalTo</w:t>
      </w:r>
      <w:r>
        <w:rPr>
          <w:rFonts w:ascii="Consolas" w:hAnsi="Consolas" w:cs="Consolas"/>
          <w:color w:val="000000"/>
          <w:sz w:val="20"/>
          <w:szCs w:val="20"/>
        </w:rPr>
        <w:t>(HttpStatus.</w:t>
      </w:r>
      <w:r>
        <w:rPr>
          <w:rFonts w:ascii="Consolas" w:hAnsi="Consolas" w:cs="Consolas"/>
          <w:b/>
          <w:bCs/>
          <w:i/>
          <w:iCs/>
          <w:color w:val="0000C0"/>
          <w:sz w:val="20"/>
          <w:szCs w:val="20"/>
        </w:rPr>
        <w:t>OK</w:t>
      </w:r>
      <w:r>
        <w:rPr>
          <w:rFonts w:ascii="Consolas" w:hAnsi="Consolas" w:cs="Consolas"/>
          <w:color w:val="000000"/>
          <w:sz w:val="20"/>
          <w:szCs w:val="20"/>
        </w:rPr>
        <w:t>));</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ObjectMapper </w:t>
      </w:r>
      <w:r>
        <w:rPr>
          <w:rFonts w:ascii="Consolas" w:hAnsi="Consolas" w:cs="Consolas"/>
          <w:color w:val="6A3E3E"/>
          <w:sz w:val="20"/>
          <w:szCs w:val="20"/>
        </w:rPr>
        <w:t>mapper</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ObjectMapper();</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JsonNode </w:t>
      </w:r>
      <w:r>
        <w:rPr>
          <w:rFonts w:ascii="Consolas" w:hAnsi="Consolas" w:cs="Consolas"/>
          <w:color w:val="6A3E3E"/>
          <w:sz w:val="20"/>
          <w:szCs w:val="20"/>
        </w:rPr>
        <w:t>responseJson</w:t>
      </w:r>
      <w:r>
        <w:rPr>
          <w:rFonts w:ascii="Consolas" w:hAnsi="Consolas" w:cs="Consolas"/>
          <w:color w:val="000000"/>
          <w:sz w:val="20"/>
          <w:szCs w:val="20"/>
        </w:rPr>
        <w:t xml:space="preserve"> = </w:t>
      </w:r>
      <w:r>
        <w:rPr>
          <w:rFonts w:ascii="Consolas" w:hAnsi="Consolas" w:cs="Consolas"/>
          <w:color w:val="6A3E3E"/>
          <w:sz w:val="20"/>
          <w:szCs w:val="20"/>
        </w:rPr>
        <w:t>mapper</w:t>
      </w:r>
      <w:r>
        <w:rPr>
          <w:rFonts w:ascii="Consolas" w:hAnsi="Consolas" w:cs="Consolas"/>
          <w:color w:val="000000"/>
          <w:sz w:val="20"/>
          <w:szCs w:val="20"/>
        </w:rPr>
        <w:t>.readTree(</w:t>
      </w:r>
      <w:r>
        <w:rPr>
          <w:rFonts w:ascii="Consolas" w:hAnsi="Consolas" w:cs="Consolas"/>
          <w:color w:val="6A3E3E"/>
          <w:sz w:val="20"/>
          <w:szCs w:val="20"/>
        </w:rPr>
        <w:t>response</w:t>
      </w:r>
      <w:r>
        <w:rPr>
          <w:rFonts w:ascii="Consolas" w:hAnsi="Consolas" w:cs="Consolas"/>
          <w:color w:val="000000"/>
          <w:sz w:val="20"/>
          <w:szCs w:val="20"/>
        </w:rPr>
        <w:t>.getBody());</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assertThat</w:t>
      </w:r>
      <w:r>
        <w:rPr>
          <w:rFonts w:ascii="Consolas" w:hAnsi="Consolas" w:cs="Consolas"/>
          <w:color w:val="000000"/>
          <w:sz w:val="20"/>
          <w:szCs w:val="20"/>
        </w:rPr>
        <w:t>(</w:t>
      </w:r>
      <w:r>
        <w:rPr>
          <w:rFonts w:ascii="Consolas" w:hAnsi="Consolas" w:cs="Consolas"/>
          <w:color w:val="6A3E3E"/>
          <w:sz w:val="20"/>
          <w:szCs w:val="20"/>
        </w:rPr>
        <w:t>responseJson</w:t>
      </w:r>
      <w:r>
        <w:rPr>
          <w:rFonts w:ascii="Consolas" w:hAnsi="Consolas" w:cs="Consolas"/>
          <w:color w:val="000000"/>
          <w:sz w:val="20"/>
          <w:szCs w:val="20"/>
        </w:rPr>
        <w:t xml:space="preserve">.isMissingNode(), </w:t>
      </w:r>
      <w:r>
        <w:rPr>
          <w:rFonts w:ascii="Consolas" w:hAnsi="Consolas" w:cs="Consolas"/>
          <w:i/>
          <w:iCs/>
          <w:color w:val="000000"/>
          <w:sz w:val="20"/>
          <w:szCs w:val="20"/>
        </w:rPr>
        <w:t>is</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assertThat</w:t>
      </w:r>
      <w:r>
        <w:rPr>
          <w:rFonts w:ascii="Consolas" w:hAnsi="Consolas" w:cs="Consolas"/>
          <w:color w:val="000000"/>
          <w:sz w:val="20"/>
          <w:szCs w:val="20"/>
        </w:rPr>
        <w:t>(</w:t>
      </w:r>
      <w:r>
        <w:rPr>
          <w:rFonts w:ascii="Consolas" w:hAnsi="Consolas" w:cs="Consolas"/>
          <w:color w:val="6A3E3E"/>
          <w:sz w:val="20"/>
          <w:szCs w:val="20"/>
        </w:rPr>
        <w:t>responseJson</w:t>
      </w:r>
      <w:r>
        <w:rPr>
          <w:rFonts w:ascii="Consolas" w:hAnsi="Consolas" w:cs="Consolas"/>
          <w:color w:val="000000"/>
          <w:sz w:val="20"/>
          <w:szCs w:val="20"/>
        </w:rPr>
        <w:t xml:space="preserve">.toString(), </w:t>
      </w:r>
      <w:r>
        <w:rPr>
          <w:rFonts w:ascii="Consolas" w:hAnsi="Consolas" w:cs="Consolas"/>
          <w:i/>
          <w:iCs/>
          <w:color w:val="000000"/>
          <w:sz w:val="20"/>
          <w:szCs w:val="20"/>
        </w:rPr>
        <w:t>not</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(JsonProcessingException </w:t>
      </w:r>
      <w:r>
        <w:rPr>
          <w:rFonts w:ascii="Consolas" w:hAnsi="Consolas" w:cs="Consolas"/>
          <w:color w:val="6A3E3E"/>
          <w:sz w:val="20"/>
          <w:szCs w:val="20"/>
        </w:rPr>
        <w:t>e</w:t>
      </w:r>
      <w:r>
        <w:rPr>
          <w:rFonts w:ascii="Consolas" w:hAnsi="Consolas" w:cs="Consolas"/>
          <w:color w:val="000000"/>
          <w:sz w:val="20"/>
          <w:szCs w:val="20"/>
        </w:rPr>
        <w:t>) {</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229EF" w:rsidRDefault="00F229EF" w:rsidP="00F22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229EF" w:rsidRPr="001961D1" w:rsidRDefault="00F229EF" w:rsidP="00F229EF">
      <w:pPr>
        <w:pStyle w:val="Heading2"/>
      </w:pPr>
      <w:r>
        <w:rPr>
          <w:rFonts w:ascii="Consolas" w:hAnsi="Consolas" w:cs="Consolas"/>
          <w:color w:val="000000"/>
          <w:sz w:val="20"/>
          <w:szCs w:val="20"/>
        </w:rPr>
        <w:tab/>
      </w:r>
      <w:r>
        <w:rPr>
          <w:rFonts w:ascii="Consolas" w:hAnsi="Consolas" w:cs="Consolas"/>
          <w:color w:val="000000"/>
          <w:sz w:val="20"/>
          <w:szCs w:val="20"/>
        </w:rPr>
        <w:tab/>
      </w:r>
    </w:p>
    <w:sectPr w:rsidR="00F229EF" w:rsidRPr="001961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B6A"/>
    <w:rsid w:val="00004B3B"/>
    <w:rsid w:val="000333F0"/>
    <w:rsid w:val="00072028"/>
    <w:rsid w:val="00091373"/>
    <w:rsid w:val="000C1B6A"/>
    <w:rsid w:val="000C77A7"/>
    <w:rsid w:val="000F1DDE"/>
    <w:rsid w:val="00142290"/>
    <w:rsid w:val="00151E49"/>
    <w:rsid w:val="001714C1"/>
    <w:rsid w:val="001757C6"/>
    <w:rsid w:val="001961D1"/>
    <w:rsid w:val="001B160D"/>
    <w:rsid w:val="001B2917"/>
    <w:rsid w:val="001C143B"/>
    <w:rsid w:val="001C2067"/>
    <w:rsid w:val="001C2E0F"/>
    <w:rsid w:val="001D2FB1"/>
    <w:rsid w:val="001E3937"/>
    <w:rsid w:val="00220C7A"/>
    <w:rsid w:val="00240E27"/>
    <w:rsid w:val="00250653"/>
    <w:rsid w:val="002556CF"/>
    <w:rsid w:val="002620F9"/>
    <w:rsid w:val="00265205"/>
    <w:rsid w:val="002739F6"/>
    <w:rsid w:val="0027635F"/>
    <w:rsid w:val="002B414B"/>
    <w:rsid w:val="002B6FB2"/>
    <w:rsid w:val="002C1DDC"/>
    <w:rsid w:val="00303E81"/>
    <w:rsid w:val="003221AF"/>
    <w:rsid w:val="00323F40"/>
    <w:rsid w:val="003457DE"/>
    <w:rsid w:val="00352B42"/>
    <w:rsid w:val="003627A1"/>
    <w:rsid w:val="00396B14"/>
    <w:rsid w:val="003B5A7D"/>
    <w:rsid w:val="003D6CC4"/>
    <w:rsid w:val="003E1467"/>
    <w:rsid w:val="003E52EE"/>
    <w:rsid w:val="004024D0"/>
    <w:rsid w:val="00450D29"/>
    <w:rsid w:val="00461500"/>
    <w:rsid w:val="00465CFC"/>
    <w:rsid w:val="004A1344"/>
    <w:rsid w:val="004C289C"/>
    <w:rsid w:val="004D2F26"/>
    <w:rsid w:val="004F760A"/>
    <w:rsid w:val="00537D5A"/>
    <w:rsid w:val="005D5E49"/>
    <w:rsid w:val="005E01F8"/>
    <w:rsid w:val="005F5BFD"/>
    <w:rsid w:val="00607A33"/>
    <w:rsid w:val="006145D6"/>
    <w:rsid w:val="00623661"/>
    <w:rsid w:val="00636C96"/>
    <w:rsid w:val="00652FE9"/>
    <w:rsid w:val="00671E6F"/>
    <w:rsid w:val="006C434D"/>
    <w:rsid w:val="006C554B"/>
    <w:rsid w:val="006D1646"/>
    <w:rsid w:val="006E60BD"/>
    <w:rsid w:val="00711773"/>
    <w:rsid w:val="00720E5E"/>
    <w:rsid w:val="007271FA"/>
    <w:rsid w:val="00730946"/>
    <w:rsid w:val="007739AA"/>
    <w:rsid w:val="007F0BC5"/>
    <w:rsid w:val="008212F4"/>
    <w:rsid w:val="008309FB"/>
    <w:rsid w:val="008420C4"/>
    <w:rsid w:val="00847510"/>
    <w:rsid w:val="008851D9"/>
    <w:rsid w:val="0089607F"/>
    <w:rsid w:val="0089774C"/>
    <w:rsid w:val="008A2AEC"/>
    <w:rsid w:val="008D61A3"/>
    <w:rsid w:val="008E4497"/>
    <w:rsid w:val="009359DA"/>
    <w:rsid w:val="00943B20"/>
    <w:rsid w:val="00947F4F"/>
    <w:rsid w:val="009A4B87"/>
    <w:rsid w:val="009A75C3"/>
    <w:rsid w:val="009D3B6A"/>
    <w:rsid w:val="009E366E"/>
    <w:rsid w:val="00A8052B"/>
    <w:rsid w:val="00AD3E7A"/>
    <w:rsid w:val="00B67692"/>
    <w:rsid w:val="00B71B91"/>
    <w:rsid w:val="00BA17E2"/>
    <w:rsid w:val="00BE3F80"/>
    <w:rsid w:val="00BF7E49"/>
    <w:rsid w:val="00C44ECE"/>
    <w:rsid w:val="00C57A9E"/>
    <w:rsid w:val="00C6617E"/>
    <w:rsid w:val="00C85080"/>
    <w:rsid w:val="00CB705F"/>
    <w:rsid w:val="00CD09C8"/>
    <w:rsid w:val="00CE22CD"/>
    <w:rsid w:val="00D43F5A"/>
    <w:rsid w:val="00D50534"/>
    <w:rsid w:val="00D62CA8"/>
    <w:rsid w:val="00D9461C"/>
    <w:rsid w:val="00E558E0"/>
    <w:rsid w:val="00EA5867"/>
    <w:rsid w:val="00EB2DF4"/>
    <w:rsid w:val="00EE0E87"/>
    <w:rsid w:val="00F1501F"/>
    <w:rsid w:val="00F229EF"/>
    <w:rsid w:val="00F22E72"/>
    <w:rsid w:val="00F3285C"/>
    <w:rsid w:val="00F54B0D"/>
    <w:rsid w:val="00F66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1DD20B-AFC0-40B3-9120-D2817403A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21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221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221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21A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221A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21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221AF"/>
    <w:rPr>
      <w:color w:val="0000FF"/>
      <w:u w:val="single"/>
    </w:rPr>
  </w:style>
  <w:style w:type="character" w:styleId="HTMLCode">
    <w:name w:val="HTML Code"/>
    <w:basedOn w:val="DefaultParagraphFont"/>
    <w:uiPriority w:val="99"/>
    <w:semiHidden/>
    <w:unhideWhenUsed/>
    <w:rsid w:val="003221AF"/>
    <w:rPr>
      <w:rFonts w:ascii="Courier New" w:eastAsia="Times New Roman" w:hAnsi="Courier New" w:cs="Courier New"/>
      <w:sz w:val="20"/>
      <w:szCs w:val="20"/>
    </w:rPr>
  </w:style>
  <w:style w:type="character" w:styleId="Strong">
    <w:name w:val="Strong"/>
    <w:basedOn w:val="DefaultParagraphFont"/>
    <w:uiPriority w:val="22"/>
    <w:qFormat/>
    <w:rsid w:val="003221AF"/>
    <w:rPr>
      <w:b/>
      <w:bCs/>
    </w:rPr>
  </w:style>
  <w:style w:type="character" w:customStyle="1" w:styleId="apple-converted-space">
    <w:name w:val="apple-converted-space"/>
    <w:basedOn w:val="DefaultParagraphFont"/>
    <w:rsid w:val="003221AF"/>
  </w:style>
  <w:style w:type="character" w:customStyle="1" w:styleId="Heading1Char">
    <w:name w:val="Heading 1 Char"/>
    <w:basedOn w:val="DefaultParagraphFont"/>
    <w:link w:val="Heading1"/>
    <w:uiPriority w:val="9"/>
    <w:rsid w:val="003221A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221AF"/>
    <w:pPr>
      <w:outlineLvl w:val="9"/>
    </w:pPr>
  </w:style>
  <w:style w:type="paragraph" w:styleId="TOC2">
    <w:name w:val="toc 2"/>
    <w:basedOn w:val="Normal"/>
    <w:next w:val="Normal"/>
    <w:autoRedefine/>
    <w:uiPriority w:val="39"/>
    <w:unhideWhenUsed/>
    <w:rsid w:val="003221AF"/>
    <w:pPr>
      <w:spacing w:after="100"/>
      <w:ind w:left="220"/>
    </w:pPr>
  </w:style>
  <w:style w:type="paragraph" w:styleId="TOC3">
    <w:name w:val="toc 3"/>
    <w:basedOn w:val="Normal"/>
    <w:next w:val="Normal"/>
    <w:autoRedefine/>
    <w:uiPriority w:val="39"/>
    <w:unhideWhenUsed/>
    <w:rsid w:val="003221AF"/>
    <w:pPr>
      <w:spacing w:after="100"/>
      <w:ind w:left="440"/>
    </w:pPr>
  </w:style>
  <w:style w:type="paragraph" w:styleId="TOC1">
    <w:name w:val="toc 1"/>
    <w:basedOn w:val="Normal"/>
    <w:next w:val="Normal"/>
    <w:autoRedefine/>
    <w:uiPriority w:val="39"/>
    <w:unhideWhenUsed/>
    <w:rsid w:val="007739AA"/>
    <w:pPr>
      <w:spacing w:after="100"/>
    </w:pPr>
  </w:style>
  <w:style w:type="character" w:styleId="Emphasis">
    <w:name w:val="Emphasis"/>
    <w:basedOn w:val="DefaultParagraphFont"/>
    <w:uiPriority w:val="20"/>
    <w:qFormat/>
    <w:rsid w:val="001B29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9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localhost:8080/h2"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spring-projects/spring-boot/tree/master/spring-boot-samples"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hyperlink" Target="http://start.spring.io/"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localhost:8080/index.html" TargetMode="External"/><Relationship Id="rId27" Type="http://schemas.openxmlformats.org/officeDocument/2006/relationships/hyperlink" Target="http://docs.spring.io/spring/docs/current/javadoc-api/org/springframework/test/context/TestContextManager.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91EAA-0E3D-4B87-93D6-0056095BA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15</Pages>
  <Words>1571</Words>
  <Characters>8956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Target Corporation</Company>
  <LinksUpToDate>false</LinksUpToDate>
  <CharactersWithSpaces>10506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Dilip.Sundarraj</dc:creator>
  <cp:keywords/>
  <dc:description/>
  <cp:lastModifiedBy>Dilip.Sundarraj</cp:lastModifiedBy>
  <cp:revision>103</cp:revision>
  <dcterms:created xsi:type="dcterms:W3CDTF">2016-05-28T11:53:00Z</dcterms:created>
  <dcterms:modified xsi:type="dcterms:W3CDTF">2016-07-15T13:24:00Z</dcterms:modified>
</cp:coreProperties>
</file>