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B00" w:rsidRDefault="00500B00">
      <w:r>
        <w:t>Project Schedule</w:t>
      </w:r>
    </w:p>
    <w:p w:rsidR="00500B00" w:rsidRDefault="00500B00">
      <w:r>
        <w:t xml:space="preserve">TASKS with Subtasks </w:t>
      </w:r>
      <w:proofErr w:type="gramStart"/>
      <w:r>
        <w:t>and  days</w:t>
      </w:r>
      <w:proofErr w:type="gramEnd"/>
      <w:r>
        <w:t xml:space="preserve"> for each task</w:t>
      </w:r>
    </w:p>
    <w:p w:rsidR="00500B00" w:rsidRDefault="00500B00">
      <w:r>
        <w:rPr>
          <w:noProof/>
        </w:rPr>
        <w:drawing>
          <wp:inline distT="0" distB="0" distL="0" distR="0" wp14:anchorId="7B64E8A3" wp14:editId="7BF9E21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00" w:rsidRDefault="00500B00">
      <w:r>
        <w:t xml:space="preserve">Dependencies </w:t>
      </w:r>
    </w:p>
    <w:p w:rsidR="00500B00" w:rsidRDefault="00500B00">
      <w:proofErr w:type="gramStart"/>
      <w:r w:rsidRPr="00500B00">
        <w:t>o</w:t>
      </w:r>
      <w:proofErr w:type="gramEnd"/>
      <w:r w:rsidRPr="00500B00">
        <w:tab/>
        <w:t>BRD Review can start half way when Authoring is done</w:t>
      </w:r>
    </w:p>
    <w:p w:rsidR="004518C4" w:rsidRDefault="00500B00">
      <w:r>
        <w:rPr>
          <w:noProof/>
        </w:rPr>
        <w:drawing>
          <wp:inline distT="0" distB="0" distL="0" distR="0" wp14:anchorId="36D29415" wp14:editId="1E907D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00" w:rsidRDefault="003B2179">
      <w:r>
        <w:lastRenderedPageBreak/>
        <w:t>PROJECT SCHEDULE</w:t>
      </w:r>
    </w:p>
    <w:p w:rsidR="003B2179" w:rsidRDefault="003B2179">
      <w:r>
        <w:rPr>
          <w:noProof/>
        </w:rPr>
        <w:drawing>
          <wp:inline distT="0" distB="0" distL="0" distR="0" wp14:anchorId="42B3B12E" wp14:editId="5FEF3F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43" w:rsidRDefault="00680C43">
      <w:r>
        <w:t>RESOURCE ALLOCATION</w:t>
      </w:r>
      <w:r>
        <w:rPr>
          <w:noProof/>
        </w:rPr>
        <w:drawing>
          <wp:inline distT="0" distB="0" distL="0" distR="0" wp14:anchorId="50151EED" wp14:editId="3ABA32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00" w:rsidRDefault="00327B00"/>
    <w:p w:rsidR="00327B00" w:rsidRDefault="00327B00"/>
    <w:p w:rsidR="00327B00" w:rsidRDefault="00327B00">
      <w:r>
        <w:lastRenderedPageBreak/>
        <w:t>GANTT CHART</w:t>
      </w:r>
    </w:p>
    <w:p w:rsidR="00327B00" w:rsidRDefault="00327B00">
      <w:r>
        <w:rPr>
          <w:noProof/>
        </w:rPr>
        <w:drawing>
          <wp:inline distT="0" distB="0" distL="0" distR="0" wp14:anchorId="75AEA1F2" wp14:editId="2BC600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00" w:rsidRDefault="00327B00">
      <w:r>
        <w:t>CRITICAL PATH</w:t>
      </w:r>
    </w:p>
    <w:p w:rsidR="00327B00" w:rsidRDefault="00327B00">
      <w:r>
        <w:rPr>
          <w:noProof/>
        </w:rPr>
        <w:drawing>
          <wp:inline distT="0" distB="0" distL="0" distR="0" wp14:anchorId="0C935E4F" wp14:editId="248D789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00" w:rsidRDefault="00327B00"/>
    <w:p w:rsidR="00327B00" w:rsidRDefault="00327B00"/>
    <w:p w:rsidR="00327B00" w:rsidRDefault="00327B00">
      <w:r>
        <w:lastRenderedPageBreak/>
        <w:t>BASELINE</w:t>
      </w:r>
    </w:p>
    <w:p w:rsidR="00327B00" w:rsidRDefault="00327B00">
      <w:r>
        <w:rPr>
          <w:noProof/>
        </w:rPr>
        <w:drawing>
          <wp:inline distT="0" distB="0" distL="0" distR="0" wp14:anchorId="1A5E5321" wp14:editId="3CD5088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71" w:rsidRDefault="00B34271"/>
    <w:p w:rsidR="00B34271" w:rsidRDefault="00B34271">
      <w:r>
        <w:t>LEVEL RESOURCES</w:t>
      </w:r>
    </w:p>
    <w:p w:rsidR="00B34271" w:rsidRDefault="00B34271">
      <w:r>
        <w:rPr>
          <w:noProof/>
        </w:rPr>
        <w:drawing>
          <wp:inline distT="0" distB="0" distL="0" distR="0" wp14:anchorId="3B647168" wp14:editId="05DFAF2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71" w:rsidRDefault="00B34271"/>
    <w:p w:rsidR="00B34271" w:rsidRDefault="00B34271">
      <w:r>
        <w:lastRenderedPageBreak/>
        <w:t>BASELINE</w:t>
      </w:r>
    </w:p>
    <w:p w:rsidR="00B34271" w:rsidRDefault="00B34271">
      <w:r>
        <w:rPr>
          <w:noProof/>
        </w:rPr>
        <w:drawing>
          <wp:inline distT="0" distB="0" distL="0" distR="0" wp14:anchorId="22679E44" wp14:editId="23AB22A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71" w:rsidRDefault="00B34271">
      <w:r>
        <w:t>V</w:t>
      </w:r>
      <w:r w:rsidR="00451DD9">
        <w:t>ARIANCE TABLE BASELINE DATES</w:t>
      </w:r>
      <w:bookmarkStart w:id="0" w:name="_GoBack"/>
      <w:bookmarkEnd w:id="0"/>
    </w:p>
    <w:p w:rsidR="00B34271" w:rsidRDefault="00B34271">
      <w:r>
        <w:rPr>
          <w:noProof/>
        </w:rPr>
        <w:drawing>
          <wp:inline distT="0" distB="0" distL="0" distR="0" wp14:anchorId="44FDC819" wp14:editId="60665E1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71" w:rsidRDefault="00B34271"/>
    <w:sectPr w:rsidR="00B34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B00"/>
    <w:rsid w:val="00327B00"/>
    <w:rsid w:val="00373234"/>
    <w:rsid w:val="003B2179"/>
    <w:rsid w:val="004518C4"/>
    <w:rsid w:val="00451DD9"/>
    <w:rsid w:val="004C6540"/>
    <w:rsid w:val="00500B00"/>
    <w:rsid w:val="00680C43"/>
    <w:rsid w:val="00B3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B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B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B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B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Nike, Inc.</Company>
  <LinksUpToDate>false</LinksUpToDate>
  <CharactersWithSpaces>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Vedula, Dilip (ETW - Infosys)</dc:creator>
  <cp:lastModifiedBy>Vedula, Dilip (ETW - Infosys)</cp:lastModifiedBy>
  <cp:revision>1</cp:revision>
  <dcterms:created xsi:type="dcterms:W3CDTF">2015-12-05T22:07:00Z</dcterms:created>
  <dcterms:modified xsi:type="dcterms:W3CDTF">2015-12-06T00:20:00Z</dcterms:modified>
</cp:coreProperties>
</file>