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CE" w:rsidRDefault="00F263FB" w:rsidP="00F7337D">
      <w:pPr>
        <w:autoSpaceDE w:val="0"/>
        <w:autoSpaceDN w:val="0"/>
        <w:adjustRightInd w:val="0"/>
        <w:spacing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>
        <w:rPr>
          <w:rFonts w:ascii="Gill Sans MT" w:hAnsi="Gill Sans MT" w:cs="Century Schoolbook"/>
          <w:color w:val="000000"/>
          <w:sz w:val="24"/>
          <w:szCs w:val="24"/>
        </w:rPr>
        <w:t>NAME: DILLA EDWINS</w:t>
      </w:r>
    </w:p>
    <w:p w:rsidR="00F263FB" w:rsidRDefault="00F263FB" w:rsidP="00F7337D">
      <w:pPr>
        <w:autoSpaceDE w:val="0"/>
        <w:autoSpaceDN w:val="0"/>
        <w:adjustRightInd w:val="0"/>
        <w:spacing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>
        <w:rPr>
          <w:rFonts w:ascii="Gill Sans MT" w:hAnsi="Gill Sans MT" w:cs="Century Schoolbook"/>
          <w:color w:val="000000"/>
          <w:sz w:val="24"/>
          <w:szCs w:val="24"/>
        </w:rPr>
        <w:t>REGISTRATION NUMBER: 14/U/6131/PS</w:t>
      </w:r>
    </w:p>
    <w:p w:rsidR="00F263FB" w:rsidRDefault="00F263FB" w:rsidP="00F7337D">
      <w:pPr>
        <w:autoSpaceDE w:val="0"/>
        <w:autoSpaceDN w:val="0"/>
        <w:adjustRightInd w:val="0"/>
        <w:spacing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>
        <w:rPr>
          <w:rFonts w:ascii="Gill Sans MT" w:hAnsi="Gill Sans MT" w:cs="Century Schoolbook"/>
          <w:color w:val="000000"/>
          <w:sz w:val="24"/>
          <w:szCs w:val="24"/>
        </w:rPr>
        <w:t>STUDENTS NUMBER: 214006824</w:t>
      </w:r>
    </w:p>
    <w:p w:rsidR="00F263FB" w:rsidRDefault="00F263FB" w:rsidP="00F7337D">
      <w:pPr>
        <w:autoSpaceDE w:val="0"/>
        <w:autoSpaceDN w:val="0"/>
        <w:adjustRightInd w:val="0"/>
        <w:spacing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F263FB" w:rsidRPr="007C7ACE" w:rsidRDefault="00F263FB" w:rsidP="00F7337D">
      <w:pPr>
        <w:autoSpaceDE w:val="0"/>
        <w:autoSpaceDN w:val="0"/>
        <w:adjustRightInd w:val="0"/>
        <w:spacing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21679A" w:rsidRPr="007C7ACE" w:rsidRDefault="007C7ACE" w:rsidP="00F263FB">
      <w:pPr>
        <w:spacing w:line="360" w:lineRule="auto"/>
        <w:jc w:val="center"/>
        <w:rPr>
          <w:rFonts w:ascii="Gill Sans MT" w:hAnsi="Gill Sans MT" w:cs="Century Schoolbook"/>
          <w:b/>
          <w:bCs/>
          <w:color w:val="000000"/>
          <w:sz w:val="24"/>
          <w:szCs w:val="24"/>
        </w:rPr>
      </w:pPr>
      <w:r w:rsidRPr="007C7ACE">
        <w:rPr>
          <w:rFonts w:ascii="Gill Sans MT" w:hAnsi="Gill Sans MT" w:cs="Century Schoolbook"/>
          <w:b/>
          <w:bCs/>
          <w:color w:val="000000"/>
          <w:sz w:val="24"/>
          <w:szCs w:val="24"/>
        </w:rPr>
        <w:t>HOW TO GIVE A GOOD PRESENTATION</w:t>
      </w:r>
    </w:p>
    <w:p w:rsidR="00630D62" w:rsidRDefault="00630D62" w:rsidP="00F7337D">
      <w:pPr>
        <w:autoSpaceDE w:val="0"/>
        <w:autoSpaceDN w:val="0"/>
        <w:adjustRightInd w:val="0"/>
        <w:spacing w:after="0" w:line="360" w:lineRule="auto"/>
        <w:ind w:right="3546"/>
        <w:rPr>
          <w:rFonts w:ascii="Gill Sans MT" w:hAnsi="Gill Sans MT" w:cs="Century Schoolbook"/>
          <w:b/>
          <w:color w:val="000000"/>
          <w:sz w:val="24"/>
          <w:szCs w:val="24"/>
        </w:rPr>
      </w:pPr>
    </w:p>
    <w:p w:rsidR="007C7ACE" w:rsidRPr="007C7ACE" w:rsidRDefault="00B6723A" w:rsidP="00F7337D">
      <w:pPr>
        <w:autoSpaceDE w:val="0"/>
        <w:autoSpaceDN w:val="0"/>
        <w:adjustRightInd w:val="0"/>
        <w:spacing w:after="0" w:line="360" w:lineRule="auto"/>
        <w:ind w:right="3546"/>
        <w:rPr>
          <w:rFonts w:ascii="Gill Sans MT" w:hAnsi="Gill Sans MT" w:cs="Century Schoolbook"/>
          <w:b/>
          <w:color w:val="000000"/>
          <w:sz w:val="24"/>
          <w:szCs w:val="24"/>
        </w:rPr>
      </w:pPr>
      <w:r>
        <w:rPr>
          <w:rFonts w:ascii="Gill Sans MT" w:hAnsi="Gill Sans MT" w:cs="Century Schoolbook"/>
          <w:b/>
          <w:color w:val="000000"/>
          <w:sz w:val="24"/>
          <w:szCs w:val="24"/>
        </w:rPr>
        <w:t xml:space="preserve">1.0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WHY</w:t>
      </w:r>
      <w:r w:rsidR="00630D62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BOTHER</w:t>
      </w:r>
      <w:r w:rsidR="00630D62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GIVING</w:t>
      </w:r>
      <w:r w:rsidR="00630D62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A</w:t>
      </w:r>
      <w:r w:rsidR="00630D62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GOOD</w:t>
      </w:r>
      <w:r w:rsidR="00630D62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TALK?</w:t>
      </w:r>
    </w:p>
    <w:p w:rsidR="00630D62" w:rsidRDefault="007C7ACE" w:rsidP="00F733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First impressions matter!</w:t>
      </w:r>
    </w:p>
    <w:p w:rsidR="00630D62" w:rsidRDefault="007C7ACE" w:rsidP="00F733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There’s no point doing good work if others don’t know about it or can’t understand what you did.</w:t>
      </w:r>
    </w:p>
    <w:p w:rsidR="00630D62" w:rsidRDefault="007C7ACE" w:rsidP="00F733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Good practice for a teaching career! Good practice for any career!</w:t>
      </w:r>
    </w:p>
    <w:p w:rsidR="00B6723A" w:rsidRDefault="007C7ACE" w:rsidP="00B6723A">
      <w:pPr>
        <w:pStyle w:val="ListParagraph"/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Helps you sort out what you’ve done, and</w:t>
      </w:r>
      <w:r w:rsidR="00630D62">
        <w:rPr>
          <w:rFonts w:ascii="Gill Sans MT" w:hAnsi="Gill Sans MT" w:cs="Century Schoolbook"/>
          <w:color w:val="000000"/>
          <w:sz w:val="24"/>
          <w:szCs w:val="24"/>
        </w:rPr>
        <w:t xml:space="preserve"> </w:t>
      </w:r>
      <w:r w:rsidRPr="007C7ACE">
        <w:rPr>
          <w:rFonts w:ascii="Gill Sans MT" w:hAnsi="Gill Sans MT" w:cs="Century Schoolbook"/>
          <w:color w:val="000000"/>
          <w:sz w:val="24"/>
          <w:szCs w:val="24"/>
        </w:rPr>
        <w:t>understand it better yourself.</w:t>
      </w:r>
    </w:p>
    <w:p w:rsidR="00B6723A" w:rsidRDefault="00B6723A" w:rsidP="00B6723A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7C7ACE" w:rsidRPr="00B6723A" w:rsidRDefault="00B6723A" w:rsidP="00B6723A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 w:rsidRP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2.0 </w:t>
      </w:r>
      <w:r w:rsidR="007C7ACE" w:rsidRPr="00B6723A">
        <w:rPr>
          <w:rFonts w:ascii="Gill Sans MT" w:hAnsi="Gill Sans MT" w:cs="Century Schoolbook"/>
          <w:b/>
          <w:color w:val="000000"/>
          <w:sz w:val="24"/>
          <w:szCs w:val="24"/>
        </w:rPr>
        <w:t>TYPES</w:t>
      </w:r>
      <w:r w:rsidR="00630D62" w:rsidRP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B6723A">
        <w:rPr>
          <w:rFonts w:ascii="Gill Sans MT" w:hAnsi="Gill Sans MT" w:cs="Century Schoolbook"/>
          <w:b/>
          <w:color w:val="000000"/>
          <w:sz w:val="24"/>
          <w:szCs w:val="24"/>
        </w:rPr>
        <w:t>OF</w:t>
      </w:r>
      <w:r w:rsidRP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B6723A">
        <w:rPr>
          <w:rFonts w:ascii="Gill Sans MT" w:hAnsi="Gill Sans MT" w:cs="Century Schoolbook"/>
          <w:b/>
          <w:color w:val="000000"/>
          <w:sz w:val="24"/>
          <w:szCs w:val="24"/>
        </w:rPr>
        <w:t>PRESENTATIONS</w:t>
      </w:r>
    </w:p>
    <w:p w:rsidR="00630D62" w:rsidRDefault="007C7ACE" w:rsidP="00F733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Quick 1-minute “what I do” talk</w:t>
      </w:r>
    </w:p>
    <w:p w:rsidR="00630D62" w:rsidRDefault="007C7ACE" w:rsidP="00F733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25 minute conference paper presentation</w:t>
      </w:r>
    </w:p>
    <w:p w:rsidR="00630D62" w:rsidRDefault="007C7ACE" w:rsidP="00F733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Project presentation</w:t>
      </w:r>
    </w:p>
    <w:p w:rsidR="00630D62" w:rsidRDefault="007C7ACE" w:rsidP="00F733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Thesis defense</w:t>
      </w:r>
    </w:p>
    <w:p w:rsidR="007C7ACE" w:rsidRDefault="007C7ACE" w:rsidP="00F733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Job talk</w:t>
      </w:r>
    </w:p>
    <w:p w:rsidR="00630D62" w:rsidRPr="00630D62" w:rsidRDefault="00630D62" w:rsidP="00F7337D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630D62" w:rsidRPr="007C7ACE" w:rsidRDefault="00544ED1" w:rsidP="00F7337D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>
        <w:rPr>
          <w:rFonts w:ascii="Gill Sans MT" w:hAnsi="Gill Sans MT" w:cs="Century Schoolbook"/>
          <w:b/>
          <w:color w:val="000000"/>
          <w:sz w:val="24"/>
          <w:szCs w:val="24"/>
        </w:rPr>
        <w:t>3.0</w:t>
      </w:r>
      <w:r w:rsidR="00B6723A" w:rsidRP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630D62" w:rsidRPr="00B6723A">
        <w:rPr>
          <w:rFonts w:ascii="Gill Sans MT" w:hAnsi="Gill Sans MT" w:cs="Century Schoolbook"/>
          <w:b/>
          <w:color w:val="000000"/>
          <w:sz w:val="24"/>
          <w:szCs w:val="24"/>
        </w:rPr>
        <w:t>What they have in common.</w:t>
      </w:r>
    </w:p>
    <w:p w:rsidR="00630D62" w:rsidRDefault="007C7ACE" w:rsidP="00F7337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Never enough time to talk about everything</w:t>
      </w:r>
    </w:p>
    <w:p w:rsidR="00630D62" w:rsidRDefault="007C7ACE" w:rsidP="00F7337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All of them reflect on you &amp; need practice/polish</w:t>
      </w:r>
    </w:p>
    <w:p w:rsidR="007C7ACE" w:rsidRPr="00630D62" w:rsidRDefault="007C7ACE" w:rsidP="00F7337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Focus on a clear goal and message.</w:t>
      </w:r>
    </w:p>
    <w:p w:rsidR="00630D62" w:rsidRDefault="00630D62" w:rsidP="00F7337D">
      <w:pPr>
        <w:autoSpaceDE w:val="0"/>
        <w:autoSpaceDN w:val="0"/>
        <w:adjustRightInd w:val="0"/>
        <w:spacing w:after="0" w:line="360" w:lineRule="auto"/>
        <w:ind w:left="863" w:right="3686"/>
        <w:rPr>
          <w:rFonts w:ascii="Gill Sans MT" w:hAnsi="Gill Sans MT" w:cs="Century Schoolbook"/>
          <w:color w:val="000000"/>
          <w:sz w:val="24"/>
          <w:szCs w:val="24"/>
        </w:rPr>
      </w:pPr>
    </w:p>
    <w:p w:rsidR="007C7ACE" w:rsidRPr="007C7ACE" w:rsidRDefault="00544ED1" w:rsidP="00F7337D">
      <w:pPr>
        <w:autoSpaceDE w:val="0"/>
        <w:autoSpaceDN w:val="0"/>
        <w:adjustRightInd w:val="0"/>
        <w:spacing w:after="0" w:line="360" w:lineRule="auto"/>
        <w:ind w:right="3686"/>
        <w:rPr>
          <w:rFonts w:ascii="Gill Sans MT" w:hAnsi="Gill Sans MT" w:cs="Century Schoolbook"/>
          <w:b/>
          <w:color w:val="000000"/>
          <w:sz w:val="24"/>
          <w:szCs w:val="24"/>
        </w:rPr>
      </w:pPr>
      <w:r>
        <w:rPr>
          <w:rFonts w:ascii="Gill Sans MT" w:hAnsi="Gill Sans MT" w:cs="Century Schoolbook"/>
          <w:b/>
          <w:color w:val="000000"/>
          <w:sz w:val="24"/>
          <w:szCs w:val="24"/>
        </w:rPr>
        <w:t>4</w:t>
      </w:r>
      <w:r w:rsid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.0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TOP10 POINTERS</w:t>
      </w:r>
      <w:r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FOR</w:t>
      </w:r>
      <w:r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A</w:t>
      </w:r>
      <w:r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GOOD</w:t>
      </w:r>
      <w:r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7C7ACE">
        <w:rPr>
          <w:rFonts w:ascii="Gill Sans MT" w:hAnsi="Gill Sans MT" w:cs="Century Schoolbook"/>
          <w:b/>
          <w:color w:val="000000"/>
          <w:sz w:val="24"/>
          <w:szCs w:val="24"/>
        </w:rPr>
        <w:t>TALK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Be neat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lastRenderedPageBreak/>
        <w:t>Avoid trying to cram too much into one slide</w:t>
      </w:r>
      <w:r w:rsidR="00630D62">
        <w:rPr>
          <w:rFonts w:ascii="Gill Sans MT" w:hAnsi="Gill Sans MT" w:cs="Century Schoolbook"/>
          <w:color w:val="000000"/>
          <w:sz w:val="24"/>
          <w:szCs w:val="24"/>
        </w:rPr>
        <w:t xml:space="preserve">. </w:t>
      </w:r>
      <w:r w:rsidRPr="00630D62">
        <w:rPr>
          <w:rFonts w:ascii="Gill Sans MT" w:hAnsi="Gill Sans MT" w:cs="Century Schoolbook"/>
          <w:color w:val="000000"/>
          <w:sz w:val="24"/>
          <w:szCs w:val="24"/>
        </w:rPr>
        <w:t>Don’t be a slave to your slides.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Be brief use keywords rather than long sentences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Avoid covering up slides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Use a large</w:t>
      </w:r>
      <w:r w:rsidR="00630D62">
        <w:rPr>
          <w:rFonts w:ascii="Gill Sans MT" w:hAnsi="Gill Sans MT" w:cs="Century Schoolbook"/>
          <w:color w:val="000000"/>
          <w:sz w:val="24"/>
          <w:szCs w:val="24"/>
        </w:rPr>
        <w:t xml:space="preserve"> f</w:t>
      </w:r>
      <w:r w:rsidRPr="00630D62">
        <w:rPr>
          <w:rFonts w:ascii="Gill Sans MT" w:hAnsi="Gill Sans MT" w:cs="Century Schoolbook"/>
          <w:color w:val="000000"/>
          <w:sz w:val="24"/>
          <w:szCs w:val="24"/>
        </w:rPr>
        <w:t>ont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 xml:space="preserve">Use </w:t>
      </w:r>
      <w:r w:rsidRPr="00630D62">
        <w:rPr>
          <w:rFonts w:ascii="Gill Sans MT" w:hAnsi="Gill Sans MT" w:cs="Juice ITC"/>
          <w:color w:val="000000"/>
          <w:sz w:val="24"/>
          <w:szCs w:val="24"/>
        </w:rPr>
        <w:t>color</w:t>
      </w:r>
      <w:r w:rsidR="00630D62">
        <w:rPr>
          <w:rFonts w:ascii="Gill Sans MT" w:hAnsi="Gill Sans MT" w:cs="Juice ITC"/>
          <w:color w:val="000000"/>
          <w:sz w:val="24"/>
          <w:szCs w:val="24"/>
        </w:rPr>
        <w:t xml:space="preserve"> </w:t>
      </w:r>
      <w:r w:rsidRPr="00630D62">
        <w:rPr>
          <w:rFonts w:ascii="Gill Sans MT" w:hAnsi="Gill Sans MT" w:cs="Century Schoolbook"/>
          <w:color w:val="000000"/>
          <w:sz w:val="24"/>
          <w:szCs w:val="24"/>
        </w:rPr>
        <w:t>to emphasize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Use illustrations to get across key concepts</w:t>
      </w:r>
      <w:r w:rsidR="00630D62">
        <w:rPr>
          <w:rFonts w:ascii="Gill Sans MT" w:hAnsi="Gill Sans MT" w:cs="Century Schoolbook"/>
          <w:color w:val="000000"/>
          <w:sz w:val="24"/>
          <w:szCs w:val="24"/>
        </w:rPr>
        <w:t xml:space="preserve"> </w:t>
      </w:r>
      <w:r w:rsidRPr="00630D62">
        <w:rPr>
          <w:rFonts w:ascii="Gill Sans MT" w:hAnsi="Gill Sans MT" w:cs="Century Schoolbook"/>
          <w:color w:val="000000"/>
          <w:sz w:val="24"/>
          <w:szCs w:val="24"/>
        </w:rPr>
        <w:t xml:space="preserve">May include </w:t>
      </w:r>
      <w:r w:rsidRPr="00630D62">
        <w:rPr>
          <w:rFonts w:ascii="Gill Sans MT" w:hAnsi="Gill Sans MT" w:cs="Century Schoolbook"/>
          <w:i/>
          <w:iCs/>
          <w:color w:val="000000"/>
          <w:sz w:val="24"/>
          <w:szCs w:val="24"/>
        </w:rPr>
        <w:t>limited</w:t>
      </w:r>
      <w:r w:rsidR="00630D62">
        <w:rPr>
          <w:rFonts w:ascii="Gill Sans MT" w:hAnsi="Gill Sans MT" w:cs="Century Schoolbook"/>
          <w:i/>
          <w:iCs/>
          <w:color w:val="000000"/>
          <w:sz w:val="24"/>
          <w:szCs w:val="24"/>
        </w:rPr>
        <w:t xml:space="preserve"> </w:t>
      </w:r>
      <w:r w:rsidRPr="00630D62">
        <w:rPr>
          <w:rFonts w:ascii="Gill Sans MT" w:hAnsi="Gill Sans MT" w:cs="Century Schoolbook"/>
          <w:color w:val="000000"/>
          <w:sz w:val="24"/>
          <w:szCs w:val="24"/>
        </w:rPr>
        <w:t>animation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Make eye contact</w:t>
      </w:r>
    </w:p>
    <w:p w:rsidR="00630D62" w:rsidRDefault="007C7ACE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630D62">
        <w:rPr>
          <w:rFonts w:ascii="Gill Sans MT" w:hAnsi="Gill Sans MT" w:cs="Century Schoolbook"/>
          <w:color w:val="000000"/>
          <w:sz w:val="24"/>
          <w:szCs w:val="24"/>
        </w:rPr>
        <w:t>Be ready to skip slides if time is short</w:t>
      </w:r>
    </w:p>
    <w:p w:rsidR="007C7ACE" w:rsidRDefault="00630D62" w:rsidP="00F733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>
        <w:rPr>
          <w:rFonts w:ascii="Gill Sans MT" w:hAnsi="Gill Sans MT" w:cs="Century Schoolbook"/>
          <w:color w:val="000000"/>
          <w:sz w:val="24"/>
          <w:szCs w:val="24"/>
        </w:rPr>
        <w:t>Practice</w:t>
      </w:r>
      <w:r w:rsidR="007C7ACE" w:rsidRPr="00630D62">
        <w:rPr>
          <w:rFonts w:ascii="Gill Sans MT" w:hAnsi="Gill Sans MT" w:cs="Century Schoolbook"/>
          <w:color w:val="000000"/>
          <w:sz w:val="24"/>
          <w:szCs w:val="24"/>
        </w:rPr>
        <w:t>!!</w:t>
      </w:r>
    </w:p>
    <w:p w:rsidR="00630D62" w:rsidRDefault="00630D62" w:rsidP="00F7337D">
      <w:pPr>
        <w:pStyle w:val="ListParagraph"/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630D62" w:rsidRPr="00630D62" w:rsidRDefault="00630D62" w:rsidP="00F7337D">
      <w:pPr>
        <w:pStyle w:val="ListParagraph"/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7C7ACE" w:rsidRPr="007C7ACE" w:rsidRDefault="00544ED1" w:rsidP="00F7337D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>
        <w:rPr>
          <w:rFonts w:ascii="Gill Sans MT" w:hAnsi="Gill Sans MT" w:cs="Century Schoolbook"/>
          <w:b/>
          <w:color w:val="000000"/>
          <w:sz w:val="24"/>
          <w:szCs w:val="24"/>
        </w:rPr>
        <w:t>5</w:t>
      </w:r>
      <w:r w:rsid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.0 </w:t>
      </w:r>
      <w:r w:rsidR="007C7ACE" w:rsidRPr="00F7337D">
        <w:rPr>
          <w:rFonts w:ascii="Gill Sans MT" w:hAnsi="Gill Sans MT" w:cs="Century Schoolbook"/>
          <w:b/>
          <w:color w:val="000000"/>
          <w:sz w:val="24"/>
          <w:szCs w:val="24"/>
        </w:rPr>
        <w:t>A “TYPICAL” PROJECT</w:t>
      </w:r>
      <w:r w:rsidR="00F7337D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F7337D">
        <w:rPr>
          <w:rFonts w:ascii="Gill Sans MT" w:hAnsi="Gill Sans MT" w:cs="Century Schoolbook"/>
          <w:b/>
          <w:color w:val="000000"/>
          <w:sz w:val="24"/>
          <w:szCs w:val="24"/>
        </w:rPr>
        <w:t>TALK</w:t>
      </w:r>
      <w:r w:rsidR="00F7337D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7C7ACE" w:rsidRPr="00F7337D">
        <w:rPr>
          <w:rFonts w:ascii="Gill Sans MT" w:hAnsi="Gill Sans MT" w:cs="Century Schoolbook"/>
          <w:b/>
          <w:color w:val="000000"/>
          <w:sz w:val="24"/>
          <w:szCs w:val="24"/>
        </w:rPr>
        <w:t>OUTLINE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Title/author/affiliation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(1 slide)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Forecast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(1 slide)Give gist of problem attacked and insight found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Outline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(1 slide)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Background</w:t>
      </w:r>
      <w:r w:rsid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 xml:space="preserve"> </w:t>
      </w: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Motivation and Problem Statement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(1-2 slides)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Related Work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(0-1 slides)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Methods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(1-3 slides)Explain your approach; illustrate algorithm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Results</w:t>
      </w:r>
      <w:r w:rsid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 xml:space="preserve"> 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(2-6 slides)</w:t>
      </w:r>
      <w:r w:rsidR="00F7337D">
        <w:rPr>
          <w:rFonts w:ascii="Gill Sans MT" w:hAnsi="Gill Sans MT" w:cs="Century Schoolbook"/>
          <w:color w:val="000000"/>
          <w:sz w:val="24"/>
          <w:szCs w:val="24"/>
        </w:rPr>
        <w:t xml:space="preserve"> 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Present key results and key insights. This is main body of the talk, but don’t try to show ALL results.</w:t>
      </w:r>
    </w:p>
    <w:p w:rsidR="00F7337D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Summary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(1 slide)</w:t>
      </w:r>
    </w:p>
    <w:p w:rsidR="007C7ACE" w:rsidRDefault="007C7ACE" w:rsidP="00F733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Future Work</w:t>
      </w:r>
      <w:r w:rsid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 xml:space="preserve"> 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(0-1 slides)</w:t>
      </w:r>
      <w:r w:rsidR="00F7337D">
        <w:rPr>
          <w:rFonts w:ascii="Gill Sans MT" w:hAnsi="Gill Sans MT" w:cs="Century Schoolbook"/>
          <w:color w:val="000000"/>
          <w:sz w:val="24"/>
          <w:szCs w:val="24"/>
        </w:rPr>
        <w:t xml:space="preserve"> </w:t>
      </w:r>
      <w:r w:rsidRP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>Backup Slides</w:t>
      </w:r>
      <w:r w:rsidR="00F7337D">
        <w:rPr>
          <w:rFonts w:ascii="Gill Sans MT" w:hAnsi="Gill Sans MT" w:cs="Century Schoolbook"/>
          <w:b/>
          <w:bCs/>
          <w:color w:val="000000"/>
          <w:sz w:val="24"/>
          <w:szCs w:val="24"/>
        </w:rPr>
        <w:t xml:space="preserve"> 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(0-3 slides)</w:t>
      </w:r>
      <w:r w:rsidR="00F7337D">
        <w:rPr>
          <w:rFonts w:ascii="Gill Sans MT" w:hAnsi="Gill Sans MT" w:cs="Century Schoolbook"/>
          <w:color w:val="000000"/>
          <w:sz w:val="24"/>
          <w:szCs w:val="24"/>
        </w:rPr>
        <w:t xml:space="preserve"> </w:t>
      </w:r>
      <w:r w:rsidRPr="00F7337D">
        <w:rPr>
          <w:rFonts w:ascii="Gill Sans MT" w:hAnsi="Gill Sans MT" w:cs="Century Schoolbook"/>
          <w:color w:val="000000"/>
          <w:sz w:val="24"/>
          <w:szCs w:val="24"/>
        </w:rPr>
        <w:t>Optionally have a few slides ready to answer expected questions.</w:t>
      </w:r>
    </w:p>
    <w:p w:rsidR="00F7337D" w:rsidRPr="00CC1E06" w:rsidRDefault="00544ED1" w:rsidP="00F7337D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>
        <w:rPr>
          <w:rFonts w:ascii="Gill Sans MT" w:hAnsi="Gill Sans MT" w:cs="Century Schoolbook"/>
          <w:b/>
          <w:color w:val="000000"/>
          <w:sz w:val="24"/>
          <w:szCs w:val="24"/>
        </w:rPr>
        <w:t>6.0</w:t>
      </w:r>
      <w:r w:rsid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 </w:t>
      </w:r>
      <w:r w:rsidR="00F7337D" w:rsidRPr="00CC1E06">
        <w:rPr>
          <w:rFonts w:ascii="Gill Sans MT" w:hAnsi="Gill Sans MT" w:cs="Century Schoolbook"/>
          <w:b/>
          <w:color w:val="000000"/>
          <w:sz w:val="24"/>
          <w:szCs w:val="24"/>
        </w:rPr>
        <w:t>OTHER THINGS TO CONSIDER</w:t>
      </w:r>
    </w:p>
    <w:p w:rsidR="00CC1E06" w:rsidRDefault="007C7ACE" w:rsidP="00F7337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color w:val="000000"/>
          <w:sz w:val="24"/>
          <w:szCs w:val="24"/>
        </w:rPr>
        <w:t>Oral communication is different from written communication</w:t>
      </w:r>
    </w:p>
    <w:p w:rsidR="00CC1E06" w:rsidRDefault="007C7ACE" w:rsidP="00CC1E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F7337D">
        <w:rPr>
          <w:rFonts w:ascii="Gill Sans MT" w:hAnsi="Gill Sans MT" w:cs="Century Schoolbook"/>
          <w:color w:val="000000"/>
          <w:sz w:val="24"/>
          <w:szCs w:val="24"/>
        </w:rPr>
        <w:t>Keep it simple and focus on a few key points</w:t>
      </w:r>
    </w:p>
    <w:p w:rsidR="007C7ACE" w:rsidRPr="007C7ACE" w:rsidRDefault="007C7ACE" w:rsidP="00CC1E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7C7ACE">
        <w:rPr>
          <w:rFonts w:ascii="Gill Sans MT" w:hAnsi="Gill Sans MT" w:cs="Century Schoolbook"/>
          <w:color w:val="000000"/>
          <w:sz w:val="24"/>
          <w:szCs w:val="24"/>
        </w:rPr>
        <w:t>Repeat key insights</w:t>
      </w:r>
    </w:p>
    <w:p w:rsidR="00CC1E06" w:rsidRDefault="007C7ACE" w:rsidP="00CC1E0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CC1E06">
        <w:rPr>
          <w:rFonts w:ascii="Gill Sans MT" w:hAnsi="Gill Sans MT" w:cs="Century Schoolbook"/>
          <w:color w:val="000000"/>
          <w:sz w:val="24"/>
          <w:szCs w:val="24"/>
        </w:rPr>
        <w:t>Be sensitive to your audience</w:t>
      </w:r>
    </w:p>
    <w:p w:rsidR="00CC1E06" w:rsidRDefault="007C7ACE" w:rsidP="00CC1E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CC1E06">
        <w:rPr>
          <w:rFonts w:ascii="Gill Sans MT" w:hAnsi="Gill Sans MT" w:cs="Century Schoolbook"/>
          <w:color w:val="000000"/>
          <w:sz w:val="24"/>
          <w:szCs w:val="24"/>
        </w:rPr>
        <w:t>The same talk may need to be adjusted for a different audience</w:t>
      </w:r>
    </w:p>
    <w:p w:rsidR="003D6E94" w:rsidRDefault="007C7ACE" w:rsidP="003D6E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7C7ACE">
        <w:rPr>
          <w:rFonts w:ascii="Gill Sans MT" w:hAnsi="Gill Sans MT" w:cs="Century Schoolbook"/>
          <w:color w:val="000000"/>
          <w:sz w:val="24"/>
          <w:szCs w:val="24"/>
        </w:rPr>
        <w:t>Make the audience want to learn more</w:t>
      </w:r>
    </w:p>
    <w:p w:rsidR="003D6E94" w:rsidRDefault="007C7ACE" w:rsidP="003D6E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lastRenderedPageBreak/>
        <w:t>Handling Q&amp;A is as important as the formal talk itself</w:t>
      </w:r>
    </w:p>
    <w:p w:rsidR="003D6E94" w:rsidRDefault="003D6E94" w:rsidP="003D6E94">
      <w:p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3D6E94" w:rsidRDefault="003D6E94" w:rsidP="003D6E94">
      <w:p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3D6E94" w:rsidRDefault="003D6E94" w:rsidP="003D6E94">
      <w:p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3D6E94" w:rsidRDefault="003D6E94" w:rsidP="003D6E94">
      <w:p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3D6E94" w:rsidRDefault="00544ED1" w:rsidP="003D6E94">
      <w:p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>
        <w:rPr>
          <w:rFonts w:ascii="Gill Sans MT" w:hAnsi="Gill Sans MT" w:cs="Century Schoolbook"/>
          <w:color w:val="000000"/>
          <w:sz w:val="24"/>
          <w:szCs w:val="24"/>
        </w:rPr>
        <w:t>7.0</w:t>
      </w:r>
      <w:r w:rsidR="00B6723A">
        <w:rPr>
          <w:rFonts w:ascii="Gill Sans MT" w:hAnsi="Gill Sans MT" w:cs="Century Schoolbook"/>
          <w:color w:val="000000"/>
          <w:sz w:val="24"/>
          <w:szCs w:val="24"/>
        </w:rPr>
        <w:t xml:space="preserve"> </w:t>
      </w:r>
      <w:r w:rsidR="003D6E94">
        <w:rPr>
          <w:rFonts w:ascii="Gill Sans MT" w:hAnsi="Gill Sans MT" w:cs="Century Schoolbook"/>
          <w:color w:val="000000"/>
          <w:sz w:val="24"/>
          <w:szCs w:val="24"/>
        </w:rPr>
        <w:t>HOW TO IMPROVE</w:t>
      </w:r>
    </w:p>
    <w:p w:rsidR="003D6E94" w:rsidRDefault="007C7ACE" w:rsidP="003D6E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t>Practice by yourself</w:t>
      </w:r>
    </w:p>
    <w:p w:rsidR="003D6E94" w:rsidRDefault="007C7ACE" w:rsidP="003D6E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t>Practice in front of friends</w:t>
      </w:r>
    </w:p>
    <w:p w:rsidR="003D6E94" w:rsidRDefault="007C7ACE" w:rsidP="003D6E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t xml:space="preserve">Practice in front of a webcam </w:t>
      </w:r>
    </w:p>
    <w:p w:rsidR="003D6E94" w:rsidRDefault="007C7ACE" w:rsidP="003D6E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t>Watch footage later… alone… as painful as that may be!</w:t>
      </w:r>
    </w:p>
    <w:p w:rsidR="003D6E94" w:rsidRDefault="007C7ACE" w:rsidP="003D6E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  <w:r w:rsidRPr="007C7ACE">
        <w:rPr>
          <w:rFonts w:ascii="Gill Sans MT" w:hAnsi="Gill Sans MT" w:cs="Century Schoolbook"/>
          <w:color w:val="000000"/>
          <w:sz w:val="24"/>
          <w:szCs w:val="24"/>
        </w:rPr>
        <w:t>Take note of effective speakers and adopt their successful habits</w:t>
      </w:r>
    </w:p>
    <w:p w:rsidR="003D6E94" w:rsidRDefault="003D6E94" w:rsidP="003D6E94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3D6E94" w:rsidRDefault="00123005" w:rsidP="003D6E94">
      <w:p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>
        <w:rPr>
          <w:rFonts w:ascii="Gill Sans MT" w:hAnsi="Gill Sans MT" w:cs="Century Schoolbook"/>
          <w:b/>
          <w:color w:val="000000"/>
          <w:sz w:val="24"/>
          <w:szCs w:val="24"/>
        </w:rPr>
        <w:t>8</w:t>
      </w:r>
      <w:bookmarkStart w:id="0" w:name="_GoBack"/>
      <w:bookmarkEnd w:id="0"/>
      <w:r w:rsidR="00B6723A">
        <w:rPr>
          <w:rFonts w:ascii="Gill Sans MT" w:hAnsi="Gill Sans MT" w:cs="Century Schoolbook"/>
          <w:b/>
          <w:color w:val="000000"/>
          <w:sz w:val="24"/>
          <w:szCs w:val="24"/>
        </w:rPr>
        <w:t xml:space="preserve">.0 </w:t>
      </w:r>
      <w:r w:rsidR="003D6E94" w:rsidRPr="003D6E94">
        <w:rPr>
          <w:rFonts w:ascii="Gill Sans MT" w:hAnsi="Gill Sans MT" w:cs="Century Schoolbook"/>
          <w:b/>
          <w:color w:val="000000"/>
          <w:sz w:val="24"/>
          <w:szCs w:val="24"/>
        </w:rPr>
        <w:t>THE BIGGER PICTURE COMMUNICATION AND YOUR CAREER</w:t>
      </w:r>
    </w:p>
    <w:p w:rsidR="003D6E94" w:rsidRPr="003D6E94" w:rsidRDefault="007C7ACE" w:rsidP="003D6E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t>Expressing yourself technically helps you make and use professional connections wisely</w:t>
      </w:r>
      <w:r w:rsidR="003D6E94">
        <w:rPr>
          <w:rFonts w:ascii="Gill Sans MT" w:hAnsi="Gill Sans MT" w:cs="Century Schoolbook"/>
          <w:color w:val="000000"/>
          <w:sz w:val="24"/>
          <w:szCs w:val="24"/>
        </w:rPr>
        <w:t xml:space="preserve"> </w:t>
      </w:r>
    </w:p>
    <w:p w:rsidR="003D6E94" w:rsidRPr="003D6E94" w:rsidRDefault="007C7ACE" w:rsidP="003D6E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t>You are joining a long-term community…</w:t>
      </w:r>
    </w:p>
    <w:p w:rsidR="007C7ACE" w:rsidRPr="003D6E94" w:rsidRDefault="007C7ACE" w:rsidP="003D6E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Gill Sans MT" w:hAnsi="Gill Sans MT" w:cs="Century Schoolbook"/>
          <w:b/>
          <w:color w:val="000000"/>
          <w:sz w:val="24"/>
          <w:szCs w:val="24"/>
        </w:rPr>
      </w:pPr>
      <w:r w:rsidRPr="003D6E94">
        <w:rPr>
          <w:rFonts w:ascii="Gill Sans MT" w:hAnsi="Gill Sans MT" w:cs="Century Schoolbook"/>
          <w:color w:val="000000"/>
          <w:sz w:val="24"/>
          <w:szCs w:val="24"/>
        </w:rPr>
        <w:t>Communicate your ideas to forge mentoring and technical relationships in the service of professional goals</w:t>
      </w:r>
    </w:p>
    <w:p w:rsidR="007C7ACE" w:rsidRPr="007C7ACE" w:rsidRDefault="007C7ACE" w:rsidP="00F7337D">
      <w:pPr>
        <w:pStyle w:val="Default"/>
        <w:spacing w:line="360" w:lineRule="auto"/>
        <w:rPr>
          <w:rFonts w:ascii="Gill Sans MT" w:hAnsi="Gill Sans MT" w:cs="Century Schoolbook"/>
        </w:rPr>
      </w:pPr>
    </w:p>
    <w:p w:rsidR="007C7ACE" w:rsidRPr="007C7ACE" w:rsidRDefault="007C7ACE" w:rsidP="00F7337D">
      <w:pPr>
        <w:autoSpaceDE w:val="0"/>
        <w:autoSpaceDN w:val="0"/>
        <w:adjustRightInd w:val="0"/>
        <w:spacing w:before="3" w:after="0" w:line="360" w:lineRule="auto"/>
        <w:ind w:left="1392"/>
        <w:rPr>
          <w:rFonts w:ascii="Gill Sans MT" w:hAnsi="Gill Sans MT" w:cs="Century Schoolbook"/>
          <w:color w:val="000000"/>
          <w:sz w:val="24"/>
          <w:szCs w:val="24"/>
        </w:rPr>
      </w:pPr>
    </w:p>
    <w:p w:rsidR="007C7ACE" w:rsidRPr="007C7ACE" w:rsidRDefault="007C7ACE" w:rsidP="00F7337D">
      <w:pPr>
        <w:numPr>
          <w:ilvl w:val="0"/>
          <w:numId w:val="7"/>
        </w:numPr>
        <w:autoSpaceDE w:val="0"/>
        <w:autoSpaceDN w:val="0"/>
        <w:adjustRightInd w:val="0"/>
        <w:spacing w:before="3" w:after="0" w:line="360" w:lineRule="auto"/>
        <w:rPr>
          <w:rFonts w:ascii="Gill Sans MT" w:hAnsi="Gill Sans MT" w:cs="Century Schoolbook"/>
          <w:color w:val="000000"/>
          <w:sz w:val="24"/>
          <w:szCs w:val="24"/>
        </w:rPr>
      </w:pPr>
    </w:p>
    <w:p w:rsidR="007C7ACE" w:rsidRPr="007C7ACE" w:rsidRDefault="007C7ACE" w:rsidP="00F7337D">
      <w:pPr>
        <w:numPr>
          <w:ilvl w:val="1"/>
          <w:numId w:val="7"/>
        </w:numPr>
        <w:autoSpaceDE w:val="0"/>
        <w:autoSpaceDN w:val="0"/>
        <w:adjustRightInd w:val="0"/>
        <w:spacing w:before="3" w:after="0" w:line="360" w:lineRule="auto"/>
        <w:ind w:left="1392"/>
        <w:rPr>
          <w:rFonts w:ascii="Gill Sans MT" w:hAnsi="Gill Sans MT" w:cs="Century Schoolbook"/>
          <w:color w:val="000000"/>
          <w:sz w:val="24"/>
          <w:szCs w:val="24"/>
        </w:rPr>
      </w:pPr>
    </w:p>
    <w:p w:rsidR="007C7ACE" w:rsidRPr="007C7ACE" w:rsidRDefault="007C7ACE" w:rsidP="00F7337D">
      <w:pPr>
        <w:spacing w:line="360" w:lineRule="auto"/>
        <w:rPr>
          <w:rFonts w:ascii="Gill Sans MT" w:hAnsi="Gill Sans MT"/>
          <w:sz w:val="24"/>
          <w:szCs w:val="24"/>
        </w:rPr>
      </w:pPr>
    </w:p>
    <w:sectPr w:rsidR="007C7ACE" w:rsidRPr="007C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533" w:rsidRDefault="00981533" w:rsidP="00F263FB">
      <w:pPr>
        <w:spacing w:after="0" w:line="240" w:lineRule="auto"/>
      </w:pPr>
      <w:r>
        <w:separator/>
      </w:r>
    </w:p>
  </w:endnote>
  <w:endnote w:type="continuationSeparator" w:id="0">
    <w:p w:rsidR="00981533" w:rsidRDefault="00981533" w:rsidP="00F2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Juice ITC">
    <w:altName w:val="Juice ITC"/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533" w:rsidRDefault="00981533" w:rsidP="00F263FB">
      <w:pPr>
        <w:spacing w:after="0" w:line="240" w:lineRule="auto"/>
      </w:pPr>
      <w:r>
        <w:separator/>
      </w:r>
    </w:p>
  </w:footnote>
  <w:footnote w:type="continuationSeparator" w:id="0">
    <w:p w:rsidR="00981533" w:rsidRDefault="00981533" w:rsidP="00F2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30FF27"/>
    <w:multiLevelType w:val="hybridMultilevel"/>
    <w:tmpl w:val="FACC217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9492F"/>
    <w:multiLevelType w:val="hybridMultilevel"/>
    <w:tmpl w:val="456AB86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CBC8AC1"/>
    <w:multiLevelType w:val="hybridMultilevel"/>
    <w:tmpl w:val="00AC1D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46EC543"/>
    <w:multiLevelType w:val="hybridMultilevel"/>
    <w:tmpl w:val="96560DD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3B1134"/>
    <w:multiLevelType w:val="hybridMultilevel"/>
    <w:tmpl w:val="A7147E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775963"/>
    <w:multiLevelType w:val="hybridMultilevel"/>
    <w:tmpl w:val="5E181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B91E4"/>
    <w:multiLevelType w:val="hybridMultilevel"/>
    <w:tmpl w:val="950F46C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936665"/>
    <w:multiLevelType w:val="hybridMultilevel"/>
    <w:tmpl w:val="E06E5A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C0B6D"/>
    <w:multiLevelType w:val="hybridMultilevel"/>
    <w:tmpl w:val="0DBE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D65C7"/>
    <w:multiLevelType w:val="hybridMultilevel"/>
    <w:tmpl w:val="6B9821DA"/>
    <w:lvl w:ilvl="0" w:tplc="7FE0404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FF92"/>
    <w:multiLevelType w:val="hybridMultilevel"/>
    <w:tmpl w:val="76A55A9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A9E17F8"/>
    <w:multiLevelType w:val="hybridMultilevel"/>
    <w:tmpl w:val="573AE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25B05"/>
    <w:multiLevelType w:val="hybridMultilevel"/>
    <w:tmpl w:val="373417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4DE7A"/>
    <w:multiLevelType w:val="hybridMultilevel"/>
    <w:tmpl w:val="332B5C90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A69C2E"/>
    <w:multiLevelType w:val="hybridMultilevel"/>
    <w:tmpl w:val="43D3F0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5B265E1"/>
    <w:multiLevelType w:val="hybridMultilevel"/>
    <w:tmpl w:val="53F07B72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07233"/>
    <w:multiLevelType w:val="hybridMultilevel"/>
    <w:tmpl w:val="A00455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6071C"/>
    <w:multiLevelType w:val="hybridMultilevel"/>
    <w:tmpl w:val="F58CB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A3C85"/>
    <w:multiLevelType w:val="hybridMultilevel"/>
    <w:tmpl w:val="EDA69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B703E"/>
    <w:multiLevelType w:val="hybridMultilevel"/>
    <w:tmpl w:val="23F02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14"/>
  </w:num>
  <w:num w:numId="8">
    <w:abstractNumId w:val="13"/>
  </w:num>
  <w:num w:numId="9">
    <w:abstractNumId w:val="6"/>
  </w:num>
  <w:num w:numId="10">
    <w:abstractNumId w:val="15"/>
  </w:num>
  <w:num w:numId="11">
    <w:abstractNumId w:val="18"/>
  </w:num>
  <w:num w:numId="12">
    <w:abstractNumId w:val="12"/>
  </w:num>
  <w:num w:numId="13">
    <w:abstractNumId w:val="7"/>
  </w:num>
  <w:num w:numId="14">
    <w:abstractNumId w:val="11"/>
  </w:num>
  <w:num w:numId="15">
    <w:abstractNumId w:val="16"/>
  </w:num>
  <w:num w:numId="16">
    <w:abstractNumId w:val="19"/>
  </w:num>
  <w:num w:numId="17">
    <w:abstractNumId w:val="8"/>
  </w:num>
  <w:num w:numId="18">
    <w:abstractNumId w:val="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9A"/>
    <w:rsid w:val="00123005"/>
    <w:rsid w:val="0021679A"/>
    <w:rsid w:val="0036613D"/>
    <w:rsid w:val="003D6E94"/>
    <w:rsid w:val="00544ED1"/>
    <w:rsid w:val="00630D62"/>
    <w:rsid w:val="007C7ACE"/>
    <w:rsid w:val="00981533"/>
    <w:rsid w:val="00B50BAC"/>
    <w:rsid w:val="00B6723A"/>
    <w:rsid w:val="00CC1E06"/>
    <w:rsid w:val="00F263FB"/>
    <w:rsid w:val="00F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4DE7-302E-4049-BC25-4A89B701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FB"/>
  </w:style>
  <w:style w:type="paragraph" w:styleId="Footer">
    <w:name w:val="footer"/>
    <w:basedOn w:val="Normal"/>
    <w:link w:val="FooterChar"/>
    <w:uiPriority w:val="99"/>
    <w:unhideWhenUsed/>
    <w:rsid w:val="00F26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7</cp:revision>
  <dcterms:created xsi:type="dcterms:W3CDTF">2017-03-29T19:22:00Z</dcterms:created>
  <dcterms:modified xsi:type="dcterms:W3CDTF">2017-03-29T20:47:00Z</dcterms:modified>
</cp:coreProperties>
</file>