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C234" w14:textId="77777777" w:rsidR="00745013" w:rsidRPr="0041414A" w:rsidRDefault="0034207D">
      <w:pPr>
        <w:spacing w:after="60"/>
        <w:rPr>
          <w:rFonts w:ascii="Aptos" w:hAnsi="Aptos"/>
        </w:rPr>
      </w:pPr>
      <w:r w:rsidRPr="0041414A">
        <w:rPr>
          <w:rFonts w:ascii="Aptos" w:hAnsi="Aptos"/>
          <w:b/>
          <w:bCs/>
          <w:sz w:val="44"/>
          <w:szCs w:val="44"/>
        </w:rPr>
        <w:t>General Dataset Audit</w:t>
      </w:r>
    </w:p>
    <w:p w14:paraId="3D6CC236" w14:textId="77777777" w:rsidR="00745013" w:rsidRPr="0041414A" w:rsidRDefault="0034207D">
      <w:pPr>
        <w:pStyle w:val="Heading1"/>
        <w:spacing w:before="300" w:after="140"/>
        <w:rPr>
          <w:rFonts w:ascii="Aptos" w:hAnsi="Aptos"/>
          <w:color w:val="auto"/>
        </w:rPr>
      </w:pPr>
      <w:r w:rsidRPr="0041414A">
        <w:rPr>
          <w:rFonts w:ascii="Aptos" w:hAnsi="Aptos"/>
          <w:b/>
          <w:bCs/>
          <w:color w:val="auto"/>
          <w:sz w:val="30"/>
          <w:szCs w:val="30"/>
        </w:rPr>
        <w:t>How to use this prompt</w:t>
      </w:r>
    </w:p>
    <w:p w14:paraId="3D6CC238" w14:textId="77777777" w:rsidR="00745013" w:rsidRPr="0041414A" w:rsidRDefault="0034207D">
      <w:pPr>
        <w:pStyle w:val="ListParagraph"/>
        <w:numPr>
          <w:ilvl w:val="0"/>
          <w:numId w:val="2"/>
        </w:numPr>
        <w:spacing w:after="80"/>
        <w:rPr>
          <w:rFonts w:ascii="Aptos" w:hAnsi="Aptos"/>
        </w:rPr>
      </w:pPr>
      <w:r w:rsidRPr="0041414A">
        <w:rPr>
          <w:rFonts w:ascii="Aptos" w:hAnsi="Aptos"/>
          <w:b/>
          <w:bCs/>
        </w:rPr>
        <w:t xml:space="preserve">Step 1. </w:t>
      </w:r>
      <w:r w:rsidRPr="0041414A">
        <w:rPr>
          <w:rFonts w:ascii="Aptos" w:hAnsi="Aptos"/>
        </w:rPr>
        <w:t>Attach your dataset and its data dictionary (in the same file or as a second file) to a new chat, then paste Prompt 1 and send it.</w:t>
      </w:r>
    </w:p>
    <w:p w14:paraId="3D6CC239" w14:textId="77777777" w:rsidR="00745013" w:rsidRPr="0041414A" w:rsidRDefault="0034207D">
      <w:pPr>
        <w:pStyle w:val="ListParagraph"/>
        <w:numPr>
          <w:ilvl w:val="0"/>
          <w:numId w:val="2"/>
        </w:numPr>
        <w:spacing w:after="80"/>
        <w:rPr>
          <w:rFonts w:ascii="Aptos" w:hAnsi="Aptos"/>
        </w:rPr>
      </w:pPr>
      <w:r w:rsidRPr="0041414A">
        <w:rPr>
          <w:rFonts w:ascii="Aptos" w:hAnsi="Aptos"/>
          <w:b/>
          <w:bCs/>
        </w:rPr>
        <w:t xml:space="preserve">Step 2. </w:t>
      </w:r>
      <w:r w:rsidRPr="0041414A">
        <w:rPr>
          <w:rFonts w:ascii="Aptos" w:hAnsi="Aptos"/>
        </w:rPr>
        <w:t>Read the results. When you are satisfied, paste Prompt 2 in the same chat to produce the PDF.</w:t>
      </w:r>
    </w:p>
    <w:p w14:paraId="3D6CC23B" w14:textId="6FBFAE17" w:rsidR="00745013" w:rsidRPr="0041414A" w:rsidRDefault="0041414A">
      <w:pPr>
        <w:spacing w:before="80" w:after="120"/>
        <w:rPr>
          <w:rFonts w:ascii="Aptos" w:hAnsi="Aptos"/>
        </w:rPr>
      </w:pPr>
      <w:r w:rsidRPr="0041414A">
        <w:rPr>
          <w:rFonts w:ascii="Aptos" w:hAnsi="Aptos"/>
        </w:rPr>
        <w:t>N</w:t>
      </w:r>
      <w:r w:rsidR="0034207D" w:rsidRPr="0041414A">
        <w:rPr>
          <w:rFonts w:ascii="Aptos" w:hAnsi="Aptos"/>
        </w:rPr>
        <w:t>othing except the dataset and its data dictionary. All methods and thresholds are defined inside the prompts, and the same procedure is applied to every variable according to its type.</w:t>
      </w:r>
    </w:p>
    <w:p w14:paraId="3D6CC23C" w14:textId="77777777" w:rsidR="00745013" w:rsidRPr="0041414A" w:rsidRDefault="0034207D">
      <w:pPr>
        <w:pStyle w:val="Heading1"/>
        <w:spacing w:before="300" w:after="140"/>
        <w:rPr>
          <w:rFonts w:ascii="Aptos" w:hAnsi="Aptos"/>
          <w:color w:val="auto"/>
        </w:rPr>
      </w:pPr>
      <w:r w:rsidRPr="0041414A">
        <w:rPr>
          <w:rFonts w:ascii="Aptos" w:hAnsi="Aptos"/>
          <w:b/>
          <w:bCs/>
          <w:color w:val="auto"/>
          <w:sz w:val="30"/>
          <w:szCs w:val="30"/>
        </w:rPr>
        <w:t>Prompt 1 – Diagnose the dataset</w:t>
      </w:r>
    </w:p>
    <w:p w14:paraId="3D6CC23D" w14:textId="77777777" w:rsidR="00745013" w:rsidRPr="0041414A" w:rsidRDefault="0034207D">
      <w:pPr>
        <w:spacing w:after="100"/>
        <w:rPr>
          <w:rFonts w:ascii="Aptos" w:hAnsi="Aptos"/>
        </w:rPr>
      </w:pPr>
      <w:r w:rsidRPr="0041414A">
        <w:rPr>
          <w:rFonts w:ascii="Aptos" w:hAnsi="Aptos"/>
        </w:rPr>
        <w:t>Copy everything in the shaded box.</w:t>
      </w:r>
    </w:p>
    <w:p w14:paraId="3D6CC23E" w14:textId="77777777" w:rsidR="00745013" w:rsidRPr="0041414A" w:rsidRDefault="0034207D">
      <w:pPr>
        <w:keepNext/>
        <w:pBdr>
          <w:left w:val="single" w:sz="24" w:space="8" w:color="1F3A5F"/>
        </w:pBdr>
        <w:shd w:val="clear" w:color="auto" w:fill="F3F5F8"/>
        <w:spacing w:after="40" w:line="264" w:lineRule="auto"/>
        <w:ind w:left="200" w:right="200"/>
        <w:rPr>
          <w:rFonts w:ascii="Aptos" w:hAnsi="Aptos"/>
        </w:rPr>
      </w:pPr>
      <w:r w:rsidRPr="0041414A">
        <w:rPr>
          <w:rFonts w:ascii="Aptos" w:hAnsi="Aptos"/>
          <w:b/>
          <w:bCs/>
          <w:sz w:val="21"/>
          <w:szCs w:val="21"/>
        </w:rPr>
        <w:t>ROLE</w:t>
      </w:r>
    </w:p>
    <w:p w14:paraId="3D6CC23F"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You are a senior data scientist performing a general pre-modeling data-quality audit. The only inputs are the attached dataset and its data dictionary (a sheet, tab or separate file that lists each variable with a description and type). Work only from these files and run real code on them. Do not invent numbers: every claim must be backed by a computed value. Do not assume anything about the dataset's subject; learn it from the data dictionary. Be concise.</w:t>
      </w:r>
    </w:p>
    <w:p w14:paraId="3D6CC240" w14:textId="77777777" w:rsidR="00745013" w:rsidRPr="0041414A" w:rsidRDefault="0034207D">
      <w:pPr>
        <w:keepNext/>
        <w:pBdr>
          <w:left w:val="single" w:sz="24" w:space="8" w:color="1F3A5F"/>
        </w:pBdr>
        <w:shd w:val="clear" w:color="auto" w:fill="F3F5F8"/>
        <w:spacing w:after="40" w:line="264" w:lineRule="auto"/>
        <w:ind w:left="200" w:right="200"/>
        <w:rPr>
          <w:rFonts w:ascii="Aptos" w:hAnsi="Aptos"/>
        </w:rPr>
      </w:pPr>
      <w:r w:rsidRPr="0041414A">
        <w:rPr>
          <w:rFonts w:ascii="Aptos" w:hAnsi="Aptos"/>
          <w:b/>
          <w:bCs/>
          <w:sz w:val="21"/>
          <w:szCs w:val="21"/>
        </w:rPr>
        <w:t>OBJECTIVE</w:t>
      </w:r>
    </w:p>
    <w:p w14:paraId="3D6CC241"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Diagnose the dataset before it is used to train a model. Apply the same procedure to every variable, adapted to its type, then report the issues found, their evidence, why they matter and how to fix them. This stage is diagnosis and results only: do not clean or modify the data and do not build any file.</w:t>
      </w:r>
    </w:p>
    <w:p w14:paraId="3D6CC242" w14:textId="77777777" w:rsidR="00745013" w:rsidRPr="0041414A" w:rsidRDefault="0034207D">
      <w:pPr>
        <w:keepNext/>
        <w:pBdr>
          <w:left w:val="single" w:sz="24" w:space="8" w:color="1F3A5F"/>
        </w:pBdr>
        <w:shd w:val="clear" w:color="auto" w:fill="F3F5F8"/>
        <w:spacing w:after="40" w:line="264" w:lineRule="auto"/>
        <w:ind w:left="200" w:right="200"/>
        <w:rPr>
          <w:rFonts w:ascii="Aptos" w:hAnsi="Aptos"/>
        </w:rPr>
      </w:pPr>
      <w:r w:rsidRPr="0041414A">
        <w:rPr>
          <w:rFonts w:ascii="Aptos" w:hAnsi="Aptos"/>
          <w:b/>
          <w:bCs/>
          <w:sz w:val="21"/>
          <w:szCs w:val="21"/>
        </w:rPr>
        <w:t>STEP 1 – READ THE DATA DICTIONARY</w:t>
      </w:r>
    </w:p>
    <w:p w14:paraId="3D6CC243"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 xml:space="preserve">Load the dataset and the data dictionary. Build a variable inventory table </w:t>
      </w:r>
      <w:proofErr w:type="gramStart"/>
      <w:r w:rsidRPr="0041414A">
        <w:rPr>
          <w:rFonts w:ascii="Aptos" w:hAnsi="Aptos"/>
          <w:sz w:val="21"/>
          <w:szCs w:val="21"/>
        </w:rPr>
        <w:t>with:</w:t>
      </w:r>
      <w:proofErr w:type="gramEnd"/>
      <w:r w:rsidRPr="0041414A">
        <w:rPr>
          <w:rFonts w:ascii="Aptos" w:hAnsi="Aptos"/>
          <w:sz w:val="21"/>
          <w:szCs w:val="21"/>
        </w:rPr>
        <w:t xml:space="preserve"> variable name, description, declared type, and the role you infer (target, predictor, identifier, date, free text). If the target variable is not stated, infer the most likely one from the descriptions, say so, and continue. List any variable that is in the data but missing from the dictionary, or the reverse.</w:t>
      </w:r>
    </w:p>
    <w:p w14:paraId="3D6CC244" w14:textId="77777777" w:rsidR="00745013" w:rsidRPr="0041414A" w:rsidRDefault="0034207D">
      <w:pPr>
        <w:keepNext/>
        <w:pBdr>
          <w:left w:val="single" w:sz="24" w:space="8" w:color="1F3A5F"/>
        </w:pBdr>
        <w:shd w:val="clear" w:color="auto" w:fill="F3F5F8"/>
        <w:spacing w:after="40" w:line="264" w:lineRule="auto"/>
        <w:ind w:left="200" w:right="200"/>
        <w:rPr>
          <w:rFonts w:ascii="Aptos" w:hAnsi="Aptos"/>
        </w:rPr>
      </w:pPr>
      <w:r w:rsidRPr="0041414A">
        <w:rPr>
          <w:rFonts w:ascii="Aptos" w:hAnsi="Aptos"/>
          <w:b/>
          <w:bCs/>
          <w:sz w:val="21"/>
          <w:szCs w:val="21"/>
        </w:rPr>
        <w:t>STEP 2 – DATASET-LEVEL CHECKS</w:t>
      </w:r>
    </w:p>
    <w:p w14:paraId="3D6CC245"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Report number of rows and columns, data types as loaded, duplicate rows, duplicate identifiers, constant or near-constant columns, and the overall percent of missing cells.</w:t>
      </w:r>
    </w:p>
    <w:p w14:paraId="3D6CC246" w14:textId="77777777" w:rsidR="00745013" w:rsidRPr="0041414A" w:rsidRDefault="0034207D">
      <w:pPr>
        <w:keepNext/>
        <w:pBdr>
          <w:left w:val="single" w:sz="24" w:space="8" w:color="1F3A5F"/>
        </w:pBdr>
        <w:shd w:val="clear" w:color="auto" w:fill="F3F5F8"/>
        <w:spacing w:after="40" w:line="264" w:lineRule="auto"/>
        <w:ind w:left="200" w:right="200"/>
        <w:rPr>
          <w:rFonts w:ascii="Aptos" w:hAnsi="Aptos"/>
        </w:rPr>
      </w:pPr>
      <w:r w:rsidRPr="0041414A">
        <w:rPr>
          <w:rFonts w:ascii="Aptos" w:hAnsi="Aptos"/>
          <w:b/>
          <w:bCs/>
          <w:sz w:val="21"/>
          <w:szCs w:val="21"/>
        </w:rPr>
        <w:t>STEP 3 – THE SAME CHECKLIST FOR EVERY VARIABLE</w:t>
      </w:r>
    </w:p>
    <w:p w14:paraId="3D6CC247"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Run these checks on each variable, choosing the branch that matches its type in the dictionary.</w:t>
      </w:r>
    </w:p>
    <w:p w14:paraId="3D6CC248"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 xml:space="preserve">A. All variables: (1) type consistency: do the actual values match the declared type? Flag impossible, mixed or </w:t>
      </w:r>
      <w:proofErr w:type="gramStart"/>
      <w:r w:rsidRPr="0041414A">
        <w:rPr>
          <w:rFonts w:ascii="Aptos" w:hAnsi="Aptos"/>
          <w:sz w:val="21"/>
          <w:szCs w:val="21"/>
        </w:rPr>
        <w:t>mis-coded</w:t>
      </w:r>
      <w:proofErr w:type="gramEnd"/>
      <w:r w:rsidRPr="0041414A">
        <w:rPr>
          <w:rFonts w:ascii="Aptos" w:hAnsi="Aptos"/>
          <w:sz w:val="21"/>
          <w:szCs w:val="21"/>
        </w:rPr>
        <w:t xml:space="preserve"> values (e.g., text in a numeric column, values other than the allowed codes). (2) Missing values: count, percent and row indices; is the missingness random or related to other variables or the target? (3) Cardinality: number of distinct values.</w:t>
      </w:r>
    </w:p>
    <w:p w14:paraId="3D6CC249"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 xml:space="preserve">B. Continuous numeric variables: mean, </w:t>
      </w:r>
      <w:proofErr w:type="gramStart"/>
      <w:r w:rsidRPr="0041414A">
        <w:rPr>
          <w:rFonts w:ascii="Aptos" w:hAnsi="Aptos"/>
          <w:sz w:val="21"/>
          <w:szCs w:val="21"/>
        </w:rPr>
        <w:t>median</w:t>
      </w:r>
      <w:proofErr w:type="gramEnd"/>
      <w:r w:rsidRPr="0041414A">
        <w:rPr>
          <w:rFonts w:ascii="Aptos" w:hAnsi="Aptos"/>
          <w:sz w:val="21"/>
          <w:szCs w:val="21"/>
        </w:rPr>
        <w:t xml:space="preserve">, mode, min, max, range, Q1, Q3, IQR, variance, standard deviation and skewness. Classify the shape (symmetric if skewness is near 0 and mean ≈ median; right-skewed if mean &gt; median; left-skewed if mean &lt; median). Detect outliers with the </w:t>
      </w:r>
      <w:r w:rsidRPr="0041414A">
        <w:rPr>
          <w:rFonts w:ascii="Aptos" w:hAnsi="Aptos"/>
          <w:sz w:val="21"/>
          <w:szCs w:val="21"/>
        </w:rPr>
        <w:lastRenderedPageBreak/>
        <w:t>1.5×IQR rule (below Q1 − 1.5·IQR or above Q3 + 1.5·IQR) and cross-check with |z| &gt; 3. Classify outliers as likely errors, genuine extremes or artificial caps (check how many rows sit exactly at the minimum or maximum, which suggests censoring or a capped scale). Chec</w:t>
      </w:r>
      <w:r w:rsidRPr="0041414A">
        <w:rPr>
          <w:rFonts w:ascii="Aptos" w:hAnsi="Aptos"/>
          <w:sz w:val="21"/>
          <w:szCs w:val="21"/>
        </w:rPr>
        <w:t>k for impossible values (e.g., negatives where only positives make sense).</w:t>
      </w:r>
    </w:p>
    <w:p w14:paraId="3D6CC24A"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C. Discrete or count variables: the same statistics as B, plus the frequency table. Check for gaps, clusters or a few dominant values.</w:t>
      </w:r>
    </w:p>
    <w:p w14:paraId="3D6CC24B"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D. Binary variables: share of each class and any class imbalance. Flag if the minority class is very small (below about 10%).</w:t>
      </w:r>
    </w:p>
    <w:p w14:paraId="3D6CC24C"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E. Categorical variables: frequency table, rare categories (below about 1–2% of rows), inconsistent labels (spelling, case, spaces), and the number of dummy columns that encoding would create.</w:t>
      </w:r>
    </w:p>
    <w:p w14:paraId="3D6CC24D"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F. Identifier, date and text variables: flag identifiers that should not be used as predictors, dates that need feature extraction or a time-based split, and text that needs special handling.</w:t>
      </w:r>
    </w:p>
    <w:p w14:paraId="3D6CC24E" w14:textId="77777777" w:rsidR="00745013" w:rsidRPr="0041414A" w:rsidRDefault="0034207D">
      <w:pPr>
        <w:keepNext/>
        <w:pBdr>
          <w:left w:val="single" w:sz="24" w:space="8" w:color="1F3A5F"/>
        </w:pBdr>
        <w:shd w:val="clear" w:color="auto" w:fill="F3F5F8"/>
        <w:spacing w:after="40" w:line="264" w:lineRule="auto"/>
        <w:ind w:left="200" w:right="200"/>
        <w:rPr>
          <w:rFonts w:ascii="Aptos" w:hAnsi="Aptos"/>
        </w:rPr>
      </w:pPr>
      <w:r w:rsidRPr="0041414A">
        <w:rPr>
          <w:rFonts w:ascii="Aptos" w:hAnsi="Aptos"/>
          <w:b/>
          <w:bCs/>
          <w:sz w:val="21"/>
          <w:szCs w:val="21"/>
        </w:rPr>
        <w:t>STEP 4 – RELATIONSHIPS AND MODELING RISKS</w:t>
      </w:r>
    </w:p>
    <w:p w14:paraId="3D6CC24F"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Correlation of each numeric predictor with the target. Predictor pairs with |r| &gt; 0.7 and VIF for all numeric predictors (VIF above 5 is a concern, above 10 is serious). Differences in scale between variables. For a numeric target, also check its skewness and censoring. For a categorical target, check class balance. Note possible leakage: any predictor that looks like it is derived from, or recorded after, the target.</w:t>
      </w:r>
    </w:p>
    <w:p w14:paraId="3D6CC250" w14:textId="77777777" w:rsidR="00745013" w:rsidRPr="0041414A" w:rsidRDefault="0034207D">
      <w:pPr>
        <w:keepNext/>
        <w:pBdr>
          <w:left w:val="single" w:sz="24" w:space="8" w:color="1F3A5F"/>
        </w:pBdr>
        <w:shd w:val="clear" w:color="auto" w:fill="F3F5F8"/>
        <w:spacing w:after="40" w:line="264" w:lineRule="auto"/>
        <w:ind w:left="200" w:right="200"/>
        <w:rPr>
          <w:rFonts w:ascii="Aptos" w:hAnsi="Aptos"/>
        </w:rPr>
      </w:pPr>
      <w:r w:rsidRPr="0041414A">
        <w:rPr>
          <w:rFonts w:ascii="Aptos" w:hAnsi="Aptos"/>
          <w:b/>
          <w:bCs/>
          <w:sz w:val="21"/>
          <w:szCs w:val="21"/>
        </w:rPr>
        <w:t>STEP 5 – DECISION RULES FOR FIXES</w:t>
      </w:r>
    </w:p>
    <w:p w14:paraId="3D6CC251"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 xml:space="preserve">Missing values: below 5% → median substitution for skewed variables and mean for symmetric ones (mode for categorical); 5–30% → impute and add a missing-value flag; above 30% → consider dropping the variable. Outliers: errors → correct or set to missing; genuine extremes → </w:t>
      </w:r>
      <w:proofErr w:type="spellStart"/>
      <w:r w:rsidRPr="0041414A">
        <w:rPr>
          <w:rFonts w:ascii="Aptos" w:hAnsi="Aptos"/>
          <w:sz w:val="21"/>
          <w:szCs w:val="21"/>
        </w:rPr>
        <w:t>winsorize</w:t>
      </w:r>
      <w:proofErr w:type="spellEnd"/>
      <w:r w:rsidRPr="0041414A">
        <w:rPr>
          <w:rFonts w:ascii="Aptos" w:hAnsi="Aptos"/>
          <w:sz w:val="21"/>
          <w:szCs w:val="21"/>
        </w:rPr>
        <w:t xml:space="preserve"> (cap at the 1st/99th or 5th/95th percentile, state which) or keep if the model is robust; artificial caps → keep but note the censoring. Skewness: above about |1| → test log1p or square-root and report skewness before and after. Always state whether each fix must be fitted before or after the train/test split (anything learned from the data is fitted on the training set only).</w:t>
      </w:r>
    </w:p>
    <w:p w14:paraId="3D6CC252" w14:textId="77777777" w:rsidR="00745013" w:rsidRPr="0041414A" w:rsidRDefault="0034207D">
      <w:pPr>
        <w:keepNext/>
        <w:pBdr>
          <w:left w:val="single" w:sz="24" w:space="8" w:color="1F3A5F"/>
        </w:pBdr>
        <w:shd w:val="clear" w:color="auto" w:fill="F3F5F8"/>
        <w:spacing w:after="40" w:line="264" w:lineRule="auto"/>
        <w:ind w:left="200" w:right="200"/>
        <w:rPr>
          <w:rFonts w:ascii="Aptos" w:hAnsi="Aptos"/>
        </w:rPr>
      </w:pPr>
      <w:r w:rsidRPr="0041414A">
        <w:rPr>
          <w:rFonts w:ascii="Aptos" w:hAnsi="Aptos"/>
          <w:b/>
          <w:bCs/>
          <w:sz w:val="21"/>
          <w:szCs w:val="21"/>
        </w:rPr>
        <w:t>STEP 6 – OUTPUT</w:t>
      </w:r>
    </w:p>
    <w:p w14:paraId="3D6CC253"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Return: (1) the variable inventory; (2) the dataset-level results; (3) one scorecard table with a row per variable (type, missing %, skewness, outlier count and %, other flags, verdict); (4) a prioritized issue table with columns: Issue | Variable(s) | Evidence (exact numbers) | Severity (High/Medium/Low) | Why it hurts model training | Recommended fix | Before or after the split; (5) the five most important fixes before training; (6) the assumptions you made. Explain each issue in plain language and define</w:t>
      </w:r>
      <w:r w:rsidRPr="0041414A">
        <w:rPr>
          <w:rFonts w:ascii="Aptos" w:hAnsi="Aptos"/>
          <w:sz w:val="21"/>
          <w:szCs w:val="21"/>
        </w:rPr>
        <w:t xml:space="preserve"> jargon the first time it appears.</w:t>
      </w:r>
    </w:p>
    <w:p w14:paraId="3D6CC254" w14:textId="77777777" w:rsidR="00745013" w:rsidRPr="0041414A" w:rsidRDefault="00745013">
      <w:pPr>
        <w:spacing w:after="80"/>
        <w:rPr>
          <w:rFonts w:ascii="Aptos" w:hAnsi="Aptos"/>
        </w:rPr>
      </w:pPr>
    </w:p>
    <w:p w14:paraId="3D6CC255" w14:textId="77777777" w:rsidR="00745013" w:rsidRPr="0041414A" w:rsidRDefault="0034207D">
      <w:pPr>
        <w:pStyle w:val="Heading1"/>
        <w:spacing w:before="300" w:after="140"/>
        <w:rPr>
          <w:rFonts w:ascii="Aptos" w:hAnsi="Aptos"/>
          <w:color w:val="auto"/>
        </w:rPr>
      </w:pPr>
      <w:r w:rsidRPr="0041414A">
        <w:rPr>
          <w:rFonts w:ascii="Aptos" w:hAnsi="Aptos"/>
          <w:b/>
          <w:bCs/>
          <w:color w:val="auto"/>
          <w:sz w:val="30"/>
          <w:szCs w:val="30"/>
        </w:rPr>
        <w:t>Prompt 2 – Build the PDF report</w:t>
      </w:r>
    </w:p>
    <w:p w14:paraId="3D6CC256" w14:textId="77777777" w:rsidR="00745013" w:rsidRPr="0041414A" w:rsidRDefault="0034207D">
      <w:pPr>
        <w:spacing w:after="100"/>
        <w:rPr>
          <w:rFonts w:ascii="Aptos" w:hAnsi="Aptos"/>
        </w:rPr>
      </w:pPr>
      <w:r w:rsidRPr="0041414A">
        <w:rPr>
          <w:rFonts w:ascii="Aptos" w:hAnsi="Aptos"/>
        </w:rPr>
        <w:t>Send this after Prompt 1 has finished, in the same chat.</w:t>
      </w:r>
    </w:p>
    <w:p w14:paraId="3D6CC257"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Using the diagnosis above, build one professionally formatted PDF report with: a title page, an executive summary (the five most important fixes), numbered sections that follow the six steps of the diagnosis, the variable inventory and scorecard tables, the prioritized issue table, and embedded figures with captions.</w:t>
      </w:r>
    </w:p>
    <w:p w14:paraId="3D6CC258"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Figures (keep them few): one multi-panel grid of histograms with boxplots for the numeric variables, one correlation heatmap, bar charts for the main categorical variables if any, and one before/after panel for the most important transformation or capping.</w:t>
      </w:r>
    </w:p>
    <w:p w14:paraId="3D6CC259"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Add a final section with the recommended preprocessing order: split first, then fit imputers, caps and scalers on the training set only and apply them to the test set, so there is no data leakage.</w:t>
      </w:r>
    </w:p>
    <w:p w14:paraId="3D6CC25A" w14:textId="77777777" w:rsidR="00745013" w:rsidRPr="0041414A" w:rsidRDefault="0034207D">
      <w:pPr>
        <w:pBdr>
          <w:left w:val="single" w:sz="24" w:space="8" w:color="1F3A5F"/>
        </w:pBdr>
        <w:shd w:val="clear" w:color="auto" w:fill="F3F5F8"/>
        <w:spacing w:after="90" w:line="264" w:lineRule="auto"/>
        <w:ind w:left="200" w:right="200"/>
        <w:rPr>
          <w:rFonts w:ascii="Aptos" w:hAnsi="Aptos"/>
        </w:rPr>
      </w:pPr>
      <w:r w:rsidRPr="0041414A">
        <w:rPr>
          <w:rFonts w:ascii="Aptos" w:hAnsi="Aptos"/>
          <w:sz w:val="21"/>
          <w:szCs w:val="21"/>
        </w:rPr>
        <w:t>Do one quick visual check of the PDF pages and fix any overlapping text or cut-off tables. Do not modify the original files. Deliver the PDF and a two-line summary in the chat.</w:t>
      </w:r>
    </w:p>
    <w:p w14:paraId="3D6CC25B" w14:textId="77777777" w:rsidR="00745013" w:rsidRDefault="00745013">
      <w:pPr>
        <w:spacing w:after="80"/>
        <w:rPr>
          <w:rFonts w:ascii="Aptos" w:hAnsi="Aptos"/>
        </w:rPr>
      </w:pPr>
    </w:p>
    <w:p w14:paraId="0909478E" w14:textId="77777777" w:rsidR="006C26AA" w:rsidRPr="006C26AA" w:rsidRDefault="006C26AA" w:rsidP="006C26AA">
      <w:pPr>
        <w:pStyle w:val="Heading1"/>
        <w:spacing w:before="300" w:after="140"/>
        <w:rPr>
          <w:rFonts w:ascii="Aptos" w:hAnsi="Aptos"/>
          <w:b/>
          <w:bCs/>
          <w:color w:val="auto"/>
          <w:sz w:val="30"/>
          <w:szCs w:val="30"/>
        </w:rPr>
      </w:pPr>
      <w:r w:rsidRPr="006C26AA">
        <w:rPr>
          <w:rFonts w:ascii="Aptos" w:hAnsi="Aptos"/>
          <w:b/>
          <w:bCs/>
          <w:color w:val="auto"/>
          <w:sz w:val="30"/>
          <w:szCs w:val="30"/>
        </w:rPr>
        <w:t>Prompt 3 – Create the corrected dataset</w:t>
      </w:r>
    </w:p>
    <w:p w14:paraId="6C182896" w14:textId="11EDCE8B" w:rsidR="006C26AA" w:rsidRPr="0030279F" w:rsidRDefault="006C26AA" w:rsidP="0030279F">
      <w:pPr>
        <w:spacing w:after="100"/>
        <w:rPr>
          <w:rFonts w:ascii="Aptos" w:hAnsi="Aptos"/>
        </w:rPr>
      </w:pPr>
      <w:r w:rsidRPr="006C26AA">
        <w:rPr>
          <w:rFonts w:ascii="Aptos" w:hAnsi="Aptos"/>
        </w:rPr>
        <w:t>Send this after you have reviewed the diagnosis (and, if you like, the PDF), in the same chat.</w:t>
      </w:r>
    </w:p>
    <w:p w14:paraId="1232F342" w14:textId="19A6D10F" w:rsidR="0030279F" w:rsidRPr="0030279F" w:rsidRDefault="0030279F" w:rsidP="006C26AA">
      <w:pPr>
        <w:pBdr>
          <w:left w:val="single" w:sz="24" w:space="8" w:color="1F3A5F"/>
        </w:pBdr>
        <w:shd w:val="clear" w:color="auto" w:fill="F3F5F8"/>
        <w:spacing w:after="90" w:line="264" w:lineRule="auto"/>
        <w:ind w:left="200" w:right="200"/>
        <w:rPr>
          <w:rFonts w:ascii="Aptos" w:hAnsi="Aptos"/>
          <w:b/>
          <w:bCs/>
          <w:sz w:val="21"/>
          <w:szCs w:val="21"/>
        </w:rPr>
      </w:pPr>
      <w:r w:rsidRPr="0030279F">
        <w:rPr>
          <w:rFonts w:ascii="Aptos" w:hAnsi="Aptos"/>
          <w:b/>
          <w:bCs/>
          <w:sz w:val="21"/>
          <w:szCs w:val="21"/>
        </w:rPr>
        <w:t>ROLE</w:t>
      </w:r>
    </w:p>
    <w:p w14:paraId="75D9F20F" w14:textId="50A62DAC" w:rsidR="006C26AA" w:rsidRPr="006C26AA" w:rsidRDefault="006C26AA" w:rsidP="006C26AA">
      <w:pPr>
        <w:pBdr>
          <w:left w:val="single" w:sz="24" w:space="8" w:color="1F3A5F"/>
        </w:pBdr>
        <w:shd w:val="clear" w:color="auto" w:fill="F3F5F8"/>
        <w:spacing w:after="90" w:line="264" w:lineRule="auto"/>
        <w:ind w:left="200" w:right="200"/>
        <w:rPr>
          <w:rFonts w:ascii="Aptos" w:hAnsi="Aptos"/>
          <w:sz w:val="21"/>
          <w:szCs w:val="21"/>
        </w:rPr>
      </w:pPr>
      <w:r w:rsidRPr="006C26AA">
        <w:rPr>
          <w:rFonts w:ascii="Aptos" w:hAnsi="Aptos"/>
          <w:sz w:val="21"/>
          <w:szCs w:val="21"/>
        </w:rPr>
        <w:t>You are a data engineer. Using the diagnosis above, now apply the recommended corrections as preprocessing only and create a corrected copy of the dataset. Do not change the original file. Run real code and do not invent numbers.</w:t>
      </w:r>
    </w:p>
    <w:p w14:paraId="4528151F" w14:textId="77777777" w:rsidR="006C26AA" w:rsidRPr="006C26AA" w:rsidRDefault="006C26AA" w:rsidP="006C26AA">
      <w:pPr>
        <w:pBdr>
          <w:left w:val="single" w:sz="24" w:space="8" w:color="1F3A5F"/>
        </w:pBdr>
        <w:shd w:val="clear" w:color="auto" w:fill="F3F5F8"/>
        <w:spacing w:after="90" w:line="264" w:lineRule="auto"/>
        <w:ind w:left="200" w:right="200"/>
        <w:rPr>
          <w:rFonts w:ascii="Aptos" w:hAnsi="Aptos"/>
          <w:sz w:val="21"/>
          <w:szCs w:val="21"/>
        </w:rPr>
      </w:pPr>
      <w:r w:rsidRPr="006C26AA">
        <w:rPr>
          <w:rFonts w:ascii="Aptos" w:hAnsi="Aptos"/>
          <w:sz w:val="21"/>
          <w:szCs w:val="21"/>
        </w:rPr>
        <w:t>RULES FOR THE CORRECTIONS</w:t>
      </w:r>
    </w:p>
    <w:p w14:paraId="2DBF20DA" w14:textId="77777777" w:rsidR="006C26AA" w:rsidRPr="006C26AA" w:rsidRDefault="006C26AA" w:rsidP="006C26AA">
      <w:pPr>
        <w:pBdr>
          <w:left w:val="single" w:sz="24" w:space="8" w:color="1F3A5F"/>
        </w:pBdr>
        <w:shd w:val="clear" w:color="auto" w:fill="F3F5F8"/>
        <w:spacing w:after="90" w:line="264" w:lineRule="auto"/>
        <w:ind w:left="200" w:right="200"/>
        <w:rPr>
          <w:rFonts w:ascii="Aptos" w:hAnsi="Aptos"/>
          <w:sz w:val="21"/>
          <w:szCs w:val="21"/>
        </w:rPr>
      </w:pPr>
      <w:r w:rsidRPr="006C26AA">
        <w:rPr>
          <w:rFonts w:ascii="Aptos" w:hAnsi="Aptos"/>
          <w:sz w:val="21"/>
          <w:szCs w:val="21"/>
        </w:rPr>
        <w:t xml:space="preserve">1. Apply only the fixes listed in the prioritized issue table (missing-value imputation, outlier correction or </w:t>
      </w:r>
      <w:proofErr w:type="spellStart"/>
      <w:r w:rsidRPr="006C26AA">
        <w:rPr>
          <w:rFonts w:ascii="Aptos" w:hAnsi="Aptos"/>
          <w:sz w:val="21"/>
          <w:szCs w:val="21"/>
        </w:rPr>
        <w:t>winsorization</w:t>
      </w:r>
      <w:proofErr w:type="spellEnd"/>
      <w:r w:rsidRPr="006C26AA">
        <w:rPr>
          <w:rFonts w:ascii="Aptos" w:hAnsi="Aptos"/>
          <w:sz w:val="21"/>
          <w:szCs w:val="21"/>
        </w:rPr>
        <w:t xml:space="preserve">, transformations, fixes for inconsistent labels or </w:t>
      </w:r>
      <w:proofErr w:type="gramStart"/>
      <w:r w:rsidRPr="006C26AA">
        <w:rPr>
          <w:rFonts w:ascii="Aptos" w:hAnsi="Aptos"/>
          <w:sz w:val="21"/>
          <w:szCs w:val="21"/>
        </w:rPr>
        <w:t>mis-coded</w:t>
      </w:r>
      <w:proofErr w:type="gramEnd"/>
      <w:r w:rsidRPr="006C26AA">
        <w:rPr>
          <w:rFonts w:ascii="Aptos" w:hAnsi="Aptos"/>
          <w:sz w:val="21"/>
          <w:szCs w:val="21"/>
        </w:rPr>
        <w:t xml:space="preserve"> values, removal of duplicates). Do not add any other change. Do not drop rows unless the diagnosis said </w:t>
      </w:r>
      <w:proofErr w:type="gramStart"/>
      <w:r w:rsidRPr="006C26AA">
        <w:rPr>
          <w:rFonts w:ascii="Aptos" w:hAnsi="Aptos"/>
          <w:sz w:val="21"/>
          <w:szCs w:val="21"/>
        </w:rPr>
        <w:t>so, and</w:t>
      </w:r>
      <w:proofErr w:type="gramEnd"/>
      <w:r w:rsidRPr="006C26AA">
        <w:rPr>
          <w:rFonts w:ascii="Aptos" w:hAnsi="Aptos"/>
          <w:sz w:val="21"/>
          <w:szCs w:val="21"/>
        </w:rPr>
        <w:t xml:space="preserve"> tell me how many rows were affected by each fix.</w:t>
      </w:r>
    </w:p>
    <w:p w14:paraId="185C15D4" w14:textId="77777777" w:rsidR="006C26AA" w:rsidRPr="006C26AA" w:rsidRDefault="006C26AA" w:rsidP="006C26AA">
      <w:pPr>
        <w:pBdr>
          <w:left w:val="single" w:sz="24" w:space="8" w:color="1F3A5F"/>
        </w:pBdr>
        <w:shd w:val="clear" w:color="auto" w:fill="F3F5F8"/>
        <w:spacing w:after="90" w:line="264" w:lineRule="auto"/>
        <w:ind w:left="200" w:right="200"/>
        <w:rPr>
          <w:rFonts w:ascii="Aptos" w:hAnsi="Aptos"/>
          <w:sz w:val="21"/>
          <w:szCs w:val="21"/>
        </w:rPr>
      </w:pPr>
      <w:r w:rsidRPr="006C26AA">
        <w:rPr>
          <w:rFonts w:ascii="Aptos" w:hAnsi="Aptos"/>
          <w:sz w:val="21"/>
          <w:szCs w:val="21"/>
        </w:rPr>
        <w:t>2. Keep the original variables unchanged in meaning. When a transformation is recommended (e.g., log1p), add it as a new column named &lt;variable&gt;_log instead of replacing the original, unless the diagnosis said to replace it. For each variable imputed, add a flag column &lt;variable&gt;_</w:t>
      </w:r>
      <w:proofErr w:type="spellStart"/>
      <w:r w:rsidRPr="006C26AA">
        <w:rPr>
          <w:rFonts w:ascii="Aptos" w:hAnsi="Aptos"/>
          <w:sz w:val="21"/>
          <w:szCs w:val="21"/>
        </w:rPr>
        <w:t>was_missing</w:t>
      </w:r>
      <w:proofErr w:type="spellEnd"/>
      <w:r w:rsidRPr="006C26AA">
        <w:rPr>
          <w:rFonts w:ascii="Aptos" w:hAnsi="Aptos"/>
          <w:sz w:val="21"/>
          <w:szCs w:val="21"/>
        </w:rPr>
        <w:t xml:space="preserve"> (1 if the value was imputed, 0 otherwise).</w:t>
      </w:r>
    </w:p>
    <w:p w14:paraId="1FBE1632" w14:textId="77777777" w:rsidR="006C26AA" w:rsidRPr="006C26AA" w:rsidRDefault="006C26AA" w:rsidP="006C26AA">
      <w:pPr>
        <w:pBdr>
          <w:left w:val="single" w:sz="24" w:space="8" w:color="1F3A5F"/>
        </w:pBdr>
        <w:shd w:val="clear" w:color="auto" w:fill="F3F5F8"/>
        <w:spacing w:after="90" w:line="264" w:lineRule="auto"/>
        <w:ind w:left="200" w:right="200"/>
        <w:rPr>
          <w:rFonts w:ascii="Aptos" w:hAnsi="Aptos"/>
          <w:sz w:val="21"/>
          <w:szCs w:val="21"/>
        </w:rPr>
      </w:pPr>
      <w:r w:rsidRPr="006C26AA">
        <w:rPr>
          <w:rFonts w:ascii="Aptos" w:hAnsi="Aptos"/>
          <w:sz w:val="21"/>
          <w:szCs w:val="21"/>
        </w:rPr>
        <w:t>3. Take the imputation values and the percentile cutoffs from the data and report them exactly. Note that, because the corrections are computed on the full dataset, they should be re-fitted on the training set only before modeling; add a short note about this in the log.</w:t>
      </w:r>
    </w:p>
    <w:p w14:paraId="5A664E22" w14:textId="77777777" w:rsidR="006C26AA" w:rsidRPr="006C26AA" w:rsidRDefault="006C26AA" w:rsidP="006C26AA">
      <w:pPr>
        <w:pBdr>
          <w:left w:val="single" w:sz="24" w:space="8" w:color="1F3A5F"/>
        </w:pBdr>
        <w:shd w:val="clear" w:color="auto" w:fill="F3F5F8"/>
        <w:spacing w:after="90" w:line="264" w:lineRule="auto"/>
        <w:ind w:left="200" w:right="200"/>
        <w:rPr>
          <w:rFonts w:ascii="Aptos" w:hAnsi="Aptos"/>
          <w:sz w:val="21"/>
          <w:szCs w:val="21"/>
        </w:rPr>
      </w:pPr>
      <w:r w:rsidRPr="006C26AA">
        <w:rPr>
          <w:rFonts w:ascii="Aptos" w:hAnsi="Aptos"/>
          <w:sz w:val="21"/>
          <w:szCs w:val="21"/>
        </w:rPr>
        <w:t xml:space="preserve">4. Do not change the target variable unless the diagnosis </w:t>
      </w:r>
      <w:proofErr w:type="gramStart"/>
      <w:r w:rsidRPr="006C26AA">
        <w:rPr>
          <w:rFonts w:ascii="Aptos" w:hAnsi="Aptos"/>
          <w:sz w:val="21"/>
          <w:szCs w:val="21"/>
        </w:rPr>
        <w:t>said</w:t>
      </w:r>
      <w:proofErr w:type="gramEnd"/>
      <w:r w:rsidRPr="006C26AA">
        <w:rPr>
          <w:rFonts w:ascii="Aptos" w:hAnsi="Aptos"/>
          <w:sz w:val="21"/>
          <w:szCs w:val="21"/>
        </w:rPr>
        <w:t xml:space="preserve"> so.</w:t>
      </w:r>
    </w:p>
    <w:p w14:paraId="21D0639E" w14:textId="77777777" w:rsidR="006C26AA" w:rsidRPr="006C26AA" w:rsidRDefault="006C26AA" w:rsidP="006C26AA">
      <w:pPr>
        <w:pBdr>
          <w:left w:val="single" w:sz="24" w:space="8" w:color="1F3A5F"/>
        </w:pBdr>
        <w:shd w:val="clear" w:color="auto" w:fill="F3F5F8"/>
        <w:spacing w:after="90" w:line="264" w:lineRule="auto"/>
        <w:ind w:left="200" w:right="200"/>
        <w:rPr>
          <w:rFonts w:ascii="Aptos" w:hAnsi="Aptos"/>
          <w:sz w:val="21"/>
          <w:szCs w:val="21"/>
        </w:rPr>
      </w:pPr>
      <w:r w:rsidRPr="006C26AA">
        <w:rPr>
          <w:rFonts w:ascii="Aptos" w:hAnsi="Aptos"/>
          <w:sz w:val="21"/>
          <w:szCs w:val="21"/>
        </w:rPr>
        <w:t>OUTPUT FILES</w:t>
      </w:r>
    </w:p>
    <w:p w14:paraId="528A6223" w14:textId="77777777" w:rsidR="006C26AA" w:rsidRPr="006C26AA" w:rsidRDefault="006C26AA" w:rsidP="006C26AA">
      <w:pPr>
        <w:pBdr>
          <w:left w:val="single" w:sz="24" w:space="8" w:color="1F3A5F"/>
        </w:pBdr>
        <w:shd w:val="clear" w:color="auto" w:fill="F3F5F8"/>
        <w:spacing w:after="90" w:line="264" w:lineRule="auto"/>
        <w:ind w:left="200" w:right="200"/>
        <w:rPr>
          <w:rFonts w:ascii="Aptos" w:hAnsi="Aptos"/>
          <w:sz w:val="21"/>
          <w:szCs w:val="21"/>
        </w:rPr>
      </w:pPr>
      <w:r w:rsidRPr="006C26AA">
        <w:rPr>
          <w:rFonts w:ascii="Aptos" w:hAnsi="Aptos"/>
          <w:sz w:val="21"/>
          <w:szCs w:val="21"/>
        </w:rPr>
        <w:t>Create a new file named &lt;original file name&gt;_Corr (for example, Boston_Housing_Corr.xlsx) with these sheets: (1) DATA_CORR: the corrected dataset with the same column order, followed by any new columns; (2) CORRECTIONS_LOG: one row per correction with variable, issue, method, parameters (e.g., median value used, cutoffs), rows affected and before/after values; (3) BEFORE_AFTER: for every numeric variable the mean, median, standard deviation, skewness, min, max and number of outliers before and after the corrections; (4) DATA DICT: the original data dictionary plus a description for each new column. Also save the DATA_CORR sheet as a CSV with the same name (&lt;original file name&gt;_Corr.csv).</w:t>
      </w:r>
    </w:p>
    <w:p w14:paraId="21E3CC55" w14:textId="77777777" w:rsidR="006C26AA" w:rsidRPr="006C26AA" w:rsidRDefault="006C26AA" w:rsidP="006C26AA">
      <w:pPr>
        <w:pBdr>
          <w:left w:val="single" w:sz="24" w:space="8" w:color="1F3A5F"/>
        </w:pBdr>
        <w:shd w:val="clear" w:color="auto" w:fill="F3F5F8"/>
        <w:spacing w:after="90" w:line="264" w:lineRule="auto"/>
        <w:ind w:left="200" w:right="200"/>
        <w:rPr>
          <w:rFonts w:ascii="Aptos" w:hAnsi="Aptos"/>
          <w:sz w:val="21"/>
          <w:szCs w:val="21"/>
        </w:rPr>
      </w:pPr>
      <w:r w:rsidRPr="006C26AA">
        <w:rPr>
          <w:rFonts w:ascii="Aptos" w:hAnsi="Aptos"/>
          <w:sz w:val="21"/>
          <w:szCs w:val="21"/>
        </w:rPr>
        <w:t>VERIFY BEFORE DELIVERING</w:t>
      </w:r>
    </w:p>
    <w:p w14:paraId="3B2296C5" w14:textId="77777777" w:rsidR="006C26AA" w:rsidRPr="006C26AA" w:rsidRDefault="006C26AA" w:rsidP="006C26AA">
      <w:pPr>
        <w:pBdr>
          <w:left w:val="single" w:sz="24" w:space="8" w:color="1F3A5F"/>
        </w:pBdr>
        <w:shd w:val="clear" w:color="auto" w:fill="F3F5F8"/>
        <w:spacing w:after="90" w:line="264" w:lineRule="auto"/>
        <w:ind w:left="200" w:right="200"/>
        <w:rPr>
          <w:rFonts w:ascii="Aptos" w:hAnsi="Aptos"/>
          <w:sz w:val="21"/>
          <w:szCs w:val="21"/>
        </w:rPr>
      </w:pPr>
      <w:r w:rsidRPr="006C26AA">
        <w:rPr>
          <w:rFonts w:ascii="Aptos" w:hAnsi="Aptos"/>
          <w:sz w:val="21"/>
          <w:szCs w:val="21"/>
        </w:rPr>
        <w:t>Check and report that: the number of rows and original columns is unchanged (unless rows were removed by a documented fix); no missing values remain in the corrected columns; the outlier count is reduced where a fix was applied; and the original file was not modified. Deliver the files and a short summary of the five most important changes made.</w:t>
      </w:r>
    </w:p>
    <w:p w14:paraId="57F82FEB" w14:textId="77777777" w:rsidR="006C26AA" w:rsidRPr="0041414A" w:rsidRDefault="006C26AA">
      <w:pPr>
        <w:spacing w:after="80"/>
        <w:rPr>
          <w:rFonts w:ascii="Aptos" w:hAnsi="Aptos"/>
        </w:rPr>
      </w:pPr>
    </w:p>
    <w:p w14:paraId="3D6CC25C" w14:textId="77777777" w:rsidR="00745013" w:rsidRPr="0041414A" w:rsidRDefault="0034207D">
      <w:pPr>
        <w:pStyle w:val="Heading2"/>
        <w:spacing w:before="200" w:after="100"/>
        <w:rPr>
          <w:rFonts w:ascii="Aptos" w:hAnsi="Aptos"/>
          <w:color w:val="auto"/>
        </w:rPr>
      </w:pPr>
      <w:r w:rsidRPr="0041414A">
        <w:rPr>
          <w:rFonts w:ascii="Aptos" w:hAnsi="Aptos"/>
          <w:b/>
          <w:bCs/>
          <w:color w:val="auto"/>
          <w:sz w:val="24"/>
          <w:szCs w:val="24"/>
        </w:rPr>
        <w:t>Tips</w:t>
      </w:r>
    </w:p>
    <w:p w14:paraId="3D6CC25D" w14:textId="77777777" w:rsidR="00745013" w:rsidRPr="0041414A" w:rsidRDefault="0034207D">
      <w:pPr>
        <w:pStyle w:val="ListParagraph"/>
        <w:numPr>
          <w:ilvl w:val="0"/>
          <w:numId w:val="2"/>
        </w:numPr>
        <w:spacing w:after="80"/>
        <w:rPr>
          <w:rFonts w:ascii="Aptos" w:hAnsi="Aptos"/>
        </w:rPr>
      </w:pPr>
      <w:r w:rsidRPr="0041414A">
        <w:rPr>
          <w:rFonts w:ascii="Aptos" w:hAnsi="Aptos"/>
        </w:rPr>
        <w:t>If the chat says the PDF cannot be created, check that code execution and file creation are enabled under Settings &gt; Capabilities.</w:t>
      </w:r>
    </w:p>
    <w:p w14:paraId="3D6CC25E" w14:textId="77777777" w:rsidR="00745013" w:rsidRPr="0041414A" w:rsidRDefault="0034207D">
      <w:pPr>
        <w:pStyle w:val="ListParagraph"/>
        <w:numPr>
          <w:ilvl w:val="0"/>
          <w:numId w:val="2"/>
        </w:numPr>
        <w:spacing w:after="80"/>
        <w:rPr>
          <w:rFonts w:ascii="Aptos" w:hAnsi="Aptos"/>
        </w:rPr>
      </w:pPr>
      <w:r w:rsidRPr="0041414A">
        <w:rPr>
          <w:rFonts w:ascii="Aptos" w:hAnsi="Aptos"/>
        </w:rPr>
        <w:t>If you want even less usage, tell the AI to skip VIF and the transformation tests.</w:t>
      </w:r>
    </w:p>
    <w:p w14:paraId="3D6CC25F" w14:textId="77777777" w:rsidR="00745013" w:rsidRPr="0041414A" w:rsidRDefault="0034207D">
      <w:pPr>
        <w:pStyle w:val="ListParagraph"/>
        <w:numPr>
          <w:ilvl w:val="0"/>
          <w:numId w:val="2"/>
        </w:numPr>
        <w:spacing w:after="80"/>
        <w:rPr>
          <w:rFonts w:ascii="Aptos" w:hAnsi="Aptos"/>
        </w:rPr>
      </w:pPr>
      <w:r w:rsidRPr="0041414A">
        <w:rPr>
          <w:rFonts w:ascii="Aptos" w:hAnsi="Aptos"/>
        </w:rPr>
        <w:t>Always check the PDF numbers against the tables from Prompt 1 before submitting your work.</w:t>
      </w:r>
    </w:p>
    <w:sectPr w:rsidR="00745013" w:rsidRPr="0041414A" w:rsidSect="0041414A">
      <w:headerReference w:type="default" r:id="rId7"/>
      <w:footerReference w:type="default" r:id="rId8"/>
      <w:pgSz w:w="12240" w:h="15840"/>
      <w:pgMar w:top="189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CEE6A" w14:textId="77777777" w:rsidR="0034207D" w:rsidRDefault="0034207D">
      <w:r>
        <w:separator/>
      </w:r>
    </w:p>
  </w:endnote>
  <w:endnote w:type="continuationSeparator" w:id="0">
    <w:p w14:paraId="223C0C76" w14:textId="77777777" w:rsidR="0034207D" w:rsidRDefault="00342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CC260" w14:textId="49E500D3" w:rsidR="00745013" w:rsidRDefault="0074501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D3E31" w14:textId="77777777" w:rsidR="0034207D" w:rsidRDefault="0034207D">
      <w:r>
        <w:separator/>
      </w:r>
    </w:p>
  </w:footnote>
  <w:footnote w:type="continuationSeparator" w:id="0">
    <w:p w14:paraId="6816340D" w14:textId="77777777" w:rsidR="0034207D" w:rsidRDefault="00342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4EAB3" w14:textId="46AFB0D7" w:rsidR="0041414A" w:rsidRDefault="0041414A">
    <w:pPr>
      <w:pStyle w:val="Header"/>
    </w:pPr>
    <w:r>
      <w:rPr>
        <w:noProof/>
      </w:rPr>
      <w:drawing>
        <wp:anchor distT="0" distB="0" distL="114300" distR="114300" simplePos="0" relativeHeight="251658240" behindDoc="0" locked="0" layoutInCell="1" allowOverlap="1" wp14:anchorId="5D1FF4FC" wp14:editId="38CC7819">
          <wp:simplePos x="0" y="0"/>
          <wp:positionH relativeFrom="column">
            <wp:posOffset>-820973</wp:posOffset>
          </wp:positionH>
          <wp:positionV relativeFrom="paragraph">
            <wp:posOffset>-445053</wp:posOffset>
          </wp:positionV>
          <wp:extent cx="7722606" cy="1026209"/>
          <wp:effectExtent l="0" t="0" r="0" b="2540"/>
          <wp:wrapNone/>
          <wp:docPr id="64004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6180" name="Picture 174216180"/>
                  <pic:cNvPicPr/>
                </pic:nvPicPr>
                <pic:blipFill>
                  <a:blip r:embed="rId1">
                    <a:extLst>
                      <a:ext uri="{28A0092B-C50C-407E-A947-70E740481C1C}">
                        <a14:useLocalDpi xmlns:a14="http://schemas.microsoft.com/office/drawing/2010/main" val="0"/>
                      </a:ext>
                    </a:extLst>
                  </a:blip>
                  <a:stretch>
                    <a:fillRect/>
                  </a:stretch>
                </pic:blipFill>
                <pic:spPr>
                  <a:xfrm>
                    <a:off x="0" y="0"/>
                    <a:ext cx="7791512" cy="10353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243AF"/>
    <w:multiLevelType w:val="hybridMultilevel"/>
    <w:tmpl w:val="2F623196"/>
    <w:lvl w:ilvl="0" w:tplc="AE66F1FC">
      <w:start w:val="1"/>
      <w:numFmt w:val="bullet"/>
      <w:lvlText w:val="●"/>
      <w:lvlJc w:val="left"/>
      <w:pPr>
        <w:ind w:left="720" w:hanging="360"/>
      </w:pPr>
    </w:lvl>
    <w:lvl w:ilvl="1" w:tplc="12C8FACC">
      <w:start w:val="1"/>
      <w:numFmt w:val="bullet"/>
      <w:lvlText w:val="○"/>
      <w:lvlJc w:val="left"/>
      <w:pPr>
        <w:ind w:left="1440" w:hanging="360"/>
      </w:pPr>
    </w:lvl>
    <w:lvl w:ilvl="2" w:tplc="13062DFC">
      <w:start w:val="1"/>
      <w:numFmt w:val="bullet"/>
      <w:lvlText w:val="■"/>
      <w:lvlJc w:val="left"/>
      <w:pPr>
        <w:ind w:left="2160" w:hanging="360"/>
      </w:pPr>
    </w:lvl>
    <w:lvl w:ilvl="3" w:tplc="9E4E7C0A">
      <w:start w:val="1"/>
      <w:numFmt w:val="bullet"/>
      <w:lvlText w:val="●"/>
      <w:lvlJc w:val="left"/>
      <w:pPr>
        <w:ind w:left="2880" w:hanging="360"/>
      </w:pPr>
    </w:lvl>
    <w:lvl w:ilvl="4" w:tplc="F1EEF6D0">
      <w:start w:val="1"/>
      <w:numFmt w:val="bullet"/>
      <w:lvlText w:val="○"/>
      <w:lvlJc w:val="left"/>
      <w:pPr>
        <w:ind w:left="3600" w:hanging="360"/>
      </w:pPr>
    </w:lvl>
    <w:lvl w:ilvl="5" w:tplc="1E6C80B6">
      <w:start w:val="1"/>
      <w:numFmt w:val="bullet"/>
      <w:lvlText w:val="■"/>
      <w:lvlJc w:val="left"/>
      <w:pPr>
        <w:ind w:left="4320" w:hanging="360"/>
      </w:pPr>
    </w:lvl>
    <w:lvl w:ilvl="6" w:tplc="3AC290BC">
      <w:start w:val="1"/>
      <w:numFmt w:val="bullet"/>
      <w:lvlText w:val="●"/>
      <w:lvlJc w:val="left"/>
      <w:pPr>
        <w:ind w:left="5040" w:hanging="360"/>
      </w:pPr>
    </w:lvl>
    <w:lvl w:ilvl="7" w:tplc="F982A5F2">
      <w:start w:val="1"/>
      <w:numFmt w:val="bullet"/>
      <w:lvlText w:val="●"/>
      <w:lvlJc w:val="left"/>
      <w:pPr>
        <w:ind w:left="5760" w:hanging="360"/>
      </w:pPr>
    </w:lvl>
    <w:lvl w:ilvl="8" w:tplc="E6562A2E">
      <w:start w:val="1"/>
      <w:numFmt w:val="bullet"/>
      <w:lvlText w:val="●"/>
      <w:lvlJc w:val="left"/>
      <w:pPr>
        <w:ind w:left="6480" w:hanging="360"/>
      </w:pPr>
    </w:lvl>
  </w:abstractNum>
  <w:abstractNum w:abstractNumId="1" w15:restartNumberingAfterBreak="0">
    <w:nsid w:val="4F2E5933"/>
    <w:multiLevelType w:val="hybridMultilevel"/>
    <w:tmpl w:val="98D0CDFE"/>
    <w:lvl w:ilvl="0" w:tplc="0CE86BA4">
      <w:start w:val="1"/>
      <w:numFmt w:val="bullet"/>
      <w:lvlText w:val="•"/>
      <w:lvlJc w:val="left"/>
      <w:pPr>
        <w:ind w:left="540" w:hanging="270"/>
      </w:pPr>
    </w:lvl>
    <w:lvl w:ilvl="1" w:tplc="D740359A">
      <w:numFmt w:val="decimal"/>
      <w:lvlText w:val=""/>
      <w:lvlJc w:val="left"/>
    </w:lvl>
    <w:lvl w:ilvl="2" w:tplc="9BB042D0">
      <w:numFmt w:val="decimal"/>
      <w:lvlText w:val=""/>
      <w:lvlJc w:val="left"/>
    </w:lvl>
    <w:lvl w:ilvl="3" w:tplc="8C3ED17A">
      <w:numFmt w:val="decimal"/>
      <w:lvlText w:val=""/>
      <w:lvlJc w:val="left"/>
    </w:lvl>
    <w:lvl w:ilvl="4" w:tplc="B7C6AE36">
      <w:numFmt w:val="decimal"/>
      <w:lvlText w:val=""/>
      <w:lvlJc w:val="left"/>
    </w:lvl>
    <w:lvl w:ilvl="5" w:tplc="011AA692">
      <w:numFmt w:val="decimal"/>
      <w:lvlText w:val=""/>
      <w:lvlJc w:val="left"/>
    </w:lvl>
    <w:lvl w:ilvl="6" w:tplc="A4B64768">
      <w:numFmt w:val="decimal"/>
      <w:lvlText w:val=""/>
      <w:lvlJc w:val="left"/>
    </w:lvl>
    <w:lvl w:ilvl="7" w:tplc="BCA47BE6">
      <w:numFmt w:val="decimal"/>
      <w:lvlText w:val=""/>
      <w:lvlJc w:val="left"/>
    </w:lvl>
    <w:lvl w:ilvl="8" w:tplc="B8F06DF0">
      <w:numFmt w:val="decimal"/>
      <w:lvlText w:val=""/>
      <w:lvlJc w:val="left"/>
    </w:lvl>
  </w:abstractNum>
  <w:num w:numId="1" w16cid:durableId="1737045417">
    <w:abstractNumId w:val="0"/>
    <w:lvlOverride w:ilvl="0">
      <w:startOverride w:val="1"/>
    </w:lvlOverride>
  </w:num>
  <w:num w:numId="2" w16cid:durableId="20987515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013"/>
    <w:rsid w:val="000D0844"/>
    <w:rsid w:val="0030279F"/>
    <w:rsid w:val="0034207D"/>
    <w:rsid w:val="0041414A"/>
    <w:rsid w:val="006C26AA"/>
    <w:rsid w:val="0074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CC234"/>
  <w15:docId w15:val="{F9008B6A-4E5E-4F56-8223-96CD44DA4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414A"/>
    <w:pPr>
      <w:tabs>
        <w:tab w:val="center" w:pos="4680"/>
        <w:tab w:val="right" w:pos="9360"/>
      </w:tabs>
    </w:pPr>
  </w:style>
  <w:style w:type="character" w:customStyle="1" w:styleId="HeaderChar">
    <w:name w:val="Header Char"/>
    <w:basedOn w:val="DefaultParagraphFont"/>
    <w:link w:val="Header"/>
    <w:uiPriority w:val="99"/>
    <w:rsid w:val="0041414A"/>
  </w:style>
  <w:style w:type="paragraph" w:styleId="Footer">
    <w:name w:val="footer"/>
    <w:basedOn w:val="Normal"/>
    <w:link w:val="FooterChar"/>
    <w:uiPriority w:val="99"/>
    <w:unhideWhenUsed/>
    <w:rsid w:val="0041414A"/>
    <w:pPr>
      <w:tabs>
        <w:tab w:val="center" w:pos="4680"/>
        <w:tab w:val="right" w:pos="9360"/>
      </w:tabs>
    </w:pPr>
  </w:style>
  <w:style w:type="character" w:customStyle="1" w:styleId="FooterChar">
    <w:name w:val="Footer Char"/>
    <w:basedOn w:val="DefaultParagraphFont"/>
    <w:link w:val="Footer"/>
    <w:uiPriority w:val="99"/>
    <w:rsid w:val="00414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1389</Words>
  <Characters>7922</Characters>
  <Application>Microsoft Office Word</Application>
  <DocSecurity>0</DocSecurity>
  <Lines>66</Lines>
  <Paragraphs>18</Paragraphs>
  <ScaleCrop>false</ScaleCrop>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Ignacio Gonzalez Espinosa</cp:lastModifiedBy>
  <cp:revision>2</cp:revision>
  <dcterms:created xsi:type="dcterms:W3CDTF">2026-10-08T18:47:00Z</dcterms:created>
  <dcterms:modified xsi:type="dcterms:W3CDTF">2026-10-08T18:47:00Z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a5664f0d-f6bd-4908-9808-7cf1d04035cc</vt:lpwstr>
  </property>
</Properties>
</file>