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8B" w:rsidRDefault="00D2528B" w:rsidP="00D2528B">
      <w:r>
        <w:t>## Machine Learning Project Proposal: Predicting UAE Market Growth Rate until 2030</w:t>
      </w:r>
    </w:p>
    <w:p w:rsidR="00D2528B" w:rsidRDefault="00D2528B" w:rsidP="00D2528B"/>
    <w:p w:rsidR="00D2528B" w:rsidRDefault="00D2528B" w:rsidP="00D2528B">
      <w:r>
        <w:t>### 1. Problem Statement</w:t>
      </w:r>
    </w:p>
    <w:p w:rsidR="00D2528B" w:rsidRDefault="00D2528B" w:rsidP="00D2528B">
      <w:r>
        <w:t>The UAE market is a dynamic and rapidly evolving economy with significant contributions from sectors such as oil and gas, tourism, finance, and technology. Predicting the market growth rate until 2030 is crucial for investors, policymakers, and businesses to make informed decisions. However, forecasting economic growth in a rapidly changing environment is challenging due to the complexity of factors involved, including global economic trends, regional political stability, technological advancements, and market sentiment. This project aims to develop a machine learning model that can accurately predict the UAE market growth rate until 2030 by analyzing historical economic data and relevant indicators.</w:t>
      </w:r>
    </w:p>
    <w:p w:rsidR="00D2528B" w:rsidRDefault="00D2528B" w:rsidP="00D2528B"/>
    <w:p w:rsidR="00D2528B" w:rsidRDefault="00D2528B" w:rsidP="00D2528B">
      <w:r>
        <w:t>### 2. Project Objectives</w:t>
      </w:r>
    </w:p>
    <w:p w:rsidR="00D2528B" w:rsidRDefault="00D2528B" w:rsidP="00D2528B">
      <w:r>
        <w:t>- **Objective 1:** Develop a machine learning model to predict the UAE market growth rate from 2024 to 2030.</w:t>
      </w:r>
    </w:p>
    <w:p w:rsidR="00D2528B" w:rsidRDefault="00D2528B" w:rsidP="00D2528B">
      <w:r>
        <w:t>- **Objective 2:** Identify key economic indicators and features that significantly influence market growth in the UAE.</w:t>
      </w:r>
    </w:p>
    <w:p w:rsidR="00D2528B" w:rsidRDefault="00D2528B" w:rsidP="00D2528B">
      <w:r>
        <w:t>- **Objective 3:** Evaluate the model's performance and fine-tune it to improve accuracy and reliability.</w:t>
      </w:r>
    </w:p>
    <w:p w:rsidR="00D2528B" w:rsidRDefault="00D2528B" w:rsidP="00D2528B">
      <w:r>
        <w:t>- **Objective 4:** Provide actionable insights and recommendations for stakeholders based on the model's predictions.</w:t>
      </w:r>
    </w:p>
    <w:p w:rsidR="00D2528B" w:rsidRDefault="00D2528B" w:rsidP="00D2528B"/>
    <w:p w:rsidR="00D2528B" w:rsidRDefault="00D2528B" w:rsidP="00D2528B">
      <w:r>
        <w:t>### 3. Data Description and Sourcing</w:t>
      </w:r>
    </w:p>
    <w:p w:rsidR="00D2528B" w:rsidRDefault="00D2528B" w:rsidP="00D2528B">
      <w:r>
        <w:t>- **Data Sources</w:t>
      </w:r>
      <w:proofErr w:type="gramStart"/>
      <w:r>
        <w:t>:*</w:t>
      </w:r>
      <w:proofErr w:type="gramEnd"/>
      <w:r>
        <w:t>*</w:t>
      </w:r>
    </w:p>
    <w:p w:rsidR="00D2528B" w:rsidRDefault="00D2528B" w:rsidP="00D2528B">
      <w:r>
        <w:t xml:space="preserve">  - **</w:t>
      </w:r>
      <w:bookmarkStart w:id="0" w:name="_GoBack"/>
      <w:r>
        <w:t>Historical Economic Data:** UAE GDP growth rates, inflation rates, interest rates, unemployment rates, and other macroeconomic indicators will be sourced from the UAE National Bureau of Statistics, World Bank, IMF, and other reliable economic databases.</w:t>
      </w:r>
    </w:p>
    <w:p w:rsidR="00D2528B" w:rsidRDefault="00D2528B" w:rsidP="00D2528B">
      <w:r>
        <w:t xml:space="preserve">  - **Global Economic Indicators</w:t>
      </w:r>
      <w:proofErr w:type="gramStart"/>
      <w:r>
        <w:t>:*</w:t>
      </w:r>
      <w:proofErr w:type="gramEnd"/>
      <w:r>
        <w:t>* Data on global oil prices, commodity prices, and international trade will be sourced from the World Bank, IMF, and Bloomberg.</w:t>
      </w:r>
    </w:p>
    <w:p w:rsidR="00D2528B" w:rsidRDefault="00D2528B" w:rsidP="00D2528B">
      <w:r>
        <w:t xml:space="preserve">  - **Sector-Specific Data:** Data on key sectors such as oil and gas, tourism, and real estate will be sourced from UAE government reports, industry publications, and market research reports.</w:t>
      </w:r>
    </w:p>
    <w:bookmarkEnd w:id="0"/>
    <w:p w:rsidR="00D2528B" w:rsidRDefault="00D2528B" w:rsidP="00D2528B"/>
    <w:p w:rsidR="00D2528B" w:rsidRDefault="00D2528B" w:rsidP="00D2528B">
      <w:r>
        <w:t>- **Data Quality and Relevance</w:t>
      </w:r>
      <w:proofErr w:type="gramStart"/>
      <w:r>
        <w:t>:*</w:t>
      </w:r>
      <w:proofErr w:type="gramEnd"/>
      <w:r>
        <w:t>*</w:t>
      </w:r>
    </w:p>
    <w:p w:rsidR="00D2528B" w:rsidRDefault="00D2528B" w:rsidP="00D2528B">
      <w:r>
        <w:t xml:space="preserve">  - The data will be collected from reputable sources to ensure accuracy and reliability.</w:t>
      </w:r>
    </w:p>
    <w:p w:rsidR="00D2528B" w:rsidRDefault="00D2528B" w:rsidP="00D2528B">
      <w:r>
        <w:t xml:space="preserve">  - The data will be preprocessed to handle missing values, outliers, and inconsistencies.</w:t>
      </w:r>
    </w:p>
    <w:p w:rsidR="00D2528B" w:rsidRDefault="00D2528B" w:rsidP="00D2528B">
      <w:r>
        <w:t xml:space="preserve">  - Feature selection will be conducted to ensure that only relevant indicators are included in the model.</w:t>
      </w:r>
    </w:p>
    <w:p w:rsidR="00D2528B" w:rsidRDefault="00D2528B" w:rsidP="00D2528B"/>
    <w:p w:rsidR="00D2528B" w:rsidRDefault="00D2528B" w:rsidP="00D2528B">
      <w:r>
        <w:t>### 4. Data Cleaning, Preprocessing, and Feature Engineering</w:t>
      </w:r>
    </w:p>
    <w:p w:rsidR="00D2528B" w:rsidRDefault="00D2528B" w:rsidP="00D2528B">
      <w:r>
        <w:t>- **Data Cleaning</w:t>
      </w:r>
      <w:proofErr w:type="gramStart"/>
      <w:r>
        <w:t>:*</w:t>
      </w:r>
      <w:proofErr w:type="gramEnd"/>
      <w:r>
        <w:t>*</w:t>
      </w:r>
    </w:p>
    <w:p w:rsidR="00D2528B" w:rsidRDefault="00D2528B" w:rsidP="00D2528B">
      <w:r>
        <w:t xml:space="preserve">  - Handle missing values using imputation techniques or by removing incomplete records if necessary.</w:t>
      </w:r>
    </w:p>
    <w:p w:rsidR="00D2528B" w:rsidRDefault="00D2528B" w:rsidP="00D2528B">
      <w:r>
        <w:t xml:space="preserve">  - Identify and address outliers that could skew model predictions.</w:t>
      </w:r>
    </w:p>
    <w:p w:rsidR="00D2528B" w:rsidRDefault="00D2528B" w:rsidP="00D2528B">
      <w:r>
        <w:t xml:space="preserve">  - Standardize and normalize data to ensure consistency across different scales of measurement.</w:t>
      </w:r>
    </w:p>
    <w:p w:rsidR="00D2528B" w:rsidRDefault="00D2528B" w:rsidP="00D2528B"/>
    <w:p w:rsidR="00D2528B" w:rsidRDefault="00D2528B" w:rsidP="00D2528B">
      <w:r>
        <w:t>- **Data Preprocessing</w:t>
      </w:r>
      <w:proofErr w:type="gramStart"/>
      <w:r>
        <w:t>:*</w:t>
      </w:r>
      <w:proofErr w:type="gramEnd"/>
      <w:r>
        <w:t>*</w:t>
      </w:r>
    </w:p>
    <w:p w:rsidR="00D2528B" w:rsidRDefault="00D2528B" w:rsidP="00D2528B">
      <w:r>
        <w:t xml:space="preserve">  - Convert categorical variables into numerical representations using one-hot encoding or label encoding.</w:t>
      </w:r>
    </w:p>
    <w:p w:rsidR="00D2528B" w:rsidRDefault="00D2528B" w:rsidP="00D2528B">
      <w:r>
        <w:t xml:space="preserve">  - Aggregate data to appropriate time frames (monthly, quarterly, or yearly) to align with the prediction timeline.</w:t>
      </w:r>
    </w:p>
    <w:p w:rsidR="00D2528B" w:rsidRDefault="00D2528B" w:rsidP="00D2528B"/>
    <w:p w:rsidR="00D2528B" w:rsidRDefault="00D2528B" w:rsidP="00D2528B">
      <w:r>
        <w:t>- **Feature Engineering</w:t>
      </w:r>
      <w:proofErr w:type="gramStart"/>
      <w:r>
        <w:t>:*</w:t>
      </w:r>
      <w:proofErr w:type="gramEnd"/>
      <w:r>
        <w:t>*</w:t>
      </w:r>
    </w:p>
    <w:p w:rsidR="00D2528B" w:rsidRDefault="00D2528B" w:rsidP="00D2528B">
      <w:r>
        <w:t xml:space="preserve">  - Create new features based on domain knowledge, such as growth rates, rolling averages, or sector-specific indices.</w:t>
      </w:r>
    </w:p>
    <w:p w:rsidR="00D2528B" w:rsidRDefault="00D2528B" w:rsidP="00D2528B">
      <w:r>
        <w:t xml:space="preserve">  - Perform dimensionality reduction techniques like Principal Component Analysis (PCA) to reduce complexity while retaining essential information.</w:t>
      </w:r>
    </w:p>
    <w:p w:rsidR="00D2528B" w:rsidRDefault="00D2528B" w:rsidP="00D2528B"/>
    <w:p w:rsidR="00D2528B" w:rsidRDefault="00D2528B" w:rsidP="00D2528B">
      <w:r>
        <w:t>### 5. Machine Learning Models</w:t>
      </w:r>
    </w:p>
    <w:p w:rsidR="00D2528B" w:rsidRDefault="00D2528B" w:rsidP="00D2528B">
      <w:r>
        <w:t>- **Model Selection</w:t>
      </w:r>
      <w:proofErr w:type="gramStart"/>
      <w:r>
        <w:t>:*</w:t>
      </w:r>
      <w:proofErr w:type="gramEnd"/>
      <w:r>
        <w:t>*</w:t>
      </w:r>
    </w:p>
    <w:p w:rsidR="00D2528B" w:rsidRDefault="00D2528B" w:rsidP="00D2528B">
      <w:r>
        <w:t xml:space="preserve">  - **Time Series Models</w:t>
      </w:r>
      <w:proofErr w:type="gramStart"/>
      <w:r>
        <w:t>:*</w:t>
      </w:r>
      <w:proofErr w:type="gramEnd"/>
      <w:r>
        <w:t>* ARIMA (</w:t>
      </w:r>
      <w:proofErr w:type="spellStart"/>
      <w:r>
        <w:t>AutoRegressive</w:t>
      </w:r>
      <w:proofErr w:type="spellEnd"/>
      <w:r>
        <w:t xml:space="preserve"> Integrated Moving Average) and Prophet for modeling time-dependent data.</w:t>
      </w:r>
    </w:p>
    <w:p w:rsidR="00D2528B" w:rsidRDefault="00D2528B" w:rsidP="00D2528B">
      <w:r>
        <w:t xml:space="preserve">  - **Regression Models</w:t>
      </w:r>
      <w:proofErr w:type="gramStart"/>
      <w:r>
        <w:t>:*</w:t>
      </w:r>
      <w:proofErr w:type="gramEnd"/>
      <w:r>
        <w:t xml:space="preserve">* Linear Regression, Ridge Regression, and Random Forest </w:t>
      </w:r>
      <w:proofErr w:type="spellStart"/>
      <w:r>
        <w:t>Regressor</w:t>
      </w:r>
      <w:proofErr w:type="spellEnd"/>
      <w:r>
        <w:t xml:space="preserve"> to capture relationships between economic indicators and market growth.</w:t>
      </w:r>
    </w:p>
    <w:p w:rsidR="00D2528B" w:rsidRDefault="00D2528B" w:rsidP="00D2528B">
      <w:r>
        <w:t xml:space="preserve">  - **Ensemble Models</w:t>
      </w:r>
      <w:proofErr w:type="gramStart"/>
      <w:r>
        <w:t>:*</w:t>
      </w:r>
      <w:proofErr w:type="gramEnd"/>
      <w:r>
        <w:t xml:space="preserve">* Gradient Boosting Machines (GBM) and </w:t>
      </w:r>
      <w:proofErr w:type="spellStart"/>
      <w:r>
        <w:t>XGBoost</w:t>
      </w:r>
      <w:proofErr w:type="spellEnd"/>
      <w:r>
        <w:t xml:space="preserve"> for combining the strengths of multiple models to improve accuracy.</w:t>
      </w:r>
    </w:p>
    <w:p w:rsidR="00D2528B" w:rsidRDefault="00D2528B" w:rsidP="00D2528B"/>
    <w:p w:rsidR="00D2528B" w:rsidRDefault="00D2528B" w:rsidP="00D2528B">
      <w:r>
        <w:t>- **Justification for Model Choice</w:t>
      </w:r>
      <w:proofErr w:type="gramStart"/>
      <w:r>
        <w:t>:*</w:t>
      </w:r>
      <w:proofErr w:type="gramEnd"/>
      <w:r>
        <w:t>*</w:t>
      </w:r>
    </w:p>
    <w:p w:rsidR="00D2528B" w:rsidRDefault="00D2528B" w:rsidP="00D2528B">
      <w:r>
        <w:t xml:space="preserve">  - Time series models are well-suited for predicting trends and patterns in historical data.</w:t>
      </w:r>
    </w:p>
    <w:p w:rsidR="00D2528B" w:rsidRDefault="00D2528B" w:rsidP="00D2528B">
      <w:r>
        <w:t xml:space="preserve">  - Regression models can capture linear and non-linear relationships between features and the target variable.</w:t>
      </w:r>
    </w:p>
    <w:p w:rsidR="00D2528B" w:rsidRDefault="00D2528B" w:rsidP="00D2528B">
      <w:r>
        <w:t xml:space="preserve">  - Ensemble models are robust and can handle complex, high-dimensional data.</w:t>
      </w:r>
    </w:p>
    <w:p w:rsidR="00D2528B" w:rsidRDefault="00D2528B" w:rsidP="00D2528B"/>
    <w:p w:rsidR="00D2528B" w:rsidRDefault="00D2528B" w:rsidP="00D2528B">
      <w:r>
        <w:lastRenderedPageBreak/>
        <w:t>### 6. Assumptions and Hypotheses</w:t>
      </w:r>
    </w:p>
    <w:p w:rsidR="00D2528B" w:rsidRDefault="00D2528B" w:rsidP="00D2528B">
      <w:r>
        <w:t>- **Assumption 1:** The historical relationship between economic indicators and market growth will remain stable in the future.</w:t>
      </w:r>
    </w:p>
    <w:p w:rsidR="00D2528B" w:rsidRDefault="00D2528B" w:rsidP="00D2528B">
      <w:r>
        <w:t>- **Assumption 2:** External shocks (e.g., geopolitical events, pandemics) that could drastically alter market conditions are not accounted for in the model.</w:t>
      </w:r>
    </w:p>
    <w:p w:rsidR="00D2528B" w:rsidRDefault="00D2528B" w:rsidP="00D2528B">
      <w:r>
        <w:t>- **Hypothesis</w:t>
      </w:r>
      <w:proofErr w:type="gramStart"/>
      <w:r>
        <w:t>:*</w:t>
      </w:r>
      <w:proofErr w:type="gramEnd"/>
      <w:r>
        <w:t>* Key economic indicators such as GDP growth, inflation, and oil prices will significantly influence the UAE market growth rate.</w:t>
      </w:r>
    </w:p>
    <w:p w:rsidR="00D2528B" w:rsidRDefault="00D2528B" w:rsidP="00D2528B"/>
    <w:p w:rsidR="00D2528B" w:rsidRDefault="00D2528B" w:rsidP="00D2528B">
      <w:r>
        <w:t>### 7. Evaluation Metrics</w:t>
      </w:r>
    </w:p>
    <w:p w:rsidR="00D2528B" w:rsidRDefault="00D2528B" w:rsidP="00D2528B">
      <w:r>
        <w:t>- **Mean Absolute Error (MAE):** Measures the average magnitude of errors in the model’s predictions, providing a straightforward interpretation of prediction accuracy.</w:t>
      </w:r>
    </w:p>
    <w:p w:rsidR="00D2528B" w:rsidRDefault="00D2528B" w:rsidP="00D2528B">
      <w:r>
        <w:t>- **Root Mean Squared Error (RMSE):** Penalizes larger errors more than MAE, giving a better sense of how well the model handles outliers.</w:t>
      </w:r>
    </w:p>
    <w:p w:rsidR="00D2528B" w:rsidRDefault="00D2528B" w:rsidP="00D2528B">
      <w:r>
        <w:t>- **R-squared (R²):** Indicates the proportion of the variance in the dependent variable that is predictable from the independent variables, providing insight into the model's explanatory power.</w:t>
      </w:r>
    </w:p>
    <w:p w:rsidR="00D2528B" w:rsidRDefault="00D2528B" w:rsidP="00D2528B"/>
    <w:p w:rsidR="00D2528B" w:rsidRDefault="00D2528B" w:rsidP="00D2528B">
      <w:r>
        <w:t>### 8. Expected Outcomes</w:t>
      </w:r>
    </w:p>
    <w:p w:rsidR="00D2528B" w:rsidRDefault="00D2528B" w:rsidP="00D2528B">
      <w:r>
        <w:t>- **Accurate Market Growth Predictions</w:t>
      </w:r>
      <w:proofErr w:type="gramStart"/>
      <w:r>
        <w:t>:*</w:t>
      </w:r>
      <w:proofErr w:type="gramEnd"/>
      <w:r>
        <w:t>* The model is expected to provide reliable forecasts of the UAE market growth rate until 2030, assisting stakeholders in making data-driven decisions.</w:t>
      </w:r>
    </w:p>
    <w:p w:rsidR="00D2528B" w:rsidRDefault="00D2528B" w:rsidP="00D2528B">
      <w:r>
        <w:t>- **Insightful Economic Indicators</w:t>
      </w:r>
      <w:proofErr w:type="gramStart"/>
      <w:r>
        <w:t>:*</w:t>
      </w:r>
      <w:proofErr w:type="gramEnd"/>
      <w:r>
        <w:t>* Identification of key factors driving market growth will help policymakers and businesses understand the underlying dynamics of the UAE economy.</w:t>
      </w:r>
    </w:p>
    <w:p w:rsidR="00D2528B" w:rsidRDefault="00D2528B" w:rsidP="00D2528B">
      <w:r>
        <w:t>- **Practical Recommendations</w:t>
      </w:r>
      <w:proofErr w:type="gramStart"/>
      <w:r>
        <w:t>:*</w:t>
      </w:r>
      <w:proofErr w:type="gramEnd"/>
      <w:r>
        <w:t>* The outcomes will include actionable insights for investors, businesses, and government bodies to optimize their strategies based on predicted market trends.</w:t>
      </w:r>
    </w:p>
    <w:p w:rsidR="00D2528B" w:rsidRDefault="00D2528B" w:rsidP="00D2528B"/>
    <w:p w:rsidR="00D2528B" w:rsidRDefault="00D2528B" w:rsidP="00D2528B">
      <w:r>
        <w:t>### 9. Potential Impact on the Community and Industry</w:t>
      </w:r>
    </w:p>
    <w:p w:rsidR="00D2528B" w:rsidRDefault="00D2528B" w:rsidP="00D2528B">
      <w:r>
        <w:t>- **Economic Planning</w:t>
      </w:r>
      <w:proofErr w:type="gramStart"/>
      <w:r>
        <w:t>:*</w:t>
      </w:r>
      <w:proofErr w:type="gramEnd"/>
      <w:r>
        <w:t>* The project’s outcomes can aid in national economic planning, helping the UAE government and businesses to anticipate future economic conditions.</w:t>
      </w:r>
    </w:p>
    <w:p w:rsidR="00D2528B" w:rsidRDefault="00D2528B" w:rsidP="00D2528B">
      <w:r>
        <w:t>- **Investment Strategies</w:t>
      </w:r>
      <w:proofErr w:type="gramStart"/>
      <w:r>
        <w:t>:*</w:t>
      </w:r>
      <w:proofErr w:type="gramEnd"/>
      <w:r>
        <w:t>* Investors can use the predictions to align their investment strategies with anticipated market trends, potentially leading to increased returns.</w:t>
      </w:r>
    </w:p>
    <w:p w:rsidR="00D2528B" w:rsidRDefault="00D2528B" w:rsidP="00D2528B">
      <w:r>
        <w:t>- **Policy Formulation</w:t>
      </w:r>
      <w:proofErr w:type="gramStart"/>
      <w:r>
        <w:t>:*</w:t>
      </w:r>
      <w:proofErr w:type="gramEnd"/>
      <w:r>
        <w:t>* Policymakers can leverage the insights to implement policies that foster sustainable growth and address potential economic challenges.</w:t>
      </w:r>
    </w:p>
    <w:p w:rsidR="00D2528B" w:rsidRDefault="00D2528B" w:rsidP="00D2528B"/>
    <w:p w:rsidR="00D2528B" w:rsidRDefault="00D2528B" w:rsidP="00D2528B">
      <w:r>
        <w:t>---</w:t>
      </w:r>
    </w:p>
    <w:p w:rsidR="00D2528B" w:rsidRDefault="00D2528B" w:rsidP="00D2528B"/>
    <w:p w:rsidR="00266684" w:rsidRDefault="00D2528B" w:rsidP="00D2528B">
      <w:r>
        <w:lastRenderedPageBreak/>
        <w:t>This proposal outlines a comprehensive approach to predicting the UAE market growth rate until 2030 using machine learning techniques. The project’s success hinges on the availability of high-quality data, rigorous model evaluation, and the ability to provide actionable insights to stakeholders.</w:t>
      </w:r>
    </w:p>
    <w:sectPr w:rsidR="00266684" w:rsidSect="00403A9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8B"/>
    <w:rsid w:val="00266684"/>
    <w:rsid w:val="00402405"/>
    <w:rsid w:val="00403A95"/>
    <w:rsid w:val="007A13EC"/>
    <w:rsid w:val="00C62F96"/>
    <w:rsid w:val="00D252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43982-CB90-4613-AA3E-0EF4F5AD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Calibri Light"/>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62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F96"/>
    <w:rPr>
      <w:rFonts w:eastAsiaTheme="minorEastAsia"/>
      <w:color w:val="5A5A5A" w:themeColor="text1" w:themeTint="A5"/>
      <w:spacing w:val="15"/>
    </w:rPr>
  </w:style>
  <w:style w:type="paragraph" w:styleId="NoSpacing">
    <w:name w:val="No Spacing"/>
    <w:uiPriority w:val="1"/>
    <w:qFormat/>
    <w:rsid w:val="00C62F96"/>
    <w:pPr>
      <w:spacing w:after="0" w:line="240" w:lineRule="auto"/>
    </w:pPr>
  </w:style>
  <w:style w:type="paragraph" w:styleId="ListParagraph">
    <w:name w:val="List Paragraph"/>
    <w:basedOn w:val="Normal"/>
    <w:uiPriority w:val="34"/>
    <w:qFormat/>
    <w:rsid w:val="00C6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2024-08-18T18:06:00Z</dcterms:created>
  <dcterms:modified xsi:type="dcterms:W3CDTF">2024-08-18T18:53:00Z</dcterms:modified>
</cp:coreProperties>
</file>