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b/>
          <w:bCs/>
          <w:color w:val="FF6A3D"/>
          <w:spacing w:val="60"/>
          <w:sz w:val="26"/>
          <w:szCs w:val="26"/>
        </w:rPr>
        <w:t xml:space="preserve">MOMENTUM 360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b/>
          <w:bCs/>
          <w:color w:val="12233F"/>
          <w:sz w:val="60"/>
          <w:szCs w:val="60"/>
        </w:rPr>
        <w:t xml:space="preserve">Account Manager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2233F"/>
          <w:sz w:val="60"/>
          <w:szCs w:val="60"/>
        </w:rPr>
        <w:t xml:space="preserve">AI Workflow Playbook</w:t>
      </w:r>
    </w:p>
    <w:p>
      <w:pPr>
        <w:pBdr>
          <w:bottom w:val="single" w:color="FF6A3D" w:sz="18" w:space="1"/>
        </w:pBdr>
        <w:spacing w:after="240"/>
        <w:jc w:val="center"/>
      </w:pP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5B6672"/>
          <w:sz w:val="24"/>
          <w:szCs w:val="24"/>
        </w:rPr>
        <w:t xml:space="preserve">The agentic workflows every account manager runs — and how to chain them.</w:t>
      </w:r>
    </w:p>
    <w:p>
      <w:pPr>
        <w:spacing w:after="0" w:before="2400"/>
        <w:jc w:val="center"/>
      </w:pPr>
      <w:r>
        <w:rPr>
          <w:rFonts w:ascii="Calibri" w:cs="Calibri" w:eastAsia="Calibri" w:hAnsi="Calibri"/>
          <w:color w:val="5B6672"/>
          <w:sz w:val="19"/>
          <w:szCs w:val="19"/>
        </w:rPr>
        <w:t xml:space="preserve">Training reference  •  v1.0</w:t>
      </w:r>
    </w:p>
    <w:p>
      <w:r>
        <w:br w:type="page"/>
      </w:r>
    </w:p>
    <w:p>
      <w:pPr>
        <w:pStyle w:val="Heading1"/>
        <w:pBdr>
          <w:bottom w:val="single" w:color="FF6A3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33F"/>
          <w:sz w:val="30"/>
          <w:szCs w:val="30"/>
        </w:rPr>
        <w:t xml:space="preserve">How to use this playbook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the field guide for account managers working the Momentum 360 book of business with AI in the loop. It is not a tool manual — it is a set of repeatable workflows (we call them plays) that carry a client task from start to finish.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Each play tells you what it does, when to run it, the exact commands, and what a good result looks like. Read it once end-to-end, then keep it open and run the plays. The commands are the same ones your AI already knows in this workspace — you are learning the sequence, not new software.</w:t>
      </w:r>
    </w:p>
    <w:tbl>
      <w:tblPr>
        <w:tblW w:type="dxa" w:w="9360"/>
        <w:tblBorders>
          <w:top w:val="single" w:color="D8DEE6" w:sz="2"/>
          <w:left w:val="single" w:color="FF6A3D" w:sz="24"/>
          <w:bottom w:val="single" w:color="D8DEE6" w:sz="2"/>
          <w:right w:val="single" w:color="D8DEE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F6A3D"/>
                <w:sz w:val="19"/>
                <w:szCs w:val="19"/>
              </w:rPr>
              <w:t xml:space="preserve">The one idea to take 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2233F"/>
                <w:sz w:val="21"/>
                <w:szCs w:val="21"/>
              </w:rPr>
              <w:t xml:space="preserve">Chain, don't click.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The value isn't any single command — it's stringing them together so the AI does the multi-step work and you stay the decision-maker. A morning isn't “run am-report.” It's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am-report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plan-today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→ act. Learn the chains and the day runs itself.</w:t>
            </w:r>
          </w:p>
        </w:tc>
      </w:tr>
    </w:tbl>
    <w:p>
      <w:pPr>
        <w:pStyle w:val="Heading1"/>
        <w:pBdr>
          <w:bottom w:val="single" w:color="FF6A3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33F"/>
          <w:sz w:val="30"/>
          <w:szCs w:val="30"/>
        </w:rPr>
        <w:t xml:space="preserve">What “agentic workflow” actually means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An agentic workflow is a task where you give the AI a goal and it takes several steps on its own — reading your vault, pulling live data, drafting the deliverable — and hands you something to approve. You orchestrate; it executes.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Three things make these workflows work in this workspace: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Skills / commands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— the slash-commands (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/am-report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/client-report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, …) that package a full workflow into one instruction.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The vault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— your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01_Clients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02_Campaigns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03_Content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notes are the memory the AI reads and writes. Keep them current and every play gets smarter.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Live connectors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— Fireflies, Canva, Google Drive, Microsoft 365 and HubSpot are wired in, so these plays run on real account data, not mock-ups.</w:t>
      </w:r>
    </w:p>
    <w:p>
      <w:pPr>
        <w:pStyle w:val="Heading1"/>
        <w:pBdr>
          <w:bottom w:val="single" w:color="FF6A3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33F"/>
          <w:sz w:val="30"/>
          <w:szCs w:val="30"/>
        </w:rPr>
        <w:t xml:space="preserve">Your toolkit at a glance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commands you'll live in, and how often to reach for each: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2700"/>
        <w:gridCol w:w="4560"/>
        <w:gridCol w:w="2100"/>
      </w:tblGrid>
      <w:tr>
        <w:trPr>
          <w:tblHeader/>
        </w:trPr>
        <w:tc>
          <w:tcPr>
            <w:tcW w:type="dxa" w:w="2700"/>
            <w:shd w:fill="12233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/ Skill</w:t>
            </w:r>
          </w:p>
        </w:tc>
        <w:tc>
          <w:tcPr>
            <w:tcW w:type="dxa" w:w="4560"/>
            <w:shd w:fill="12233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00"/>
            <w:shd w:fill="12233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7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/am-report</w:t>
            </w:r>
          </w:p>
        </w:tc>
        <w:tc>
          <w:tcPr>
            <w:tcW w:type="dxa" w:w="45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Morning brief: top 3 priorities, client movement, inbox, content ready to ship, schedule</w:t>
            </w:r>
          </w:p>
        </w:tc>
        <w:tc>
          <w:tcPr>
            <w:tcW w:type="dxa" w:w="21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/plan-today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Turns the brief into a time-blocked day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7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/client-pulse</w:t>
            </w:r>
          </w:p>
        </w:tc>
        <w:tc>
          <w:tcPr>
            <w:tcW w:type="dxa" w:w="45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Sweeps the whole client roster — flags moving / watch / stalled accounts</w:t>
            </w:r>
          </w:p>
        </w:tc>
        <w:tc>
          <w:tcPr>
            <w:tcW w:type="dxa" w:w="21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/inbox-brief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Triages 00_Inbox, extracts action items, files a brief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As needed</w:t>
            </w:r>
          </w:p>
        </w:tc>
      </w:tr>
      <w:tr>
        <w:tc>
          <w:tcPr>
            <w:tcW w:type="dxa" w:w="27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fireflies-action-items</w:t>
            </w:r>
          </w:p>
        </w:tc>
        <w:tc>
          <w:tcPr>
            <w:tcW w:type="dxa" w:w="45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Pulls every commitment out of a client call transcript</w:t>
            </w:r>
          </w:p>
        </w:tc>
        <w:tc>
          <w:tcPr>
            <w:tcW w:type="dxa" w:w="21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After each call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/content-scan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Ranks content drafts and proposes the week's slate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7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FB Ads SOPs + ad agents</w:t>
            </w:r>
          </w:p>
        </w:tc>
        <w:tc>
          <w:tcPr>
            <w:tcW w:type="dxa" w:w="45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Audit → Launch → Test → Optimize → Report loop for paid media</w:t>
            </w:r>
          </w:p>
        </w:tc>
        <w:tc>
          <w:tcPr>
            <w:tcW w:type="dxa" w:w="21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Weekly / per client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/metrics-pull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Computes the numbers behind a report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7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/client-report</w:t>
            </w:r>
          </w:p>
        </w:tc>
        <w:tc>
          <w:tcPr>
            <w:tcW w:type="dxa" w:w="45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Builds the branded interactive client report</w:t>
            </w:r>
          </w:p>
        </w:tc>
        <w:tc>
          <w:tcPr>
            <w:tcW w:type="dxa" w:w="21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Monthly / QBR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AM Review Dashboard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Wraps the report so the client approves without a call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Monthly / QBR</w:t>
            </w:r>
          </w:p>
        </w:tc>
      </w:tr>
      <w:tr>
        <w:tc>
          <w:tcPr>
            <w:tcW w:type="dxa" w:w="27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/week-review</w:t>
            </w:r>
          </w:p>
        </w:tc>
        <w:tc>
          <w:tcPr>
            <w:tcW w:type="dxa" w:w="45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Friday close: what shipped, what stalled, next week's focus</w:t>
            </w:r>
          </w:p>
        </w:tc>
        <w:tc>
          <w:tcPr>
            <w:tcW w:type="dxa" w:w="21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/vault-clean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Hygiene sweep — stray files, broken links, stale notes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Weekly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A3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33F"/>
          <w:sz w:val="30"/>
          <w:szCs w:val="30"/>
        </w:rPr>
        <w:t xml:space="preserve">The plays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Seven core workflows, in the order an AM's day and month actually unfold.</w:t>
      </w:r>
    </w:p>
    <w:p>
      <w:pPr>
        <w:keepNext/>
        <w:pBdr>
          <w:top w:val="none"/>
          <w:bottom w:val="none"/>
          <w:left w:val="none"/>
          <w:right w:val="none"/>
        </w:pBdr>
        <w:shd w:fill="FF6A3D" w:color="auto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PLAY 1</w:t>
      </w:r>
    </w:p>
    <w:p>
      <w:pPr>
        <w:pStyle w:val="Heading2"/>
        <w:spacing w:after="20" w:before="40"/>
      </w:pPr>
      <w:r>
        <w:rPr>
          <w:rFonts w:ascii="Calibri" w:cs="Calibri" w:eastAsia="Calibri" w:hAnsi="Calibri"/>
          <w:b/>
          <w:bCs/>
          <w:color w:val="12233F"/>
          <w:sz w:val="24"/>
          <w:szCs w:val="24"/>
        </w:rPr>
        <w:t xml:space="preserve">Morning launch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2"/>
          <w:sz w:val="20"/>
          <w:szCs w:val="20"/>
        </w:rPr>
        <w:t xml:space="preserve">Two commands turn a blank morning into a ranked, time-blocked day.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Reads your Dashboard, the latest daily brief, the inbox, every client touched in the last 48 hours, and the content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Ranks what matters today and rewrites the Dashboard “Today” list so your plan and your workspace agree.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When to run it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First thing, every working day — before you open email.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How to run it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Run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/am-report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. It writes the brief to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Daily-Briefs/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and refreshes the Dashboard's top 3.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Run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/plan-today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to turn those priorities into time blocks around your calendar.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Skim, adjust the top 3 if you disagree, and start on priority #1.</w:t>
      </w:r>
    </w:p>
    <w:tbl>
      <w:tblPr>
        <w:tblW w:type="dxa" w:w="9360"/>
        <w:tblBorders>
          <w:top w:val="single" w:color="D8DEE6" w:sz="2"/>
          <w:left w:val="single" w:color="FF6A3D" w:sz="24"/>
          <w:bottom w:val="single" w:color="D8DEE6" w:sz="2"/>
          <w:right w:val="single" w:color="D8DEE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F6A3D"/>
                <w:sz w:val="19"/>
                <w:szCs w:val="19"/>
              </w:rPr>
              <w:t xml:space="preserve">What good looks like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Three named priorities with the reason for each, stalled accounts already surfaced, and a schedule you can execute without re-deciding what to do.</w:t>
            </w:r>
          </w:p>
        </w:tc>
      </w:tr>
    </w:tbl>
    <w:p>
      <w:pPr>
        <w:keepNext/>
        <w:pBdr>
          <w:top w:val="none"/>
          <w:bottom w:val="none"/>
          <w:left w:val="none"/>
          <w:right w:val="none"/>
        </w:pBdr>
        <w:shd w:fill="FF6A3D" w:color="auto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PLAY 2</w:t>
      </w:r>
    </w:p>
    <w:p>
      <w:pPr>
        <w:pStyle w:val="Heading2"/>
        <w:spacing w:after="20" w:before="40"/>
      </w:pPr>
      <w:r>
        <w:rPr>
          <w:rFonts w:ascii="Calibri" w:cs="Calibri" w:eastAsia="Calibri" w:hAnsi="Calibri"/>
          <w:b/>
          <w:bCs/>
          <w:color w:val="12233F"/>
          <w:sz w:val="24"/>
          <w:szCs w:val="24"/>
        </w:rPr>
        <w:t xml:space="preserve">Roster check &amp; save-the-account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2"/>
          <w:sz w:val="20"/>
          <w:szCs w:val="20"/>
        </w:rPr>
        <w:t xml:space="preserve">One sweep tells you which clients are moving, which to watch, and which have gone quiet.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Scans every client under 01_Clients for last-touch time, due dates, next actions, and open tasks.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Classifies each account moving (touched &lt; 48h), watch (2–7 days), or stalled — your churn early-warning system.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When to run it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Every morning, and any time you feel out of touch with the book.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How to run it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Run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/client-pulse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. It writes the sweep to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Daily-Briefs/pulse-today.md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For each stalled account, open the client note, take the logged next action, and send the touch.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Update the client note's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next_action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due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so tomorrow's pulse reflects reality.</w:t>
      </w:r>
    </w:p>
    <w:tbl>
      <w:tblPr>
        <w:tblW w:type="dxa" w:w="9360"/>
        <w:tblBorders>
          <w:top w:val="single" w:color="D8DEE6" w:sz="2"/>
          <w:left w:val="single" w:color="FF6A3D" w:sz="24"/>
          <w:bottom w:val="single" w:color="D8DEE6" w:sz="2"/>
          <w:right w:val="single" w:color="D8DEE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F6A3D"/>
                <w:sz w:val="19"/>
                <w:szCs w:val="19"/>
              </w:rPr>
              <w:t xml:space="preserve">What good looks like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No client silently slips past a week without contact, and every stalled account has a next action logged before you close the tab.</w:t>
            </w:r>
          </w:p>
        </w:tc>
      </w:tr>
    </w:tbl>
    <w:p>
      <w:pPr>
        <w:keepNext/>
        <w:pBdr>
          <w:top w:val="none"/>
          <w:bottom w:val="none"/>
          <w:left w:val="none"/>
          <w:right w:val="none"/>
        </w:pBdr>
        <w:shd w:fill="FF6A3D" w:color="auto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PLAY 3</w:t>
      </w:r>
    </w:p>
    <w:p>
      <w:pPr>
        <w:pStyle w:val="Heading2"/>
        <w:spacing w:after="20" w:before="40"/>
      </w:pPr>
      <w:r>
        <w:rPr>
          <w:rFonts w:ascii="Calibri" w:cs="Calibri" w:eastAsia="Calibri" w:hAnsi="Calibri"/>
          <w:b/>
          <w:bCs/>
          <w:color w:val="12233F"/>
          <w:sz w:val="24"/>
          <w:szCs w:val="24"/>
        </w:rPr>
        <w:t xml:space="preserve">Client call → follow-through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2"/>
          <w:sz w:val="20"/>
          <w:szCs w:val="20"/>
        </w:rPr>
        <w:t xml:space="preserve">Every commitment from a call captured, owned, and turned into a same-day recap.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Extracts detailed, assignable action items from the Fireflies transcript — not a vague summary.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Feeds those items straight into the client note and a follow-up email so nothing lives only in your memory.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When to run it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Right after any recorded client call, while it's fresh.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How to run it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Point the AI at the Fireflies transcript and run the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fireflies-action-items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skill.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Append the items to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01_Clients/&lt;Client&gt;.md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with owners and due dates.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Have it draft the recap email; you review, then send following that client's CC rules.</w:t>
      </w:r>
    </w:p>
    <w:tbl>
      <w:tblPr>
        <w:tblW w:type="dxa" w:w="9360"/>
        <w:tblBorders>
          <w:top w:val="single" w:color="D8DEE6" w:sz="2"/>
          <w:left w:val="single" w:color="FF6A3D" w:sz="24"/>
          <w:bottom w:val="single" w:color="D8DEE6" w:sz="2"/>
          <w:right w:val="single" w:color="D8DEE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F6A3D"/>
                <w:sz w:val="19"/>
                <w:szCs w:val="19"/>
              </w:rPr>
              <w:t xml:space="preserve">What good looks like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The client has a same-day recap of decisions and next steps, and every commitment is tracked where the next pulse will see it.</w:t>
            </w:r>
          </w:p>
        </w:tc>
      </w:tr>
    </w:tbl>
    <w:p>
      <w:r>
        <w:br w:type="page"/>
      </w:r>
    </w:p>
    <w:p>
      <w:pPr>
        <w:keepNext/>
        <w:pBdr>
          <w:top w:val="none"/>
          <w:bottom w:val="none"/>
          <w:left w:val="none"/>
          <w:right w:val="none"/>
        </w:pBdr>
        <w:shd w:fill="FF6A3D" w:color="auto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PLAY 4</w:t>
      </w:r>
    </w:p>
    <w:p>
      <w:pPr>
        <w:pStyle w:val="Heading2"/>
        <w:spacing w:after="20" w:before="40"/>
      </w:pPr>
      <w:r>
        <w:rPr>
          <w:rFonts w:ascii="Calibri" w:cs="Calibri" w:eastAsia="Calibri" w:hAnsi="Calibri"/>
          <w:b/>
          <w:bCs/>
          <w:color w:val="12233F"/>
          <w:sz w:val="24"/>
          <w:szCs w:val="24"/>
        </w:rPr>
        <w:t xml:space="preserve">The weekly ads loop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2"/>
          <w:sz w:val="20"/>
          <w:szCs w:val="20"/>
        </w:rPr>
        <w:t xml:space="preserve">Run each account's paid media as a disciplined cycle, backed by the SOPs — not by memory.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Facebook Ads SOPs in 04_SOPs define the full cycle: Audit → Launch → Creative Testing → Weekly Optimization →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Google Ads, Web, SEO, and Reporting agents in 11_Agents do the heavy lifting inside each stage.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When to run it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Weekly per active account; Audit on onboarding and quarterly; Launch and Creative Testing as campaigns demand.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How to run it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Open the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Facebook Ads Weekly Optimization SOP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and walk its steps: review metrics → budget → audience → creative → placements.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Make the changes, then document them (Step 6) — the SOP requires a written record of what moved and why.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Use the creative-testing SOP to keep at least one test live: hold to minimum duration and significance before naming a winner.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Feed results into the client update (Step 7) — which flows straight into Play 6's report.</w:t>
      </w:r>
    </w:p>
    <w:tbl>
      <w:tblPr>
        <w:tblW w:type="dxa" w:w="9360"/>
        <w:tblBorders>
          <w:top w:val="single" w:color="D8DEE6" w:sz="2"/>
          <w:left w:val="single" w:color="FF6A3D" w:sz="24"/>
          <w:bottom w:val="single" w:color="D8DEE6" w:sz="2"/>
          <w:right w:val="single" w:color="D8DEE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F6A3D"/>
                <w:sz w:val="19"/>
                <w:szCs w:val="19"/>
              </w:rPr>
              <w:t xml:space="preserve">What good looks like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Every account is touched weekly against the same checklist, every change is documented, and the client always knows what moved and why.</w:t>
            </w:r>
          </w:p>
        </w:tc>
      </w:tr>
    </w:tbl>
    <w:p>
      <w:pPr>
        <w:keepNext/>
        <w:pBdr>
          <w:top w:val="none"/>
          <w:bottom w:val="none"/>
          <w:left w:val="none"/>
          <w:right w:val="none"/>
        </w:pBdr>
        <w:shd w:fill="FF6A3D" w:color="auto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PLAY 5</w:t>
      </w:r>
    </w:p>
    <w:p>
      <w:pPr>
        <w:pStyle w:val="Heading2"/>
        <w:spacing w:after="20" w:before="40"/>
      </w:pPr>
      <w:r>
        <w:rPr>
          <w:rFonts w:ascii="Calibri" w:cs="Calibri" w:eastAsia="Calibri" w:hAnsi="Calibri"/>
          <w:b/>
          <w:bCs/>
          <w:color w:val="12233F"/>
          <w:sz w:val="24"/>
          <w:szCs w:val="24"/>
        </w:rPr>
        <w:t xml:space="preserve">Content pipeline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2"/>
          <w:sz w:val="20"/>
          <w:szCs w:val="20"/>
        </w:rPr>
        <w:t xml:space="preserve">Keep every account's content moving from idea to shipped, with no blank page.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Audits 03_Content and 02_Campaigns and ranks each piece ship-ready, needs-one-pass, or raw idea.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Proposes the week's slate and flags gaps before they become a missed post.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When to run it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Your weekly content block, once per week.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How to run it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Run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/content-scan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to get the ranked pipeline and the proposed slate.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Hand ship-ready and needs-one-pass items to the content-strategist / content-creator skills to finish.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Run the draft through content-humanizer for the final pass, then social-content for platform-specific versions.</w:t>
      </w:r>
    </w:p>
    <w:tbl>
      <w:tblPr>
        <w:tblW w:type="dxa" w:w="9360"/>
        <w:tblBorders>
          <w:top w:val="single" w:color="D8DEE6" w:sz="2"/>
          <w:left w:val="single" w:color="FF6A3D" w:sz="24"/>
          <w:bottom w:val="single" w:color="D8DEE6" w:sz="2"/>
          <w:right w:val="single" w:color="D8DEE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F6A3D"/>
                <w:sz w:val="19"/>
                <w:szCs w:val="19"/>
              </w:rPr>
              <w:t xml:space="preserve">What good looks like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A clear weekly content slate, nothing rotting in drafts, and gaps flagged while there's still time to fill them.</w:t>
            </w:r>
          </w:p>
        </w:tc>
      </w:tr>
    </w:tbl>
    <w:p>
      <w:r>
        <w:br w:type="page"/>
      </w:r>
    </w:p>
    <w:p>
      <w:pPr>
        <w:keepNext/>
        <w:pBdr>
          <w:top w:val="none"/>
          <w:bottom w:val="none"/>
          <w:left w:val="none"/>
          <w:right w:val="none"/>
        </w:pBdr>
        <w:shd w:fill="FF6A3D" w:color="auto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PLAY 6</w:t>
      </w:r>
    </w:p>
    <w:p>
      <w:pPr>
        <w:pStyle w:val="Heading2"/>
        <w:spacing w:after="20" w:before="40"/>
      </w:pPr>
      <w:r>
        <w:rPr>
          <w:rFonts w:ascii="Calibri" w:cs="Calibri" w:eastAsia="Calibri" w:hAnsi="Calibri"/>
          <w:b/>
          <w:bCs/>
          <w:color w:val="12233F"/>
          <w:sz w:val="24"/>
          <w:szCs w:val="24"/>
        </w:rPr>
        <w:t xml:space="preserve">Monthly report &amp; client sign-off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2"/>
          <w:sz w:val="20"/>
          <w:szCs w:val="20"/>
        </w:rPr>
        <w:t xml:space="preserve">A branded report the client approves without you booking a call.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Builds a self-contained, branded interactive report from vault + live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Wraps it in a review layer so the client can Approve, Request Edits, and comment on their own time.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When to run it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Monthly per client, and for quarterly business reviews.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How to run it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Run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/metrics-pull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to compute the numbers, then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/client-report &lt;Client&gt; &lt;period&gt;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— e.g.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/client-report Bar Crawl USA 2026-06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Confirm every figure is real. Leave any unconnected feed marked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pending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— never show a fake number, and exclude test rows.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Stand the review dashboard up per the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AM Client Review Dashboard Rollout SOP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: prove the flow with an internal reviewer first, then add the client login.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Log the dashboard URL and pending sources on the client note; build a QBR deck with the presentation skills + Canva if the moment calls for it.</w:t>
      </w:r>
    </w:p>
    <w:tbl>
      <w:tblPr>
        <w:tblW w:type="dxa" w:w="9360"/>
        <w:tblBorders>
          <w:top w:val="single" w:color="D8DEE6" w:sz="2"/>
          <w:left w:val="single" w:color="FF6A3D" w:sz="24"/>
          <w:bottom w:val="single" w:color="D8DEE6" w:sz="2"/>
          <w:right w:val="single" w:color="D8DEE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F6A3D"/>
                <w:sz w:val="19"/>
                <w:szCs w:val="19"/>
              </w:rPr>
              <w:t xml:space="preserve">What good looks like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The client signs off inside the dashboard, every number is sourced or clearly marked pending, and you never had to schedule a review call to get approval.</w:t>
            </w:r>
          </w:p>
        </w:tc>
      </w:tr>
    </w:tbl>
    <w:p>
      <w:pPr>
        <w:keepNext/>
        <w:pBdr>
          <w:top w:val="none"/>
          <w:bottom w:val="none"/>
          <w:left w:val="none"/>
          <w:right w:val="none"/>
        </w:pBdr>
        <w:shd w:fill="FF6A3D" w:color="auto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PLAY 7</w:t>
      </w:r>
    </w:p>
    <w:p>
      <w:pPr>
        <w:pStyle w:val="Heading2"/>
        <w:spacing w:after="20" w:before="40"/>
      </w:pPr>
      <w:r>
        <w:rPr>
          <w:rFonts w:ascii="Calibri" w:cs="Calibri" w:eastAsia="Calibri" w:hAnsi="Calibri"/>
          <w:b/>
          <w:bCs/>
          <w:color w:val="12233F"/>
          <w:sz w:val="24"/>
          <w:szCs w:val="24"/>
        </w:rPr>
        <w:t xml:space="preserve">Friday close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2"/>
          <w:sz w:val="20"/>
          <w:szCs w:val="20"/>
        </w:rPr>
        <w:t xml:space="preserve">End the week with a real review, not a vibe.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Gathers the last seven days — briefs, notes touched, tasks checked off — and compares to last week.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Reports what shipped, what stalled, your task completion rate, and next week's focus.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When to run it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Friday afternoon or Sunday, before you plan the week ahead.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How to run it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Run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/week-review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. Read the stalled list honestly — those are Monday's first moves.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Run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/vault-clean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to clear stray files and stale inbox items so next week starts clean.</w:t>
      </w:r>
    </w:p>
    <w:tbl>
      <w:tblPr>
        <w:tblW w:type="dxa" w:w="9360"/>
        <w:tblBorders>
          <w:top w:val="single" w:color="D8DEE6" w:sz="2"/>
          <w:left w:val="single" w:color="FF6A3D" w:sz="24"/>
          <w:bottom w:val="single" w:color="D8DEE6" w:sz="2"/>
          <w:right w:val="single" w:color="D8DEE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F6A3D"/>
                <w:sz w:val="19"/>
                <w:szCs w:val="19"/>
              </w:rPr>
              <w:t xml:space="preserve">What good looks like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You walk into Monday knowing the three things that matter and why last week's stalls stalled.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A3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33F"/>
          <w:sz w:val="30"/>
          <w:szCs w:val="30"/>
        </w:rPr>
        <w:t xml:space="preserve">The chains to drill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These are the plays strung together the way they run in real life. Memorize the moments, not the commands — the chain tells you which command comes next.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2233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6760"/>
            <w:shd w:fill="12233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chain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Every morning</w:t>
            </w:r>
          </w:p>
        </w:tc>
        <w:tc>
          <w:tcPr>
            <w:tcW w:type="dxa" w:w="67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/am-report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 → 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/plan-today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Roster check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/client-pulse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 →  act on the stalled accounts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After a client call</w:t>
            </w:r>
          </w:p>
        </w:tc>
        <w:tc>
          <w:tcPr>
            <w:tcW w:type="dxa" w:w="67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fireflies-action-items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 →  update note  →  send recap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Weekly ads loop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FB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Weekly Optimization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SOP  → 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/metrics-pull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 → 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/client-report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Content week</w:t>
            </w:r>
          </w:p>
        </w:tc>
        <w:tc>
          <w:tcPr>
            <w:tcW w:type="dxa" w:w="67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/content-scan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 →  creator / humanizer  →  social-content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Monthly / QBR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/metrics-pull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 → 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/client-report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 →  review dashboard  →  deck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Friday</w:t>
            </w:r>
          </w:p>
        </w:tc>
        <w:tc>
          <w:tcPr>
            <w:tcW w:type="dxa" w:w="67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/week-review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 → 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/vault-clean</w:t>
            </w:r>
          </w:p>
        </w:tc>
      </w:tr>
    </w:tbl>
    <w:p>
      <w:pPr>
        <w:pStyle w:val="Heading1"/>
        <w:pBdr>
          <w:bottom w:val="single" w:color="FF6A3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33F"/>
          <w:sz w:val="30"/>
          <w:szCs w:val="30"/>
        </w:rPr>
        <w:t xml:space="preserve">A new AM's first week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A five-day on-ramp. By Friday you'll have run every core play at least once.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2233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860"/>
            <w:shd w:fill="12233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c>
          <w:tcPr>
            <w:tcW w:type="dxa" w:w="15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Day 1</w:t>
            </w:r>
          </w:p>
        </w:tc>
        <w:tc>
          <w:tcPr>
            <w:tcW w:type="dxa" w:w="78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Run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/am-report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/client-pulse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. Read every note in your assigned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01_Clients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folder — that's your book.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Day 2</w:t>
            </w:r>
          </w:p>
        </w:tc>
        <w:tc>
          <w:tcPr>
            <w:tcW w:type="dxa" w:w="78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Sit in on a client call, then run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fireflies-action-items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on the transcript and draft the recap.</w:t>
            </w:r>
          </w:p>
        </w:tc>
      </w:tr>
      <w:tr>
        <w:tc>
          <w:tcPr>
            <w:tcW w:type="dxa" w:w="15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Day 3</w:t>
            </w:r>
          </w:p>
        </w:tc>
        <w:tc>
          <w:tcPr>
            <w:tcW w:type="dxa" w:w="78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Read the five Facebook Ads SOPs. Run a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Weekly Optimization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pass on one live account, documenting every change.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Day 4</w:t>
            </w:r>
          </w:p>
        </w:tc>
        <w:tc>
          <w:tcPr>
            <w:tcW w:type="dxa" w:w="78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Build a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/client-report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for one client and stand up its review dashboard against an internal reviewer (not the client yet).</w:t>
            </w:r>
          </w:p>
        </w:tc>
      </w:tr>
      <w:tr>
        <w:tc>
          <w:tcPr>
            <w:tcW w:type="dxa" w:w="15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Day 5</w:t>
            </w:r>
          </w:p>
        </w:tc>
        <w:tc>
          <w:tcPr>
            <w:tcW w:type="dxa" w:w="78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Run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/content-scan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to plan next week's content, then </w:t>
            </w: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/week-review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21"/>
                <w:szCs w:val="21"/>
              </w:rPr>
              <w:t xml:space="preserve"> to close.</w:t>
            </w:r>
          </w:p>
        </w:tc>
      </w:tr>
    </w:tbl>
    <w:p>
      <w:pPr>
        <w:pStyle w:val="Heading1"/>
        <w:pBdr>
          <w:bottom w:val="single" w:color="FF6A3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33F"/>
          <w:sz w:val="30"/>
          <w:szCs w:val="30"/>
        </w:rPr>
        <w:t xml:space="preserve">Ground rules &amp; good habits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Chain, don't click.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Always ask “what's the next command in this chain?” — the value is in the sequence.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Verify before you send.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AI drafts; you approve. Never let a client-facing email, report, or number go out unread.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Data honesty.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A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pending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marker beats a fake number every time, and test rows never count toward a client's results.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Keep the vault current.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plays are only as smart as your client notes. Log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next_action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/>
          <w:bCs/>
          <w:color w:val="12233F"/>
          <w:sz w:val="19"/>
          <w:szCs w:val="19"/>
        </w:rPr>
        <w:t xml:space="preserve">due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 every time you touch an 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CC discipline.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Follow each client's CC rules on every external send — it's a per-client rule, not a default.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233F"/>
          <w:sz w:val="21"/>
          <w:szCs w:val="21"/>
        </w:rPr>
        <w:t xml:space="preserve">One project per client.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Review dashboards get their own isolated project and login — never shared across clients.</w:t>
      </w:r>
    </w:p>
    <w:p>
      <w:r>
        <w:br w:type="page"/>
      </w:r>
    </w:p>
    <w:p>
      <w:pPr>
        <w:pStyle w:val="Heading1"/>
        <w:pBdr>
          <w:bottom w:val="single" w:color="FF6A3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33F"/>
          <w:sz w:val="30"/>
          <w:szCs w:val="30"/>
        </w:rPr>
        <w:t xml:space="preserve">Quick command reference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2233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shd w:fill="12233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 it when…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/am-report</w:t>
            </w:r>
          </w:p>
        </w:tc>
        <w:tc>
          <w:tcPr>
            <w:tcW w:type="dxa" w:w="51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You start your day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/plan-today</w:t>
            </w:r>
          </w:p>
        </w:tc>
        <w:tc>
          <w:tcPr>
            <w:tcW w:type="dxa" w:w="5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You need the day time-blocked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/client-pulse</w:t>
            </w:r>
          </w:p>
        </w:tc>
        <w:tc>
          <w:tcPr>
            <w:tcW w:type="dxa" w:w="51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You want the state of the whole roster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/inbox-brief</w:t>
            </w:r>
          </w:p>
        </w:tc>
        <w:tc>
          <w:tcPr>
            <w:tcW w:type="dxa" w:w="5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The inbox has piled up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fireflies-action-items</w:t>
            </w:r>
          </w:p>
        </w:tc>
        <w:tc>
          <w:tcPr>
            <w:tcW w:type="dxa" w:w="51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A client call just ended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/content-scan</w:t>
            </w:r>
          </w:p>
        </w:tc>
        <w:tc>
          <w:tcPr>
            <w:tcW w:type="dxa" w:w="5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You're planning the week's content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/metrics-pull</w:t>
            </w:r>
          </w:p>
        </w:tc>
        <w:tc>
          <w:tcPr>
            <w:tcW w:type="dxa" w:w="51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You need the numbers for a report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/client-report &lt;Client&gt; &lt;period&gt;</w:t>
            </w:r>
          </w:p>
        </w:tc>
        <w:tc>
          <w:tcPr>
            <w:tcW w:type="dxa" w:w="5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It's time for the monthly report or a QBR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/week-review</w:t>
            </w:r>
          </w:p>
        </w:tc>
        <w:tc>
          <w:tcPr>
            <w:tcW w:type="dxa" w:w="5160"/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It's Friday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2233F"/>
                <w:sz w:val="19"/>
                <w:szCs w:val="19"/>
              </w:rPr>
              <w:t xml:space="preserve">/vault-clean</w:t>
            </w:r>
          </w:p>
        </w:tc>
        <w:tc>
          <w:tcPr>
            <w:tcW w:type="dxa" w:w="5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831"/>
                <w:sz w:val="19"/>
                <w:szCs w:val="19"/>
              </w:rPr>
              <w:t xml:space="preserve">The workspace needs a tidy</w:t>
            </w:r>
          </w:p>
        </w:tc>
      </w:tr>
    </w:tbl>
    <w:p>
      <w:pPr>
        <w:spacing w:after="200"/>
      </w:pPr>
    </w:p>
    <w:p>
      <w:pPr>
        <w:spacing w:before="200"/>
        <w:jc w:val="center"/>
      </w:pPr>
      <w:r>
        <w:rPr>
          <w:rFonts w:ascii="Calibri" w:cs="Calibri" w:eastAsia="Calibri" w:hAnsi="Calibri"/>
          <w:color w:val="5B6672"/>
          <w:sz w:val="17"/>
          <w:szCs w:val="17"/>
        </w:rPr>
        <w:t xml:space="preserve">Momentum 360  •  Account Manager AI Workflow Playbook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6A3D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223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Manager AI Workflow Playbook</dc:title>
  <dc:creator>Momentum 360</dc:creator>
  <dc:description>Agentic workflows for Momentum 360 account managers</dc:description>
  <cp:lastModifiedBy>Un-named</cp:lastModifiedBy>
  <cp:revision>1</cp:revision>
  <dcterms:created xsi:type="dcterms:W3CDTF">2026-07-22T19:48:18.911Z</dcterms:created>
  <dcterms:modified xsi:type="dcterms:W3CDTF">2026-07-22T19:48:18.912Z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