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178A8F61">
      <w:pPr>
        <w:pStyle w:val="Heading1"/>
      </w:pPr>
      <w:r w:rsidR="00895C86">
        <w:rPr/>
        <w:t>CS 255 System Design Document</w:t>
      </w:r>
    </w:p>
    <w:p w:rsidRPr="00895C86" w:rsidR="00895C86" w:rsidP="2082EB3F" w:rsidRDefault="00895C86" w14:paraId="12C83D1D" w14:noSpellErr="1" w14:textId="154F9B5F">
      <w:pPr>
        <w:pStyle w:val="Normal"/>
        <w:suppressAutoHyphens/>
        <w:spacing w:after="0" w:line="240" w:lineRule="auto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0005783A" w:rsidRDefault="007E12E6" w14:paraId="1FEE88D6" w14:textId="489A5E1D">
      <w:pPr>
        <w:suppressAutoHyphens/>
        <w:spacing w:after="0" w:line="240" w:lineRule="auto"/>
        <w:rPr>
          <w:rFonts w:ascii="Calibri" w:hAnsi="Calibri" w:cs="Calibri"/>
        </w:rPr>
      </w:pPr>
      <w:r w:rsidR="045B89DE">
        <w:drawing>
          <wp:inline wp14:editId="529D7E5F" wp14:anchorId="2B3EFD3D">
            <wp:extent cx="5943600" cy="3895725"/>
            <wp:effectExtent l="0" t="0" r="0" b="0"/>
            <wp:docPr id="98930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4431e0e7f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0005783A" w:rsidRDefault="007E12E6" w14:paraId="3B0FCFAE" w14:textId="0A57CA0F">
      <w:pPr>
        <w:suppressAutoHyphens/>
        <w:spacing w:after="0" w:line="240" w:lineRule="auto"/>
        <w:rPr>
          <w:rFonts w:ascii="Calibri" w:hAnsi="Calibri" w:cs="Calibri"/>
        </w:rPr>
      </w:pPr>
      <w:r w:rsidR="5FA0A3D4">
        <w:drawing>
          <wp:inline wp14:editId="7733CACF" wp14:anchorId="4EB894FD">
            <wp:extent cx="5943600" cy="4886325"/>
            <wp:effectExtent l="0" t="0" r="0" b="0"/>
            <wp:docPr id="202923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f07ada265d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0A3D4" w:rsidP="2082EB3F" w:rsidRDefault="5FA0A3D4" w14:paraId="7CD45C54" w14:textId="3091E532">
      <w:pPr>
        <w:spacing w:after="0" w:line="240" w:lineRule="auto"/>
        <w:rPr>
          <w:rFonts w:ascii="Calibri" w:hAnsi="Calibri" w:cs="Calibri"/>
        </w:rPr>
      </w:pPr>
      <w:r w:rsidR="5FA0A3D4">
        <w:drawing>
          <wp:inline wp14:editId="472C0746" wp14:anchorId="2474348B">
            <wp:extent cx="5838824" cy="5943600"/>
            <wp:effectExtent l="0" t="0" r="0" b="0"/>
            <wp:docPr id="1239645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fa87cdc464c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Pr="00895C86" w:rsidR="007E12E6" w:rsidP="0005783A" w:rsidRDefault="007E12E6" w14:paraId="3FC6B42C" w14:textId="75B6864C">
      <w:pPr>
        <w:suppressAutoHyphens/>
        <w:spacing w:after="0" w:line="240" w:lineRule="auto"/>
        <w:rPr>
          <w:rFonts w:ascii="Calibri" w:hAnsi="Calibri" w:cs="Calibri"/>
        </w:rPr>
      </w:pPr>
      <w:r w:rsidR="0037A5FB">
        <w:drawing>
          <wp:inline wp14:editId="3847CF3D" wp14:anchorId="2894E079">
            <wp:extent cx="5846642" cy="5715192"/>
            <wp:effectExtent l="0" t="0" r="0" b="0"/>
            <wp:docPr id="91107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9baceb55d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642" cy="57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0005783A" w:rsidRDefault="007E12E6" w14:paraId="3C7CD5F7" w14:textId="10C8298F">
      <w:pPr>
        <w:suppressAutoHyphens/>
        <w:spacing w:after="0" w:line="240" w:lineRule="auto"/>
        <w:rPr>
          <w:rFonts w:ascii="Calibri" w:hAnsi="Calibri" w:cs="Calibri"/>
        </w:rPr>
      </w:pPr>
      <w:r w:rsidR="7179A151">
        <w:drawing>
          <wp:inline wp14:editId="2033F7A7" wp14:anchorId="3F2AEA55">
            <wp:extent cx="5943600" cy="4876802"/>
            <wp:effectExtent l="0" t="0" r="0" b="0"/>
            <wp:docPr id="180539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24074a0fdd4f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061FC0F0" w:rsidP="2082EB3F" w:rsidRDefault="061FC0F0" w14:paraId="4CD422A4" w14:textId="16E67AA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0"/>
          <w:iCs w:val="0"/>
        </w:rPr>
      </w:pPr>
      <w:r w:rsidRPr="2082EB3F" w:rsidR="061FC0F0">
        <w:rPr>
          <w:rFonts w:ascii="Calibri" w:hAnsi="Calibri" w:cs="Calibri"/>
          <w:i w:val="0"/>
          <w:iCs w:val="0"/>
        </w:rPr>
        <w:t>This system will need to be run on a web-based platform with data supplied by a cloud-based database. Th</w:t>
      </w:r>
      <w:r w:rsidRPr="2082EB3F" w:rsidR="4209D76F">
        <w:rPr>
          <w:rFonts w:ascii="Calibri" w:hAnsi="Calibri" w:cs="Calibri"/>
          <w:i w:val="0"/>
          <w:iCs w:val="0"/>
        </w:rPr>
        <w:t xml:space="preserve">e nature of such a platform will </w:t>
      </w:r>
      <w:r w:rsidRPr="2082EB3F" w:rsidR="4209D76F">
        <w:rPr>
          <w:rFonts w:ascii="Calibri" w:hAnsi="Calibri" w:cs="Calibri"/>
          <w:i w:val="0"/>
          <w:iCs w:val="0"/>
        </w:rPr>
        <w:t>facilitate</w:t>
      </w:r>
      <w:r w:rsidRPr="2082EB3F" w:rsidR="4209D76F">
        <w:rPr>
          <w:rFonts w:ascii="Calibri" w:hAnsi="Calibri" w:cs="Calibri"/>
          <w:i w:val="0"/>
          <w:iCs w:val="0"/>
        </w:rPr>
        <w:t xml:space="preserve"> the utmost compatibility, and such a database will make take care of most security concerns as well as provide an easily accessib</w:t>
      </w:r>
      <w:r w:rsidRPr="2082EB3F" w:rsidR="405039BD">
        <w:rPr>
          <w:rFonts w:ascii="Calibri" w:hAnsi="Calibri" w:cs="Calibri"/>
          <w:i w:val="0"/>
          <w:iCs w:val="0"/>
        </w:rPr>
        <w:t>le, perpetual</w:t>
      </w:r>
      <w:r w:rsidRPr="2082EB3F" w:rsidR="551873A9">
        <w:rPr>
          <w:rFonts w:ascii="Calibri" w:hAnsi="Calibri" w:cs="Calibri"/>
          <w:i w:val="0"/>
          <w:iCs w:val="0"/>
        </w:rPr>
        <w:t xml:space="preserve"> database that </w:t>
      </w:r>
      <w:r w:rsidRPr="2082EB3F" w:rsidR="551873A9">
        <w:rPr>
          <w:rFonts w:ascii="Calibri" w:hAnsi="Calibri" w:cs="Calibri"/>
          <w:i w:val="0"/>
          <w:iCs w:val="0"/>
        </w:rPr>
        <w:t>contains</w:t>
      </w:r>
      <w:r w:rsidRPr="2082EB3F" w:rsidR="551873A9">
        <w:rPr>
          <w:rFonts w:ascii="Calibri" w:hAnsi="Calibri" w:cs="Calibri"/>
          <w:i w:val="0"/>
          <w:iCs w:val="0"/>
        </w:rPr>
        <w:t xml:space="preserve"> all data from each individual user (driver, admin, student, </w:t>
      </w:r>
      <w:r w:rsidRPr="2082EB3F" w:rsidR="551873A9">
        <w:rPr>
          <w:rFonts w:ascii="Calibri" w:hAnsi="Calibri" w:cs="Calibri"/>
          <w:i w:val="0"/>
          <w:iCs w:val="0"/>
        </w:rPr>
        <w:t>etc</w:t>
      </w:r>
      <w:r w:rsidRPr="2082EB3F" w:rsidR="551873A9">
        <w:rPr>
          <w:rFonts w:ascii="Calibri" w:hAnsi="Calibri" w:cs="Calibri"/>
          <w:i w:val="0"/>
          <w:iCs w:val="0"/>
        </w:rPr>
        <w:t xml:space="preserve">). </w:t>
      </w:r>
      <w:r w:rsidRPr="2082EB3F" w:rsidR="73D6A19C">
        <w:rPr>
          <w:rFonts w:ascii="Calibri" w:hAnsi="Calibri" w:cs="Calibri"/>
          <w:i w:val="0"/>
          <w:iCs w:val="0"/>
        </w:rPr>
        <w:t xml:space="preserve">The front end may be created using primarily JavaScript (React), HTML, and CSS while the backend may be provided by a cloud service such as AWS.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7A5FB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5B89DE"/>
    <w:rsid w:val="061FC0F0"/>
    <w:rsid w:val="0B094B52"/>
    <w:rsid w:val="0BB2870B"/>
    <w:rsid w:val="12BBCB4B"/>
    <w:rsid w:val="2082EB3F"/>
    <w:rsid w:val="405039BD"/>
    <w:rsid w:val="4209D76F"/>
    <w:rsid w:val="4B63A478"/>
    <w:rsid w:val="5020E5E3"/>
    <w:rsid w:val="551873A9"/>
    <w:rsid w:val="5D7CCBC0"/>
    <w:rsid w:val="5FA0A3D4"/>
    <w:rsid w:val="60741AE8"/>
    <w:rsid w:val="6FB5A2AC"/>
    <w:rsid w:val="7179A151"/>
    <w:rsid w:val="71CD730E"/>
    <w:rsid w:val="73D6A19C"/>
    <w:rsid w:val="746E1682"/>
    <w:rsid w:val="7BB676AC"/>
    <w:rsid w:val="7DE1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7a84431e0e7f4be1" /><Relationship Type="http://schemas.openxmlformats.org/officeDocument/2006/relationships/image" Target="/media/image3.png" Id="Rf5f07ada265d4b87" /><Relationship Type="http://schemas.openxmlformats.org/officeDocument/2006/relationships/image" Target="/media/image4.png" Id="R2b5fa87cdc464c80" /><Relationship Type="http://schemas.openxmlformats.org/officeDocument/2006/relationships/image" Target="/media/image5.png" Id="R19d9baceb55d486c" /><Relationship Type="http://schemas.openxmlformats.org/officeDocument/2006/relationships/image" Target="/media/image6.png" Id="R7524074a0fdd4f2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Merriam, Dillon</lastModifiedBy>
  <revision>4</revision>
  <dcterms:created xsi:type="dcterms:W3CDTF">2020-01-15T13:21:00.0000000Z</dcterms:created>
  <dcterms:modified xsi:type="dcterms:W3CDTF">2025-06-21T21:25:47.5871152Z</dcterms:modified>
</coreProperties>
</file>