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FIDO BANK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8"/>
          <w:szCs w:val="28"/>
        </w:rPr>
        <w:t xml:space="preserve">MARS — Avtomatlashtirilgan Bank Tizimi</w:t>
      </w:r>
    </w:p>
    <w:p>
      <w:pPr>
        <w:spacing w:after="600"/>
        <w:jc w:val="center"/>
      </w:pPr>
      <w:r>
        <w:rPr>
          <w:rFonts w:ascii="Arial" w:cs="Arial" w:eastAsia="Arial" w:hAnsi="Arial"/>
          <w:color w:val="1F4E79"/>
          <w:sz w:val="22"/>
          <w:szCs w:val="22"/>
        </w:rPr>
        <w:t xml:space="preserve">________________________________________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BIZNES TALAB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8"/>
          <w:szCs w:val="28"/>
        </w:rPr>
        <w:t xml:space="preserve">BT-003: core_ac — Buxgalteriya yadrosi (core accounting): Pul o'tkazmalari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Money Transfers</w:t>
      </w:r>
    </w:p>
    <w:p>
      <w:pPr>
        <w:spacing w:before="2000"/>
      </w:pP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</w:tblGrid>
      <w:tr>
        <w:tc>
          <w:tcPr>
            <w:tcW w:type="dxa" w:w="2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Hujjat raqami:</w:t>
            </w:r>
          </w:p>
        </w:tc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BT-003</w:t>
            </w:r>
          </w:p>
        </w:tc>
      </w:tr>
      <w:tr>
        <w:tc>
          <w:tcPr>
            <w:tcW w:type="dxa" w:w="2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Versiya:</w:t>
            </w:r>
          </w:p>
        </w:tc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Sana:</w:t>
            </w:r>
          </w:p>
        </w:tc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2026-06-24</w:t>
            </w:r>
          </w:p>
        </w:tc>
      </w:tr>
      <w:tr>
        <w:tc>
          <w:tcPr>
            <w:tcW w:type="dxa" w:w="2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Modul:</w:t>
            </w:r>
          </w:p>
        </w:tc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core_ac (Pul o'tkazmalari)</w:t>
            </w:r>
          </w:p>
        </w:tc>
      </w:tr>
      <w:tr>
        <w:tc>
          <w:tcPr>
            <w:tcW w:type="dxa" w:w="2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Holat:</w:t>
            </w:r>
          </w:p>
        </w:tc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Qoralama</w:t>
            </w:r>
          </w:p>
        </w:tc>
      </w:tr>
      <w:tr>
        <w:tc>
          <w:tcPr>
            <w:tcW w:type="dxa" w:w="2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Muallif:</w:t>
            </w:r>
          </w:p>
        </w:tc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MARS loyiha guruhi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Mundarija</w:t>
      </w:r>
    </w:p>
    <w:sdt>
      <w:sdtPr>
        <w:alias w:val="Mundarija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1. Umumiy ma'lumot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1.1. Maqsad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Ushbu hujjat MARS avtomatlashtirilgan bank tizimining Pul o'tkazmalari moduli (core_ac) uchun biznes talablarni belgilaydi.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Modul bank mijozlarining hisoblari o'rtasida pul mablag'larini ko'chirish — o'tkazma yaratish, tasdiqlash, bajarish (chiqim/kirim), rad etish va qaytarish (storno), shuningdek o'tkazmalar tarixini yuritish jarayonlarini markazlashtirilgan holda boshqarish uchun mo'ljallangan.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Modul Hisoblar moduli (core_acc) bilan chambarchas bog'liq: har bir o'tkazma kamida bitta hisobni chiqim (debet) va bitta hisobni kirim (kredit) qiladi, natijada hisob qoldig'i (saldo) o'zgaradi. O'tkazma core_acc dagi hisob holati, valyuta va qoldiq qoidalariga to'liq bo'ysunadi.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Modulning asosiy maqsadlari: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Pul o'tkazmalarini xavfsiz, nazorat ostida va izlanuvchan (audit) tarzda amalga oshirish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Maker-Checker tamoyili orqali har bir o'tkazmani ikki bosqichda nazorat qilish (operator yaratadi, supervisor tasdiqlaydi)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Hisob qoldig'ini darhol va to'g'ri yuritish — qoldiqdan ortiq sarflashga (overdraft) yo'l qo'ymaslik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O'zbekiston Respublikasi to'lov tizimlari talablariga (to'lov maqsadi, valyutalash sanasi, banklararo hisob-kitob) izchillik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1.2. Qamrov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Hujjat quyidagi biznes sohalarni qamrab oladi.</w:t>
      </w:r>
    </w:p>
    <w:p>
      <w:pPr>
        <w:spacing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2"/>
          <w:szCs w:val="22"/>
        </w:rPr>
        <w:t xml:space="preserve">Birinchi navbatda amalga oshiriladi (F0 yadro):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Ichki o'tkazma (bank ichidagi hisoblar o'rtasida): bir mijozdan boshqa mijozga; shuningdek bir mijozning o'z hisoblari o'rtasida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O'tkazmani yaratish, tasdiqlash va bajarish (chiqim/kirim)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Tasdiqlanmagan o'tkazmani rad etish va bajarilgan o'tkazmani qaytarish (storno)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O'tkazmalar tarixini ko'rish, qidirish va filtrlash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Komissiya (xizmat haqi) hisoblash va undirish tartibining biznes qoidalari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O'tkazmaning to'lov maqsadini qayd etish</w:t>
      </w:r>
    </w:p>
    <w:p>
      <w:pPr>
        <w:spacing w:after="100"/>
      </w:pPr>
    </w:p>
    <w:p>
      <w:pPr>
        <w:spacing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2"/>
          <w:szCs w:val="22"/>
        </w:rPr>
        <w:t xml:space="preserve">Keyingi fazada amalga oshiriladi (kelgusi talab):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Banklararo o'tkazma — boshqa bankka, Markaziy bank to'lov/kliring tizimlari orqali (MFO/filial kodi bo'yicha)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Byudjet to'lovlari — soliq va boshqa byudjet to'lovlari (yagona g'aznachilik hisobiga)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Valyuta konvertatsiyasi bilan o'tkazma (turli valyutadagi hisoblar o'rtasida — core_curr kurslari asosida)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Ommaviy (paket) o'tkazmalar — ko'p o'tkazmani bir faylda yuklab bajarish (ish haqi ro'yxati va h.k.)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Rejalashtirilgan/takroriy o'tkazmalar (kelajak sanaga yoki davriy)</w:t>
      </w:r>
    </w:p>
    <w:p>
      <w:pPr>
        <w:spacing w:after="100"/>
      </w:pPr>
    </w:p>
    <w:p>
      <w:pPr>
        <w:spacing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2"/>
          <w:szCs w:val="22"/>
        </w:rPr>
        <w:t xml:space="preserve">Hujjat qamramaydi: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Naqd pul kirim/chiqim operatsiyalari (op_cash / op_teller moduli mas'uliyati)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Bosh kitobdagi (General Ledger) buxgalteriya provodkalarini yuritish tafsilotlari (core_gl moduli; core_ac faqat hisob qoldig'i darajasida ishlaydi)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Hisob ochish/yopish va holat boshqaruvi (core_acc moduli)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Operatsion kunni ochish va yopish (core_gl / core_adm moduli mas'uliyati; core_ac faqat ochiq kun ma'lumotidan foydalanadi)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1.3. Maqsadli auditoriya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Ushbu hujjat quyidagi tomonlar uchun mo'ljallangan: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Biznes tahlilchilar va loyiha rahbarlari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Dasturchilar (Texnik Topshiriq — TZ-003 uchun asos sifatida)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Bank operatsion xodimlari — operatorlar va supervisorlar (jarayonlarni tushunish uchun)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Sifat nazorati (QA) bo'limi (test stsenariylarini shakllantirish uchun)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Ichki audit va xavfsizlik bo'limi (nazorat va izlanuvchanlik talablarini baholash uchun)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1.4. Atamalar va qisqartmalar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Atama</w:t>
            </w:r>
          </w:p>
        </w:tc>
        <w:tc>
          <w:tcPr>
            <w:tcW w:type="dxa" w:w="6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Ta'rifi</w:t>
            </w:r>
          </w:p>
        </w:tc>
      </w:tr>
      <w:tr>
        <w:tc>
          <w:tcPr>
            <w:tcW w:type="dxa" w:w="26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O'tkazma (tranzaksiya)</w:t>
            </w:r>
          </w:p>
        </w:tc>
        <w:tc>
          <w:tcPr>
            <w:tcW w:type="dxa" w:w="6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Bir hisobdan boshqa hisobga pul mablag'ini ko'chirish operatsiyasi; tizimda yagona hujjat (yozuv) sifatida saqlanadi</w:t>
            </w:r>
          </w:p>
        </w:tc>
      </w:tr>
      <w:tr>
        <w:tc>
          <w:tcPr>
            <w:tcW w:type="dxa" w:w="26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To'lovchi (jo'natuvchi)</w:t>
            </w:r>
          </w:p>
        </w:tc>
        <w:tc>
          <w:tcPr>
            <w:tcW w:type="dxa" w:w="6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Pul o'tkazmasi chiqayotgan hisob egasi; uning hisobi chiqim (debet) qilinadi</w:t>
            </w:r>
          </w:p>
        </w:tc>
      </w:tr>
      <w:tr>
        <w:tc>
          <w:tcPr>
            <w:tcW w:type="dxa" w:w="26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Oluvchi (qabul qiluvchi)</w:t>
            </w:r>
          </w:p>
        </w:tc>
        <w:tc>
          <w:tcPr>
            <w:tcW w:type="dxa" w:w="6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Pul o'tkazmasi tushadigan hisob egasi; uning hisobi kirim (kredit) qilinadi</w:t>
            </w:r>
          </w:p>
        </w:tc>
      </w:tr>
      <w:tr>
        <w:tc>
          <w:tcPr>
            <w:tcW w:type="dxa" w:w="26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Chiqim (debet)</w:t>
            </w:r>
          </w:p>
        </w:tc>
        <w:tc>
          <w:tcPr>
            <w:tcW w:type="dxa" w:w="6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Hisobdan pul chiqishi; to'lovchi hisobida qoldiq kamayadi</w:t>
            </w:r>
          </w:p>
        </w:tc>
      </w:tr>
      <w:tr>
        <w:tc>
          <w:tcPr>
            <w:tcW w:type="dxa" w:w="26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Kirim (kredit)</w:t>
            </w:r>
          </w:p>
        </w:tc>
        <w:tc>
          <w:tcPr>
            <w:tcW w:type="dxa" w:w="6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Hisobga pul kirishi; oluvchi hisobida qoldiq oshadi</w:t>
            </w:r>
          </w:p>
        </w:tc>
      </w:tr>
      <w:tr>
        <w:tc>
          <w:tcPr>
            <w:tcW w:type="dxa" w:w="26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Qoldiq (saldo)</w:t>
            </w:r>
          </w:p>
        </w:tc>
        <w:tc>
          <w:tcPr>
            <w:tcW w:type="dxa" w:w="6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Hisobda mavjud joriy pul mablag'i</w:t>
            </w:r>
          </w:p>
        </w:tc>
      </w:tr>
      <w:tr>
        <w:tc>
          <w:tcPr>
            <w:tcW w:type="dxa" w:w="26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Hisob holati</w:t>
            </w:r>
          </w:p>
        </w:tc>
        <w:tc>
          <w:tcPr>
            <w:tcW w:type="dxa" w:w="6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Hisobning core_acc dagi holati: Yaratilgan / Tasdiqlangan / Bloklangan / Vaqtincha yopilgan / Yopilgan</w:t>
            </w:r>
          </w:p>
        </w:tc>
      </w:tr>
      <w:tr>
        <w:tc>
          <w:tcPr>
            <w:tcW w:type="dxa" w:w="26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O'tkazma holati</w:t>
            </w:r>
          </w:p>
        </w:tc>
        <w:tc>
          <w:tcPr>
            <w:tcW w:type="dxa" w:w="6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O'tkazma hujjatining bosqichi: Tasdiq kutilmoqda / Bajarilgan / Rad etilgan / Bekor qilingan / Storno</w:t>
            </w:r>
          </w:p>
        </w:tc>
      </w:tr>
      <w:tr>
        <w:tc>
          <w:tcPr>
            <w:tcW w:type="dxa" w:w="26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Ichki o'tkazma</w:t>
            </w:r>
          </w:p>
        </w:tc>
        <w:tc>
          <w:tcPr>
            <w:tcW w:type="dxa" w:w="6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MARS tizimi ichidagi (bir bank doirasidagi) ikki hisob o'rtasidagi o'tkazma</w:t>
            </w:r>
          </w:p>
        </w:tc>
      </w:tr>
      <w:tr>
        <w:tc>
          <w:tcPr>
            <w:tcW w:type="dxa" w:w="26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Banklararo o'tkazma</w:t>
            </w:r>
          </w:p>
        </w:tc>
        <w:tc>
          <w:tcPr>
            <w:tcW w:type="dxa" w:w="6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Boshqa bankdagi hisobga, Markaziy bank to'lov tizimi orqali amalga oshiriladigan o'tkazma (keyingi faza)</w:t>
            </w:r>
          </w:p>
        </w:tc>
      </w:tr>
      <w:tr>
        <w:tc>
          <w:tcPr>
            <w:tcW w:type="dxa" w:w="26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To'lov maqsadi</w:t>
            </w:r>
          </w:p>
        </w:tc>
        <w:tc>
          <w:tcPr>
            <w:tcW w:type="dxa" w:w="6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O'tkazma nima uchun amalga oshirilayotganini tavsiflovchi matn va/yoki kod</w:t>
            </w:r>
          </w:p>
        </w:tc>
      </w:tr>
      <w:tr>
        <w:tc>
          <w:tcPr>
            <w:tcW w:type="dxa" w:w="26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Valyutalash sanasi</w:t>
            </w:r>
          </w:p>
        </w:tc>
        <w:tc>
          <w:tcPr>
            <w:tcW w:type="dxa" w:w="6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Mablag' hisobga rasman o'tgan deb hisoblanadigan sana (F0 da — bajarilgan operatsion kun)</w:t>
            </w:r>
          </w:p>
        </w:tc>
      </w:tr>
      <w:tr>
        <w:tc>
          <w:tcPr>
            <w:tcW w:type="dxa" w:w="26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Komissiya (xizmat haqi)</w:t>
            </w:r>
          </w:p>
        </w:tc>
        <w:tc>
          <w:tcPr>
            <w:tcW w:type="dxa" w:w="6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Bank o'tkazma uchun undiradigan to'lov; to'lovchi hisobidan, summadan tashqari (qo'shimcha) ushlanadi</w:t>
            </w:r>
          </w:p>
        </w:tc>
      </w:tr>
      <w:tr>
        <w:tc>
          <w:tcPr>
            <w:tcW w:type="dxa" w:w="26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Storno</w:t>
            </w:r>
          </w:p>
        </w:tc>
        <w:tc>
          <w:tcPr>
            <w:tcW w:type="dxa" w:w="6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Bajarilgan o'tkazmani teskari (qarshi) yozuv bilan bekor qilish; qoldiqlar dastlabki holatga qaytariladi</w:t>
            </w:r>
          </w:p>
        </w:tc>
      </w:tr>
      <w:tr>
        <w:tc>
          <w:tcPr>
            <w:tcW w:type="dxa" w:w="26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Maker</w:t>
            </w:r>
          </w:p>
        </w:tc>
        <w:tc>
          <w:tcPr>
            <w:tcW w:type="dxa" w:w="6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O'tkazmani yaratuvchi xodim (operator)</w:t>
            </w:r>
          </w:p>
        </w:tc>
      </w:tr>
      <w:tr>
        <w:tc>
          <w:tcPr>
            <w:tcW w:type="dxa" w:w="26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Checker</w:t>
            </w:r>
          </w:p>
        </w:tc>
        <w:tc>
          <w:tcPr>
            <w:tcW w:type="dxa" w:w="6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O'tkazmani tasdiqlovchi xodim (supervisor); Maker bilan bir shaxs bo'la olmaydi</w:t>
            </w:r>
          </w:p>
        </w:tc>
      </w:tr>
      <w:tr>
        <w:tc>
          <w:tcPr>
            <w:tcW w:type="dxa" w:w="26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Maker-Checker</w:t>
            </w:r>
          </w:p>
        </w:tc>
        <w:tc>
          <w:tcPr>
            <w:tcW w:type="dxa" w:w="6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Ikki bosqichli nazorat tamoyili — bir xodim yaratadi, boshqasi tasdiqlaydi</w:t>
            </w:r>
          </w:p>
        </w:tc>
      </w:tr>
      <w:tr>
        <w:tc>
          <w:tcPr>
            <w:tcW w:type="dxa" w:w="26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Hujjat (referens) raqami</w:t>
            </w:r>
          </w:p>
        </w:tc>
        <w:tc>
          <w:tcPr>
            <w:tcW w:type="dxa" w:w="6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O'tkazmaning noyob aniqlash raqami; hujjat raqami va referens raqami bir xil identifikatordir</w:t>
            </w:r>
          </w:p>
        </w:tc>
      </w:tr>
      <w:tr>
        <w:tc>
          <w:tcPr>
            <w:tcW w:type="dxa" w:w="26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MFO</w:t>
            </w:r>
          </w:p>
        </w:tc>
        <w:tc>
          <w:tcPr>
            <w:tcW w:type="dxa" w:w="6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Bank filiali (bo'limi) kodi; banklararo o'tkazmalarda oluvchi bankni aniqlaydi</w:t>
            </w:r>
          </w:p>
        </w:tc>
      </w:tr>
      <w:tr>
        <w:tc>
          <w:tcPr>
            <w:tcW w:type="dxa" w:w="26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Markaziy bank kliring</w:t>
            </w:r>
          </w:p>
        </w:tc>
        <w:tc>
          <w:tcPr>
            <w:tcW w:type="dxa" w:w="6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Banklararo o'zaro to'lovlarni hisob-kitob qilish tizimi (tezkor va chakana kliring)</w:t>
            </w:r>
          </w:p>
        </w:tc>
      </w:tr>
      <w:tr>
        <w:tc>
          <w:tcPr>
            <w:tcW w:type="dxa" w:w="26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Yagona g'aznachilik hisobi</w:t>
            </w:r>
          </w:p>
        </w:tc>
        <w:tc>
          <w:tcPr>
            <w:tcW w:type="dxa" w:w="6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Byudjet to'lovlari tushadigan yagona davlat hisobi</w:t>
            </w:r>
          </w:p>
        </w:tc>
      </w:tr>
      <w:tr>
        <w:tc>
          <w:tcPr>
            <w:tcW w:type="dxa" w:w="26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AML</w:t>
            </w:r>
          </w:p>
        </w:tc>
        <w:tc>
          <w:tcPr>
            <w:tcW w:type="dxa" w:w="6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Jinoiy yo'l bilan olingan daromadlarni legallashtirishga qarshi nazorat</w:t>
            </w:r>
          </w:p>
        </w:tc>
      </w:tr>
      <w:tr>
        <w:tc>
          <w:tcPr>
            <w:tcW w:type="dxa" w:w="26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CIF</w:t>
            </w:r>
          </w:p>
        </w:tc>
        <w:tc>
          <w:tcPr>
            <w:tcW w:type="dxa" w:w="6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Customer Information File — mijoz ma'lumotlar bazasi (core_cif)</w:t>
            </w:r>
          </w:p>
        </w:tc>
      </w:tr>
      <w:tr>
        <w:tc>
          <w:tcPr>
            <w:tcW w:type="dxa" w:w="26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UZS / USD / EUR</w:t>
            </w:r>
          </w:p>
        </w:tc>
        <w:tc>
          <w:tcPr>
            <w:tcW w:type="dxa" w:w="6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O'zbekiston so'mi (kod 000), AQSh dollari (840), Yevro (978)</w:t>
            </w:r>
          </w:p>
        </w:tc>
      </w:tr>
      <w:tr>
        <w:tc>
          <w:tcPr>
            <w:tcW w:type="dxa" w:w="26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Qo'sh yozuv (balansli)</w:t>
            </w:r>
          </w:p>
        </w:tc>
        <w:tc>
          <w:tcPr>
            <w:tcW w:type="dxa" w:w="6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Har bir bajarilgan o'tkazmada jami chiqim summasi jami kirim summasiga teng bo'lishi (balans buzilmasligi)</w:t>
            </w:r>
          </w:p>
        </w:tc>
      </w:tr>
      <w:tr>
        <w:tc>
          <w:tcPr>
            <w:tcW w:type="dxa" w:w="26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Provodka (buxgalteriya yozuvi)</w:t>
            </w:r>
          </w:p>
        </w:tc>
        <w:tc>
          <w:tcPr>
            <w:tcW w:type="dxa" w:w="6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Qo'sh yozuvning bir bo'lagi — ma'lum hisobning debetiga (chiqim) yoki kreditiga (kirim) tegishli summani qayd etuvchi yagona buxgalteriya yozuvi</w:t>
            </w:r>
          </w:p>
        </w:tc>
      </w:tr>
      <w:tr>
        <w:tc>
          <w:tcPr>
            <w:tcW w:type="dxa" w:w="26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Provodkalar jurnali</w:t>
            </w:r>
          </w:p>
        </w:tc>
        <w:tc>
          <w:tcPr>
            <w:tcW w:type="dxa" w:w="6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Barcha buxgalteriya yozuvlarining (provodkalarning) yagona xronologik registri; har bir yozuv ketma-ket qayd etiladi va o'zgartirilmaydi (faqat qo'shiladi — audit izi)</w:t>
            </w:r>
          </w:p>
        </w:tc>
      </w:tr>
      <w:tr>
        <w:tc>
          <w:tcPr>
            <w:tcW w:type="dxa" w:w="26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Kiritilgan (Введён)</w:t>
            </w:r>
          </w:p>
        </w:tc>
        <w:tc>
          <w:tcPr>
            <w:tcW w:type="dxa" w:w="6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Provodkaning boshlang'ich holati: yozuv kiritildi, ammo hisob qoldig'i va aylanmasiga hali ta'sir qilmaydi (qoralama yozuv)</w:t>
            </w:r>
          </w:p>
        </w:tc>
      </w:tr>
      <w:tr>
        <w:tc>
          <w:tcPr>
            <w:tcW w:type="dxa" w:w="26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Tekshirilgan (Проверен)</w:t>
            </w:r>
          </w:p>
        </w:tc>
        <w:tc>
          <w:tcPr>
            <w:tcW w:type="dxa" w:w="6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Provodka tekshiruvdan o'tgan oraliq holati (Maker-Checker bo'yicha, ixtiyoriy); qoldiqqa hali ta'sir qilmaydi</w:t>
            </w:r>
          </w:p>
        </w:tc>
      </w:tr>
      <w:tr>
        <w:tc>
          <w:tcPr>
            <w:tcW w:type="dxa" w:w="26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O'tkazilgan (Проведён)</w:t>
            </w:r>
          </w:p>
        </w:tc>
        <w:tc>
          <w:tcPr>
            <w:tcW w:type="dxa" w:w="6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Provodka kitobga rasman o'tkazilgan holati: hisob qoldig'i va aylanmasiga ta'sir qiladi — pul haqiqatan harakatlanadi. Ijobiy-yakuniy holat (faqat storno orqali qaytariladi)</w:t>
            </w:r>
          </w:p>
        </w:tc>
      </w:tr>
      <w:tr>
        <w:tc>
          <w:tcPr>
            <w:tcW w:type="dxa" w:w="26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O'chirilgan (Удалён)</w:t>
            </w:r>
          </w:p>
        </w:tc>
        <w:tc>
          <w:tcPr>
            <w:tcW w:type="dxa" w:w="6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Provodka faqat Kiritilgan yoki Tekshirilgan holatdan o'chiriladi (qoldiqqa ta'sir qilmasdan); O'tkazilgan provodkani o'chirib bo'lmaydi</w:t>
            </w:r>
          </w:p>
        </w:tc>
      </w:tr>
      <w:tr>
        <w:tc>
          <w:tcPr>
            <w:tcW w:type="dxa" w:w="26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Storno (Сторнирован)</w:t>
            </w:r>
          </w:p>
        </w:tc>
        <w:tc>
          <w:tcPr>
            <w:tcW w:type="dxa" w:w="6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O'tkazilgan (bajarilgan) provodka yoki o'tkazma teskari (qarshi) yozuv orqali bekor qilinishi; qoldiqlar dastlabki holatga qaytariladi, asl yozuv o'chirilmaydi</w:t>
            </w:r>
          </w:p>
        </w:tc>
      </w:tr>
    </w:tbl>
    <w:p>
      <w:pPr>
        <w:spacing w:after="200"/>
      </w:pP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2. Biznes jarayonlar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Quyida core_ac modulining asosiy biznes jarayonlari (BP — Business Process) qadamma-qadam keltirilgan. Jarayonlar Maker-Checker tamoyiliga asoslanadi: o'tkazmani operator yaratadi (Maker), supervisor tasdiqlaydi va bajaradi (Checker).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2.1. BP-001: Ichki o'tkazma yaratish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Operator bank ichidagi ikki hisob o'rtasida yangi pul o'tkazmasini shakllantiradi. Bu jarayon faqat o'tkazmani yaratadi — pul hali ko'chirilmaydi; saqlangan o'tkazma supervisor tasdiqlashini kutadi ("Tasdiq kutilmoqda" holati).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Xususiyat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Tavsif</w:t>
            </w:r>
          </w:p>
        </w:tc>
      </w:tr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Jarayon ID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BP-001</w:t>
            </w:r>
          </w:p>
        </w:tc>
      </w:tr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Ishtirokchilar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Bank operatori (Maker)</w:t>
            </w:r>
          </w:p>
        </w:tc>
      </w:tr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Kirish sharti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Operator tizimga kirgan; to'lovchi va oluvchi hisoblari tizimda mavjud va Tasdiqlangan (faol) holatda</w:t>
            </w:r>
          </w:p>
        </w:tc>
      </w:tr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Chiqish sharti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O'tkazma "Tasdiq kutilmoqda" holatida saqlangan, hujjat (referens) raqami berilgan</w:t>
            </w:r>
          </w:p>
        </w:tc>
      </w:tr>
    </w:tbl>
    <w:p>
      <w:pPr>
        <w:spacing w:after="100"/>
      </w:pPr>
    </w:p>
    <w:p>
      <w:pPr>
        <w:spacing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2"/>
          <w:szCs w:val="22"/>
        </w:rPr>
        <w:t xml:space="preserve">Jarayon qadamlari: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Operator "Yangi o'tkazma" formasini ochadi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To'lovchi hisobini tanlaydi — hisob raqami yoki mijoz (CIF/nom) bo'yicha qidirib topadi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Tizim to'lovchi hisobini tekshiradi: hisob Tasdiqlangan (faol) holatda bo'lishi va chiqim operatsiyasiga ruxsat berilishi shart (Bloklangan yoki Vaqtincha yopilgan hisobdan chiqim mumkin emas)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Oluvchi hisobini tanlaydi — hisob raqami yoki mijoz bo'yicha; tizim oluvchi hisobini ham tekshiradi (kirim qabul qila olishi shart)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Tizim ikkala hisob valyutasini solishtiradi — F0 yadroda valyutalar bir xil bo'lishi shart (turli valyuta = keyingi faza, konvertatsiya bilan)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Operator o'tkazma summasini kiritadi (tegishli valyutada, 2 kasr aniqligida); tizim summa noldan katta ekanini tekshiradi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Operator to'lov maqsadini kiritadi — majburiy matn maydoni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Tizim komissiyani biznes qoidalari bo'yicha hisoblaydi (o'z hisoblari o'rtasidagi o'tkazmada komissiya 0) va to'lovchiga qo'shimcha ravishda ushlanishini ko'rsatadi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Tizim to'lovchi hisobida yetarli qoldiq borligini darhol tekshiradi: summa va komissiya yig'indisi hisobga olinib, qoldiq minimal qoldiqdan pastga tushmasligi shart (overdraft taqiqlanadi)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Operator ma'lumotlarni "Saqlash va tasdiqqa yuborish" orqali saqlaydi — o'tkazma "Tasdiq kutilmoqda" holatiga tushadi, unga noyob hujjat (referens) raqami beriladi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O'tkazmani yaratish operatsiyasi (kim, qachon, qaysi hisoblar, summa) audit logga yoziladi</w:t>
      </w:r>
    </w:p>
    <w:p>
      <w:pPr>
        <w:spacing w:after="100"/>
      </w:pP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2"/>
          <w:szCs w:val="22"/>
        </w:rPr>
        <w:t xml:space="preserve">Natija: "Tasdiq kutilmoqda" holatdagi o'tkazma supervisor tasdiqlash navbatiga tushadi. Pul ushbu bosqichda ko'chirilmaydi va hisob qoldig'iga ta'sir qilmaydi.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2"/>
          <w:szCs w:val="22"/>
        </w:rPr>
        <w:t xml:space="preserve">Eslatma: Operatorning o'zi o'tkazmani tasdiqlay olmaydi (Maker-Checker).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2.2. BP-002: O'tkazmani tasdiqlash va bajarish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Supervisor "Tasdiq kutilmoqda" holatidagi o'tkazmani ko'rib chiqadi, tasdiqlaydi va bajaradi. Aynan shu bosqichda pul to'lovchi hisobidan oluvchi hisobiga ko'chiriladi (chiqim/kirim) va qoldiqlar yangilanadi.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Xususiyat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Tavsif</w:t>
            </w:r>
          </w:p>
        </w:tc>
      </w:tr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Jarayon ID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BP-002</w:t>
            </w:r>
          </w:p>
        </w:tc>
      </w:tr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Ishtirokchilar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Supervisor (Checker)</w:t>
            </w:r>
          </w:p>
        </w:tc>
      </w:tr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Kirish sharti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O'tkazma "Tasdiq kutilmoqda" holatida; Checker o'tkazmani yaratgan Maker bilan bir shaxs emas</w:t>
            </w:r>
          </w:p>
        </w:tc>
      </w:tr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Chiqish sharti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O'tkazma "Bajarilgan" holatida; to'lovchi hisob chiqim, oluvchi hisob kirim qilingan; qoldiqlar yangilangan</w:t>
            </w:r>
          </w:p>
        </w:tc>
      </w:tr>
    </w:tbl>
    <w:p>
      <w:pPr>
        <w:spacing w:after="100"/>
      </w:pPr>
    </w:p>
    <w:p>
      <w:pPr>
        <w:spacing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2"/>
          <w:szCs w:val="22"/>
        </w:rPr>
        <w:t xml:space="preserve">Jarayon qadamlari: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Supervisor tasdiqlash kutayotgan o'tkazmalar ro'yxatini ochadi va kerakli o'tkazmani tanlaydi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Tizim o'tkazma tafsilotlarini ko'rsatadi: to'lovchi/oluvchi hisob, summa, valyuta, komissiya, to'lov maqsadi, yaratgan operator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Tizim Maker-Checker qoidasini tekshiradi — tasdiqlovchi shaxs yaratuvchi bilan bir xil bo'lsa, tasdiqlashga ruxsat berilmaydi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Supervisor ma'lumotlarni qayta tekshiradi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Tasdiqlash tanlansa, tizim bajarish oldidan barcha biznes qoidalarni qayta tekshiradi: to'lovchi hisob hamon Tasdiqlangan va chiqimga ruxsat etilgan; oluvchi hisob hamon kirim qabul qila oladi; to'lovchi hisobida qoldiq yetarli (summa + komissiya), minimal qoldiq buzilmaydi (yaratish vaqtidan keyin holat o'zgargan bo'lishi mumkin)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Tekshiruvlar muvaffaqiyatli bo'lsa, tizim bir butun amal sifatida: to'lovchi hisobini summa va komissiya miqdorida chiqim qiladi (qoldiq kamayadi); oluvchi hisobini summa miqdorida kirim qiladi (qoldiq oshadi); komissiyani tegishli bank daromad hisobiga yozadi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O'tkazmaga valyutalash sanasi (bajarilgan operatsion kun) belgilanadi va holati "Bajarilgan" ga o'tadi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Operatsiya — kim tasdiqlagani, qachon, qoldiqlarning oldingi va yangi qiymatlari — audit logga yoziladi</w:t>
      </w:r>
    </w:p>
    <w:p>
      <w:pPr>
        <w:spacing w:after="100"/>
      </w:pP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2"/>
          <w:szCs w:val="22"/>
        </w:rPr>
        <w:t xml:space="preserve">Natija: O'tkazma "Bajarilgan" holatda; pul ko'chirilgan, ikkala hisob qoldig'i yangilangan; o'tkazma tarixda ko'rinadi.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2"/>
          <w:szCs w:val="22"/>
        </w:rPr>
        <w:t xml:space="preserve">Muhim: Chiqim va kirim yagona, bo'linmas amal sifatida bajariladi — yo to'liq bajariladi, yo umuman bajarilmaydi (yarim qolmaydi). Xatolik yuz bersa, o'tkazma bajarilmaydi va "Tasdiq kutilmoqda" holatida qoladi. Qoldiq faqat tasdiqlash payti yechiladi (oldindan rezerv qilinmaydi).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2.3. BP-003: O'tkazmani rad etish, bekor qilish yoki qaytarish (storno)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Bu jarayon uchta holatni qamrab oladi: (a) tasdiq kutayotgan o'tkazmani rad etish; (b) hali bajarilmagan o'tkazmani bekor qilish (qoralamani); (v) allaqachon bajarilgan o'tkazmani qaytarish (storno).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Xususiyat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Tavsif</w:t>
            </w:r>
          </w:p>
        </w:tc>
      </w:tr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Jarayon ID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BP-003</w:t>
            </w:r>
          </w:p>
        </w:tc>
      </w:tr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Ishtirokchilar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Rad etish: Supervisor (Checker). Bekor qilish: Maker yoki Supervisor. Qaytarish (storno): Supervisor (Administrator ham, barcha huquqlar doirasida)</w:t>
            </w:r>
          </w:p>
        </w:tc>
      </w:tr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Kirish sharti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Rad/bekor uchun — o'tkazma "Tasdiq kutilmoqda" holatida. Qaytarish uchun — o'tkazma "Bajarilgan" holatida</w:t>
            </w:r>
          </w:p>
        </w:tc>
      </w:tr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Chiqish sharti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"Rad etilgan", "Bekor qilingan" yoki "Storno" holati; sabab qayd etilgan</w:t>
            </w:r>
          </w:p>
        </w:tc>
      </w:tr>
    </w:tbl>
    <w:p>
      <w:pPr>
        <w:spacing w:after="100"/>
      </w:pPr>
    </w:p>
    <w:p>
      <w:pPr>
        <w:spacing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2"/>
          <w:szCs w:val="22"/>
        </w:rPr>
        <w:t xml:space="preserve">2.3.1. Tasdiqlanmagan o'tkazmani rad etish yoki bekor qilish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Supervisor tasdiqlash kutayotgan ("Tasdiq kutilmoqda") o'tkazmani ochadi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"Rad etish" ni tanlaydi va rad etish sababini kiritadi (majburiy matn maydoni); muqobil ravishda Maker o'z qoralamasini "Bekor qilish"ga o'tkazishi mumkin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Tizim o'tkazmani "Rad etilgan" yoki "Bekor qilingan" holatga o'tkazadi (fizik o'chirilmaydi — izlanuvchanlik talabi)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Hech qanday chiqim/kirim bajarilmagani uchun hisob qoldiqlari o'zgarmaydi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Operatsiya (kim, qachon, sabab) audit logga yoziladi</w:t>
      </w:r>
    </w:p>
    <w:p>
      <w:pPr>
        <w:spacing w:after="100"/>
      </w:pP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2"/>
          <w:szCs w:val="22"/>
        </w:rPr>
        <w:t xml:space="preserve">Natija: O'tkazma bajarilmaydi; qoldiqlarga ta'sir qilmaydi; tarixda saqlanadi.</w:t>
      </w:r>
    </w:p>
    <w:p>
      <w:pPr>
        <w:spacing w:after="100"/>
      </w:pPr>
    </w:p>
    <w:p>
      <w:pPr>
        <w:spacing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2"/>
          <w:szCs w:val="22"/>
        </w:rPr>
        <w:t xml:space="preserve">2.3.2. Bajarilgan o'tkazmani qaytarish (storno)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Supervisor (yoki Administrator) "Bajarilgan" o'tkazmani topadi va "Qaytarish (storno)" ni tanlaydi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Qaytarish sababini kiritadi (majburiy matn maydoni)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Tizim qaytarish bajarilishi mumkinligini tekshiradi — masalan, oluvchi hisobda qaytariladigan mablag' mavjudligi va hisob holati qaytarishga to'sqinlik qilmasligi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Tizim teskari (qarshi) yozuv yaratadi: oldingi to'lovchi hisobi kirim qilinadi, oldingi oluvchi hisobi chiqim qilinadi (asl summa miqdorida; ushlangan komissiya ham to'liq qaytariladi)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Asl o'tkazma "Storno" holatga o'tkaziladi va teskari yozuv bilan bog'lanadi; ikkala hisob qoldig'i yangilanadi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Storno operatsiyasi audit logga to'liq yoziladi (asl hujjat raqami, qaytarish hujjat raqami, sabab, ijrochi)</w:t>
      </w:r>
    </w:p>
    <w:p>
      <w:pPr>
        <w:spacing w:after="100"/>
      </w:pP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2"/>
          <w:szCs w:val="22"/>
        </w:rPr>
        <w:t xml:space="preserve">Natija: Asl o'tkazma ta'siri bekor qilingan; qoldiqlar storno yozuvi hisobiga tiklangan; har ikki yozuv ham tarixda saqlanadi (o'tkazma o'chirilmaydi).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2"/>
          <w:szCs w:val="22"/>
        </w:rPr>
        <w:t xml:space="preserve">Muhim: O'tkazma hech qachon fizik o'chirilmaydi — faqat holati o'zgaradi yoki teskari yozuv bilan qaytariladi.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2.4. BP-004: O'tkazmalar tarixini ko'rish va qidirish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Foydalanuvchi amalga oshirilgan va kutilayotgan o'tkazmalarni turli mezonlar bo'yicha qidiradi, filtrlaydi va ko'radi.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Xususiyat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Tavsif</w:t>
            </w:r>
          </w:p>
        </w:tc>
      </w:tr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Jarayon ID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BP-004</w:t>
            </w:r>
          </w:p>
        </w:tc>
      </w:tr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Ishtirokchilar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Operator, Supervisor, Administrator, Auditor (huquqlariga muvofiq)</w:t>
            </w:r>
          </w:p>
        </w:tc>
      </w:tr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Kirish sharti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Foydalanuvchi tizimga kirgan va tegishli ko'rish huquqiga ega</w:t>
            </w:r>
          </w:p>
        </w:tc>
      </w:tr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Chiqish sharti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Talab qilingan o'tkazmalar ro'yxati ko'rsatilgan; tafsilotlarga o'tish mumkin</w:t>
            </w:r>
          </w:p>
        </w:tc>
      </w:tr>
    </w:tbl>
    <w:p>
      <w:pPr>
        <w:spacing w:after="100"/>
      </w:pPr>
    </w:p>
    <w:p>
      <w:pPr>
        <w:spacing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2"/>
          <w:szCs w:val="22"/>
        </w:rPr>
        <w:t xml:space="preserve">Jarayon qadamlari: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Foydalanuvchi o'tkazmalar ro'yxati ekranini ochadi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Qidiruv/filtr mezonlarini belgilaydi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Tizim mos o'tkazmalar ro'yxatini ko'rsatadi (sahifalab)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Foydalanuvchi bitta o'tkazmani tanlab, to'liq tafsilotini ko'radi: to'lovchi/oluvchi, summa, valyuta, komissiya, to'lov maqsadi, holati, hujjat raqami, yaratgan va tasdiqlagan xodimlar, sanalar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Tegishli huquqi bo'lsa, foydalanuvchi o'tkazmani chop etishga/eksport (jadval ko'rinishida yuklab olish) ga chiqaradi yoki (qaytariladigan bo'lsa) storno jarayoniga o'tadi</w:t>
      </w:r>
    </w:p>
    <w:p>
      <w:pPr>
        <w:spacing w:after="100"/>
      </w:pPr>
    </w:p>
    <w:p>
      <w:pPr>
        <w:spacing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2"/>
          <w:szCs w:val="22"/>
        </w:rPr>
        <w:t xml:space="preserve">Qidiruv va filtr mezonlari: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2830"/>
        <w:gridCol w:w="2830"/>
      </w:tblGrid>
      <w:tr>
        <w:tc>
          <w:tcPr>
            <w:tcW w:type="dxa" w:w="3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Mezon</w:t>
            </w:r>
          </w:p>
        </w:tc>
        <w:tc>
          <w:tcPr>
            <w:tcW w:type="dxa" w:w="283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Qidiruv turi</w:t>
            </w:r>
          </w:p>
        </w:tc>
        <w:tc>
          <w:tcPr>
            <w:tcW w:type="dxa" w:w="283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Natija</w:t>
            </w:r>
          </w:p>
        </w:tc>
      </w:tr>
      <w:tr>
        <w:tc>
          <w:tcPr>
            <w:tcW w:type="dxa" w:w="3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Hujjat (referens) raqami</w:t>
            </w:r>
          </w:p>
        </w:tc>
        <w:tc>
          <w:tcPr>
            <w:tcW w:type="dxa" w:w="283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Aniq moslik</w:t>
            </w:r>
          </w:p>
        </w:tc>
        <w:tc>
          <w:tcPr>
            <w:tcW w:type="dxa" w:w="283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Bitta o'tkazma</w:t>
            </w:r>
          </w:p>
        </w:tc>
      </w:tr>
      <w:tr>
        <w:tc>
          <w:tcPr>
            <w:tcW w:type="dxa" w:w="3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To'lovchi/oluvchi hisob raqami</w:t>
            </w:r>
          </w:p>
        </w:tc>
        <w:tc>
          <w:tcPr>
            <w:tcW w:type="dxa" w:w="283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Aniq moslik</w:t>
            </w:r>
          </w:p>
        </w:tc>
        <w:tc>
          <w:tcPr>
            <w:tcW w:type="dxa" w:w="283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Hisob bo'yicha o'tkazmalar</w:t>
            </w:r>
          </w:p>
        </w:tc>
      </w:tr>
      <w:tr>
        <w:tc>
          <w:tcPr>
            <w:tcW w:type="dxa" w:w="3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Mijoz (CIF/nom)</w:t>
            </w:r>
          </w:p>
        </w:tc>
        <w:tc>
          <w:tcPr>
            <w:tcW w:type="dxa" w:w="283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Qisman moslik</w:t>
            </w:r>
          </w:p>
        </w:tc>
        <w:tc>
          <w:tcPr>
            <w:tcW w:type="dxa" w:w="283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Ro'yxat</w:t>
            </w:r>
          </w:p>
        </w:tc>
      </w:tr>
      <w:tr>
        <w:tc>
          <w:tcPr>
            <w:tcW w:type="dxa" w:w="3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O'tkazma holati</w:t>
            </w:r>
          </w:p>
        </w:tc>
        <w:tc>
          <w:tcPr>
            <w:tcW w:type="dxa" w:w="283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Filtr</w:t>
            </w:r>
          </w:p>
        </w:tc>
        <w:tc>
          <w:tcPr>
            <w:tcW w:type="dxa" w:w="283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Ro'yxat</w:t>
            </w:r>
          </w:p>
        </w:tc>
      </w:tr>
      <w:tr>
        <w:tc>
          <w:tcPr>
            <w:tcW w:type="dxa" w:w="3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Valyuta (UZS/USD/EUR)</w:t>
            </w:r>
          </w:p>
        </w:tc>
        <w:tc>
          <w:tcPr>
            <w:tcW w:type="dxa" w:w="283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Filtr</w:t>
            </w:r>
          </w:p>
        </w:tc>
        <w:tc>
          <w:tcPr>
            <w:tcW w:type="dxa" w:w="283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Ro'yxat</w:t>
            </w:r>
          </w:p>
        </w:tc>
      </w:tr>
      <w:tr>
        <w:tc>
          <w:tcPr>
            <w:tcW w:type="dxa" w:w="3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Summa oralig'i</w:t>
            </w:r>
          </w:p>
        </w:tc>
        <w:tc>
          <w:tcPr>
            <w:tcW w:type="dxa" w:w="283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Filtr</w:t>
            </w:r>
          </w:p>
        </w:tc>
        <w:tc>
          <w:tcPr>
            <w:tcW w:type="dxa" w:w="283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Ro'yxat</w:t>
            </w:r>
          </w:p>
        </w:tc>
      </w:tr>
      <w:tr>
        <w:tc>
          <w:tcPr>
            <w:tcW w:type="dxa" w:w="3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Sana oralig'i (yaratilgan/bajarilgan)</w:t>
            </w:r>
          </w:p>
        </w:tc>
        <w:tc>
          <w:tcPr>
            <w:tcW w:type="dxa" w:w="283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Filtr</w:t>
            </w:r>
          </w:p>
        </w:tc>
        <w:tc>
          <w:tcPr>
            <w:tcW w:type="dxa" w:w="283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Ro'yxat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2.5. BP-005: Provodkalar jurnalini yuritish va ko'rish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Provodkalar jurnali — modulning buxgalteriya o'zagi: barcha buxgalteriya yozuvlarining (provodkalarning) yagona xronologik registri. Har bir o'tkazma bajarilganda hosil bo'lgan provodkalar shu jurnalga ketma-ket qayd etiladi. Bu jarayon provodkalar jurnali avtomatik to'ldirilishini va foydalanuvchi tomonidan ko'rilishini tavsiflaydi.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Xususiyat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Tavsif</w:t>
            </w:r>
          </w:p>
        </w:tc>
      </w:tr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Jarayon ID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BP-005</w:t>
            </w:r>
          </w:p>
        </w:tc>
      </w:tr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Ishtirokchilar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Tizim (avtomatik yozuv); Operator, Supervisor, Administrator, Auditor (ko'rish, huquqlariga muvofiq)</w:t>
            </w:r>
          </w:p>
        </w:tc>
      </w:tr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Kirish sharti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O'tkazma bo'yicha provodkalar shakllantirilgan; foydalanuvchi tegishli ko'rish huquqiga ega</w:t>
            </w:r>
          </w:p>
        </w:tc>
      </w:tr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Chiqish sharti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Provodkalar jurnali xronologik tartibda ko'rsatilgan; har bir provodka holati va summasi ko'rinadi</w:t>
            </w:r>
          </w:p>
        </w:tc>
      </w:tr>
    </w:tbl>
    <w:p>
      <w:pPr>
        <w:spacing w:after="100"/>
      </w:pPr>
    </w:p>
    <w:p>
      <w:pPr>
        <w:spacing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2"/>
          <w:szCs w:val="22"/>
        </w:rPr>
        <w:t xml:space="preserve">Jarayon qadamlari: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O'tkazma yaratilganda tizim unga mos provodkalarni "Kiritilgan" holatda jurnalga qo'shadi (qoldiqqa ta'sir qilmaydi — qoralama yozuv)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O'tkazma tasdiqlanib bajarilganda provodkalar "O'tkazilgan" holatga o'tadi va aynan shu payt hisob qoldig'i va aylanmasiga ta'sir qiladi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O'tkazma rad/bekor qilinsa provodkalar "O'chirilgan" holatga, storno qilinsa "Storno" holatga o'tadi va qarshi yozuvlar bilan bog'lanadi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Har bir provodka jurnalga xronologik (provodka sanasi va ketma-ketligi bo'yicha) qayd etiladi; mavjud yozuv o'zgartirilmaydi — faqat yangi yozuv qo'shiladi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Foydalanuvchi provodkalar jurnali ekranini ochib, yozuvlarni sana, hisob, holat, debet/kredit va bog'liq hujjat raqami bo'yicha filtrlaydi va ko'radi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Foydalanuvchi bitta provodkani tanlab, uning bog'liq o'tkazma hujjatiga (referens raqami orqali) o'tadi</w:t>
      </w:r>
    </w:p>
    <w:p>
      <w:pPr>
        <w:spacing w:after="100"/>
      </w:pP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2"/>
          <w:szCs w:val="22"/>
        </w:rPr>
        <w:t xml:space="preserve">Natija: provodkalar jurnali har bir o'tkazmaning buxgalteriya izini to'liq va o'zgartirib bo'lmas tarzda saqlaydi; jurnal Bosh kitob (core_gl) uchun birlamchi yozuv manbai bo'lib xizmat qiladi.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2"/>
          <w:szCs w:val="22"/>
        </w:rPr>
        <w:t xml:space="preserve">Muhim: Jurnal yozuvlari hech qachon o'chirilmaydi yoki tahrirlanmaydi — to'g'rilash faqat yangi (storno yoki tuzatuvchi) yozuv qo'shish orqali amalga oshadi.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2.6. BP-006: Banklararo va byudjet o'tkazmalari (keyingi faza)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Quyidagi o'tkazma turlari keyingi fazada amalga oshiriladi va hozircha biznes talab darajasida qisqacha belgilanadi. Ular F0 yadroga kirmaydi.</w:t>
      </w:r>
    </w:p>
    <w:p>
      <w:pPr>
        <w:spacing w:after="100"/>
      </w:pPr>
    </w:p>
    <w:p>
      <w:pPr>
        <w:spacing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2"/>
          <w:szCs w:val="22"/>
        </w:rPr>
        <w:t xml:space="preserve">Banklararo o'tkazma: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Operator oluvchi bank MFO (filial) kodini, oluvchi hisob raqamini va oluvchi nomini kiritadi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Tizim MFO kodini va hisob raqami formatini tekshiradi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O'tkazma kliring turini (tezkor yoki chakana) belgilaydi va Markaziy bank to'lov tizimiga jo'natish uchun shakllantiradi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Bajarilishi tashqi tizim tasdig'iga bog'liq; o'tkazma "Jo'natildi" → "Bajarildi" yoki "Rad etildi" holatlaridan o'tadi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Maker-Checker tamoyili saqlanadi</w:t>
      </w:r>
    </w:p>
    <w:p>
      <w:pPr>
        <w:spacing w:after="100"/>
      </w:pPr>
    </w:p>
    <w:p>
      <w:pPr>
        <w:spacing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2"/>
          <w:szCs w:val="22"/>
        </w:rPr>
        <w:t xml:space="preserve">Byudjet to'lovlari: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Operator byudjet to'lovi rekvizitlarini kiritadi: to'lov maqsadi kodi, byudjet daromad kodi, to'lovchi identifikatori (INN/PINFL)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Tizim majburiy byudjet rekvizitlarining to'liqligini tekshiradi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O'tkazma yagona g'aznachilik hisobiga yo'naltiriladi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Maker-Checker tamoyili saqlanadi</w:t>
      </w:r>
    </w:p>
    <w:p>
      <w:pPr>
        <w:spacing w:after="100"/>
      </w:pP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2"/>
          <w:szCs w:val="22"/>
        </w:rPr>
        <w:t xml:space="preserve">Eslatma: Ushbu turlarning batafsil jarayonlari, biznes qoidalari va rekvizit ro'yxati keyingi faza biznes talabida (BT-003 keyingi versiyasi yoki alohida BT) to'liq yoritiladi.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3. Ma'lumotlar talablari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Quyida pul o'tkazmalari uchun tizimda saqlanishi kerak bo'lgan ma'lumotlar guruhlari biznes tilida keltirilgan. Texnik amalga oshirish (jadval strukturasi, maydon turlari, hajmlari) Texnik Topshiriq (TZ-003) da batafsil yoritiladi.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3.1. O'tkazma hujjati asosiy ma'lumotlari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60"/>
        <w:gridCol w:w="2300"/>
      </w:tblGrid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Ma'lumot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Mazmuni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Majburiyligi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Hujjat (referens) raqami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O'tkazma hujjatining noyob tartib raqami; tizim avtomatik beradi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Avtomatik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Hujjat sanasi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Hujjat tuzilgan sana (operatsion kunga bog'liq)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Avtomatik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O'tkazma turi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Ichki / Banklararo / Byudjet to'lovi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Majburiy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To'lovchi hisob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Mablag' yechib olinadigan hisob raqami (bizning bankdagi hisob)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Majburiy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To'lovchi nomi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To'lovchining nomi/FIO (hisobdan avtomatik to'ldiriladi)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Avtomatik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Oluvchi hisob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Mablag' tushadigan hisob raqami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Majburiy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Oluvchi nomi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Oluvchining nomi/FIO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Majburiy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Oluvchi banki (MFO)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Banklararo o'tkazmada — oluvchi bankning filial kodi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Shartli (banklararo)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Summa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O'tkaziladigan mablag' (tegishli valyutada, 2 kasr aniqligida)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Majburiy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Valyuta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O'tkazma valyutasi: UZS (000), USD (840), EUR (978)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Majburiy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To'lov maqsadi (matn)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To'lovning maqsadini erkin matnda tavsiflash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Majburiy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To'lov maqsadi kodi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Tasniflagich bo'yicha to'lov maqsadi kodi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Shartli (banklararo/byudjet)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Valyutalash sanasi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Mablag' hisobga o'tkaziladigan sana (F0 da — bajarilgan operatsion kun)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Avtomatik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Komissiya summasi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Bank xizmati uchun to'lovchidan qo'shimcha ushlanadigan haq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Avtomatik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Komissiya hisobi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Komissiya yo'naltiriladigan bank daromad hisobi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Avtomatik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O'tkazma holati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O'tkazmaning joriy bosqichi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Avtomatik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Yaratuvchi (Maker)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O'tkazmani kiritgan xodim nomi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Avtomatik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Yaratilgan sana/vaqt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O'tkazma kiritilgan vaqt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Avtomatik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Tasdiqlovchi (Checker)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O'tkazmani tasdiqlagan/bajargan xodim nomi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Avtomatik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Tasdiqlangan sana/vaqt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O'tkazma tasdiqlangan/bajarilgan vaqt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Avtomatik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Rad/bekor/storno sababi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Rad etilgan, bekor qilingan yoki storno qilingan hollarda sabab matni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Shartli (rad/bekor/storno)</w:t>
            </w:r>
          </w:p>
        </w:tc>
      </w:tr>
    </w:tbl>
    <w:p>
      <w:pPr>
        <w:spacing w:after="100"/>
      </w:pPr>
    </w:p>
    <w:p>
      <w:pPr>
        <w:spacing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2"/>
          <w:szCs w:val="22"/>
        </w:rPr>
        <w:t xml:space="preserve">Byudjet to'lovlari uchun qo'shimcha ma'lumotlar (faqat byudjet to'lovi turida — keyingi faza):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60"/>
        <w:gridCol w:w="2300"/>
      </w:tblGrid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Ma'lumot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Mazmuni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Majburiyligi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INN/PINFL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To'lovchining soliq to'lovchi identifikatori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Majburiy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Byudjet hisobi turi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Yagona g'aznachilik hisobi yoki tegishli byudjet hisobi turkumi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Majburiy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Soliq/yig'im kodi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To'lov turiga mos byudjet daromad kodi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Majburiy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3.2. O'tkazma yozuvlari (qo'sh yozuv — balansli)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Har bir bajarilgan o'tkazma kamida ikkita yozuvdan iborat bo'ladi: to'lovchi hisobdan chiqim (debet) va oluvchi hisobga kirim (kredit). Agar komissiya undirilsa, qo'shimcha kirim yozuvi (bank daromad hisobiga) qo'shiladi. Quyidagi ma'lumotlar har bir yozuv uchun saqlanadi.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60"/>
        <w:gridCol w:w="2300"/>
      </w:tblGrid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Ma'lumot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Mazmuni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Majburiyligi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Bog'liq hujjat raqami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Yozuv tegishli bo'lgan o'tkazma hujjati raqami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Avtomatik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Hisob raqami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Yozuv tegishli bo'lgan hisob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Avtomatik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Yozuv turi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Chiqim (debet) yoki Kirim (kredit)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Avtomatik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Summa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Yozuv summasi (tegishli valyutada)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Avtomatik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Yozuv sanasi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Yozuv amalga oshirilgan operatsion kun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Avtomatik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Valyutalash sanasi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Yozuv qoldiqqa ta'sir qiladigan sana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Avtomatik</w:t>
            </w:r>
          </w:p>
        </w:tc>
      </w:tr>
    </w:tbl>
    <w:p>
      <w:pPr>
        <w:spacing w:after="100"/>
      </w:pP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2"/>
          <w:szCs w:val="22"/>
        </w:rPr>
        <w:t xml:space="preserve">Eslatma: bir o'tkazma doirasidagi jami chiqim summasi jami kirim summasiga (oluvchi kirimi + komissiya kirimi) teng bo'lishi shart — balans buzilishi mumkin emas.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3.3. O'tkazma holatlari (hayot sikli)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O'tkazma hujjati o'z umri davomida quyidagi holatlardan o'tadi. Har bir holat o'zgarishi kim va qachon amalga oshirgani bilan birga qayd etiladi.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Holat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Mazmuni</w:t>
            </w:r>
          </w:p>
        </w:tc>
      </w:tr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Tasdiq kutilmoqda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Operator hujjatni kiritdi va tasdiqqa yubordi. Maker tahrir qila olmaydi. Checker (boshqa xodim) ko'rib chiqishi kutilmoqda. Hisob qoldig'iga ta'sir qilmagan (mablag' rezervga olinmaydi).</w:t>
            </w:r>
          </w:p>
        </w:tc>
      </w:tr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Bajarilgan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Checker tasdiqladi, qo'sh yozuvli operatsiya amalga oshirildi — to'lovchi hisobdan summa va komissiya yechildi, oluvchi hisobga summa o'tkazildi. Yakuniy holat. Hujjatni o'zgartirib bo'lmaydi.</w:t>
            </w:r>
          </w:p>
        </w:tc>
      </w:tr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Rad etilgan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Checker hujjatni tasdiqlamadi va sabab ko'rsatib qaytardi. Hisob qoldig'iga ta'sir qilmaydi. Yakuniy holat (yangi hujjat yaratish kerak).</w:t>
            </w:r>
          </w:p>
        </w:tc>
      </w:tr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Bekor qilingan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Hujjat bajarilishidan oldin (Tasdiq kutilmoqda holatida) Maker yoki Supervisor tomonidan bekor qilindi. Hisob qoldig'iga ta'sir qilmaydi. Yakuniy holat.</w:t>
            </w:r>
          </w:p>
        </w:tc>
      </w:tr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Storno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Allaqachon bajarilgan o'tkazma xato deb topilib, qarshi (teskari) yozuv orqali bekor qilindi. Asl hujjat o'zgarmaydi; storno teskari yozuvi bilan bog'lanadi. Yakuniy holat.</w:t>
            </w:r>
          </w:p>
        </w:tc>
      </w:tr>
    </w:tbl>
    <w:p>
      <w:pPr>
        <w:spacing w:after="100"/>
      </w:pPr>
    </w:p>
    <w:p>
      <w:pPr>
        <w:spacing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2"/>
          <w:szCs w:val="22"/>
        </w:rPr>
        <w:t xml:space="preserve">Holat o'tish qoidalari: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60"/>
      </w:tblGrid>
      <w:tr>
        <w:tc>
          <w:tcPr>
            <w:tcW w:type="dxa" w:w="28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Joriy holat</w:t>
            </w:r>
          </w:p>
        </w:tc>
        <w:tc>
          <w:tcPr>
            <w:tcW w:type="dxa" w:w="28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Mumkin keyingi holat</w:t>
            </w:r>
          </w:p>
        </w:tc>
        <w:tc>
          <w:tcPr>
            <w:tcW w:type="dxa" w:w="3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Shart</w:t>
            </w:r>
          </w:p>
        </w:tc>
      </w:tr>
      <w:tr>
        <w:tc>
          <w:tcPr>
            <w:tcW w:type="dxa" w:w="28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Tasdiq kutilmoqda</w:t>
            </w:r>
          </w:p>
        </w:tc>
        <w:tc>
          <w:tcPr>
            <w:tcW w:type="dxa" w:w="28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Bajarilgan</w:t>
            </w:r>
          </w:p>
        </w:tc>
        <w:tc>
          <w:tcPr>
            <w:tcW w:type="dxa" w:w="3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Checker tasdiqlaydi (Maker ≠ Checker); biznes qoidalar qayta tekshiriladi</w:t>
            </w:r>
          </w:p>
        </w:tc>
      </w:tr>
      <w:tr>
        <w:tc>
          <w:tcPr>
            <w:tcW w:type="dxa" w:w="28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Tasdiq kutilmoqda</w:t>
            </w:r>
          </w:p>
        </w:tc>
        <w:tc>
          <w:tcPr>
            <w:tcW w:type="dxa" w:w="28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Rad etilgan</w:t>
            </w:r>
          </w:p>
        </w:tc>
        <w:tc>
          <w:tcPr>
            <w:tcW w:type="dxa" w:w="3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Checker rad etadi + sabab matni majburiy</w:t>
            </w:r>
          </w:p>
        </w:tc>
      </w:tr>
      <w:tr>
        <w:tc>
          <w:tcPr>
            <w:tcW w:type="dxa" w:w="28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Tasdiq kutilmoqda</w:t>
            </w:r>
          </w:p>
        </w:tc>
        <w:tc>
          <w:tcPr>
            <w:tcW w:type="dxa" w:w="28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Bekor qilingan</w:t>
            </w:r>
          </w:p>
        </w:tc>
        <w:tc>
          <w:tcPr>
            <w:tcW w:type="dxa" w:w="3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Maker/Supervisor bekor qiladi (hali bajarilmagan)</w:t>
            </w:r>
          </w:p>
        </w:tc>
      </w:tr>
      <w:tr>
        <w:tc>
          <w:tcPr>
            <w:tcW w:type="dxa" w:w="28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Bajarilgan</w:t>
            </w:r>
          </w:p>
        </w:tc>
        <w:tc>
          <w:tcPr>
            <w:tcW w:type="dxa" w:w="28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Storno</w:t>
            </w:r>
          </w:p>
        </w:tc>
        <w:tc>
          <w:tcPr>
            <w:tcW w:type="dxa" w:w="3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Faqat Supervisor (Administrator ham); sabab matni majburiy; qarshi yozuv yaratiladi</w:t>
            </w:r>
          </w:p>
        </w:tc>
      </w:tr>
    </w:tbl>
    <w:p>
      <w:pPr>
        <w:spacing w:after="100"/>
      </w:pP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2"/>
          <w:szCs w:val="22"/>
        </w:rPr>
        <w:t xml:space="preserve">Muhim: Bajarilgan, Rad etilgan, Bekor qilingan va Storno holatlari yakuniy hisoblanadi — ularga qaytib o'zgartirish kiritib bo'lmaydi. Bajarilgan o'tkazmani tuzatishning yagona yo'li — storno.</w:t>
      </w:r>
    </w:p>
    <w:p>
      <w:pPr>
        <w:spacing w:after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3.4. Provodkalar jurnali (buxgalteriya registri)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Provodkalar jurnali — modulning markaziy buxgalteriya registri. U barcha buxgalteriya yozuvlarining (provodkalarning) yagona xronologik ro'yxati bo'lib, har bir provodka qo'sh yozuvning bir bo'lagini (ma'lum hisobning debetini yoki kreditini) qayd etadi. Jurnal o'zgartirilmaydi — unga faqat yangi yozuvlar qo'shiladi (to'liq audit izi). Quyida har bir jurnal yozuvi uchun saqlanadigan ma'lumotlar biznes tilida keltirilgan.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60"/>
        <w:gridCol w:w="2300"/>
      </w:tblGrid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Ma'lumot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Mazmuni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Majburiyligi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Provodka raqami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Jurnal yozuvining noyob tartib raqami; tizim avtomatik beradi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Avtomatik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Bog'liq hujjat (referens) raqami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Provodka qaysi o'tkazma hujjatidan kelib chiqqanini ko'rsatuvchi raqam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Avtomatik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Provodka sanasi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Provodka qayd etilgan operatsion kun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Avtomatik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Valyutalash sanasi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Provodka qoldiqqa ta'sir qiladigan sana (F0 da — bajarilgan operatsion kun)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Avtomatik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Debet hisob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Chiqim (debet) qilinadigan hisob raqami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Avtomatik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Kredit hisob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Kirim (kredit) qilinadigan hisob raqami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Avtomatik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Summa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Provodka summasi (tegishli valyutada, 2 kasr aniqligida)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Avtomatik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Valyuta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Provodka valyutasi: UZS (000), USD (840), EUR (978)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Avtomatik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Provodka holati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Kiritilgan / Tekshirilgan / O'tkazilgan / O'chirilgan / Storno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Avtomatik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Operator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Provodkani yaratgan/o'tkazgan xodim nomi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Avtomatik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Izoh / maqsad</w:t>
            </w:r>
          </w:p>
        </w:tc>
        <w:tc>
          <w:tcPr>
            <w:tcW w:type="dxa" w:w="40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Provodka mazmunini tavsiflovchi matn (o'tkazmaning to'lov maqsadidan olinadi)</w:t>
            </w:r>
          </w:p>
        </w:tc>
        <w:tc>
          <w:tcPr>
            <w:tcW w:type="dxa" w:w="23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Avtomatik</w:t>
            </w:r>
          </w:p>
        </w:tc>
      </w:tr>
    </w:tbl>
    <w:p>
      <w:pPr>
        <w:spacing w:after="100"/>
      </w:pP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2"/>
          <w:szCs w:val="22"/>
        </w:rPr>
        <w:t xml:space="preserve">Eslatma: Provodkalar jurnali Bosh kitob (core_gl) uchun birlamchi yozuv manbai bo'lib xizmat qiladi — har bir O'tkazilgan provodka core_gl ga buxgalteriya yozuvi sifatida yetkaziladi (8-bo'limga qarang). Jurnaldagi hech bir yozuv o'chirilmaydi yoki tahrirlanmaydi.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3.5. Provodka hayot sikli (holatlari)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Har bir provodka o'z umri davomida quyidagi holatlardan o'tadi. Faqat "O'tkazilgan" holatdagi provodka hisob qoldig'i va aylanmasiga ta'sir qiladi; qolgan holatlar qoldiqqa ta'sir qilmaydi.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Holat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Mazmuni</w:t>
            </w:r>
          </w:p>
        </w:tc>
      </w:tr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Kiritilgan (Введён)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Provodka kiritildi, ammo hisob qoldig'i va aylanmasiga TA'SIR QILMAYDI (qoralama yozuv). Bu holatdan provodka tekshirishga yoki o'tkazishga yo'naltiriladi yoki o'chiriladi.</w:t>
            </w:r>
          </w:p>
        </w:tc>
      </w:tr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Tekshirilgan (Проверен)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Provodka tekshiruvdan o'tdi (Maker-Checker bo'yicha; ixtiyoriy oraliq holat). Qoldiqqa hali ta'sir qilmaydi. Bu holatdan provodka o'tkaziladi yoki o'chiriladi.</w:t>
            </w:r>
          </w:p>
        </w:tc>
      </w:tr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O'tkazilgan / Bajarilgan (Проведён)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Provodka kitobga rasman o'tkazildi — hisob qoldig'i va aylanmasiga TA'SIR QILADI, pul haqiqatan harakatlanadi. Ijobiy-yakuniy holat: o'chirib bo'lmaydi, faqat storno orqali qaytariladi.</w:t>
            </w:r>
          </w:p>
        </w:tc>
      </w:tr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O'chirilgan (Удалён)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Provodka faqat Kiritilgan yoki Tekshirilgan holatdan o'chiriladi (qoldiqqa ta'sir qilmasdan). O'tkazilgan provodkani o'chirib BO'LMAYDI. Yakuniy holat (izlanuvchanlik uchun fizik o'chirilmaydi).</w:t>
            </w:r>
          </w:p>
        </w:tc>
      </w:tr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Storno (Сторнирован)</w:t>
            </w:r>
          </w:p>
        </w:tc>
        <w:tc>
          <w:tcPr>
            <w:tcW w:type="dxa" w:w="6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O'tkazilgan provodka teskari (qarshi) yozuv orqali bekor qilindi; qoldiqlar dastlabki holatga qaytdi. Asl provodka o'zgarmaydi — qarshi yozuv bilan bog'lanadi. Yakuniy holat.</w:t>
            </w:r>
          </w:p>
        </w:tc>
      </w:tr>
    </w:tbl>
    <w:p>
      <w:pPr>
        <w:spacing w:after="100"/>
      </w:pPr>
    </w:p>
    <w:p>
      <w:pPr>
        <w:spacing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2"/>
          <w:szCs w:val="22"/>
        </w:rPr>
        <w:t xml:space="preserve">Provodka holat o'tish qoidalari: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60"/>
      </w:tblGrid>
      <w:tr>
        <w:tc>
          <w:tcPr>
            <w:tcW w:type="dxa" w:w="28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Joriy holat</w:t>
            </w:r>
          </w:p>
        </w:tc>
        <w:tc>
          <w:tcPr>
            <w:tcW w:type="dxa" w:w="28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Mumkin keyingi holat</w:t>
            </w:r>
          </w:p>
        </w:tc>
        <w:tc>
          <w:tcPr>
            <w:tcW w:type="dxa" w:w="3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Shart</w:t>
            </w:r>
          </w:p>
        </w:tc>
      </w:tr>
      <w:tr>
        <w:tc>
          <w:tcPr>
            <w:tcW w:type="dxa" w:w="28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Kiritilgan</w:t>
            </w:r>
          </w:p>
        </w:tc>
        <w:tc>
          <w:tcPr>
            <w:tcW w:type="dxa" w:w="28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Tekshirilgan</w:t>
            </w:r>
          </w:p>
        </w:tc>
        <w:tc>
          <w:tcPr>
            <w:tcW w:type="dxa" w:w="3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Tekshiruvga yuborilganda (Maker-Checker; ixtiyoriy)</w:t>
            </w:r>
          </w:p>
        </w:tc>
      </w:tr>
      <w:tr>
        <w:tc>
          <w:tcPr>
            <w:tcW w:type="dxa" w:w="28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Kiritilgan</w:t>
            </w:r>
          </w:p>
        </w:tc>
        <w:tc>
          <w:tcPr>
            <w:tcW w:type="dxa" w:w="28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O'tkazilgan</w:t>
            </w:r>
          </w:p>
        </w:tc>
        <w:tc>
          <w:tcPr>
            <w:tcW w:type="dxa" w:w="3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O'tkazma bajarilganda (qoldiqqa ta'sir qiladi)</w:t>
            </w:r>
          </w:p>
        </w:tc>
      </w:tr>
      <w:tr>
        <w:tc>
          <w:tcPr>
            <w:tcW w:type="dxa" w:w="28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Kiritilgan</w:t>
            </w:r>
          </w:p>
        </w:tc>
        <w:tc>
          <w:tcPr>
            <w:tcW w:type="dxa" w:w="28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O'chirilgan</w:t>
            </w:r>
          </w:p>
        </w:tc>
        <w:tc>
          <w:tcPr>
            <w:tcW w:type="dxa" w:w="3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O'tkazma rad/bekor qilinganda (qoldiqqa ta'sir yo'q)</w:t>
            </w:r>
          </w:p>
        </w:tc>
      </w:tr>
      <w:tr>
        <w:tc>
          <w:tcPr>
            <w:tcW w:type="dxa" w:w="28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Tekshirilgan</w:t>
            </w:r>
          </w:p>
        </w:tc>
        <w:tc>
          <w:tcPr>
            <w:tcW w:type="dxa" w:w="28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O'tkazilgan</w:t>
            </w:r>
          </w:p>
        </w:tc>
        <w:tc>
          <w:tcPr>
            <w:tcW w:type="dxa" w:w="3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Tasdiqlanib o'tkazilganda (qoldiqqa ta'sir qiladi)</w:t>
            </w:r>
          </w:p>
        </w:tc>
      </w:tr>
      <w:tr>
        <w:tc>
          <w:tcPr>
            <w:tcW w:type="dxa" w:w="28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Tekshirilgan</w:t>
            </w:r>
          </w:p>
        </w:tc>
        <w:tc>
          <w:tcPr>
            <w:tcW w:type="dxa" w:w="28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O'chirilgan</w:t>
            </w:r>
          </w:p>
        </w:tc>
        <w:tc>
          <w:tcPr>
            <w:tcW w:type="dxa" w:w="3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Tekshiruvdan keyin bekor qilinganda (qoldiqqa ta'sir yo'q)</w:t>
            </w:r>
          </w:p>
        </w:tc>
      </w:tr>
      <w:tr>
        <w:tc>
          <w:tcPr>
            <w:tcW w:type="dxa" w:w="28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O'tkazilgan</w:t>
            </w:r>
          </w:p>
        </w:tc>
        <w:tc>
          <w:tcPr>
            <w:tcW w:type="dxa" w:w="28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Storno</w:t>
            </w:r>
          </w:p>
        </w:tc>
        <w:tc>
          <w:tcPr>
            <w:tcW w:type="dxa" w:w="3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Faqat qarshi yozuv orqali (o'chirib bo'lmaydi); sabab majburiy</w:t>
            </w:r>
          </w:p>
        </w:tc>
      </w:tr>
    </w:tbl>
    <w:p>
      <w:pPr>
        <w:spacing w:after="100"/>
      </w:pP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2"/>
          <w:szCs w:val="22"/>
        </w:rPr>
        <w:t xml:space="preserve">Muhim: O'tkazilgan provodkani o'chirib bo'lmaydi — uni faqat storno (qarshi yozuv) orqali qaytarish mumkin. O'chirilgan va Storno holatlari yakuniy hisoblanadi.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3.6. Hujjat va provodka qatlamlarining bog'lanishi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Pul o'tkazmasi ikki qatlamda yashaydi: hujjat darajasi (o'tkazma hujjatining holati — operator/supervisor ish jarayoni) va buxgalteriya darajasi (o'tkazma hosil qiladigan provodkalarning holati). O'tkazma HUJJATI provodkalarni HOSIL QILADI: hujjat holati o'zgarganda unga bog'liq provodkalar holati ham izchil ravishda o'zgaradi. Quyidagi jadval ikki qatlam o'rtasidagi muvofiqlikni ko'rsatadi.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O'tkazma (hujjat) holati</w:t>
            </w:r>
          </w:p>
        </w:tc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Provodkalar holati</w:t>
            </w:r>
          </w:p>
        </w:tc>
        <w:tc>
          <w:tcPr>
            <w:tcW w:type="dxa" w:w="33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Qoldiqqa ta'siri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Tasdiq kutilmoqda</w:t>
            </w:r>
          </w:p>
        </w:tc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Kiritilgan (Введён)</w:t>
            </w:r>
          </w:p>
        </w:tc>
        <w:tc>
          <w:tcPr>
            <w:tcW w:type="dxa" w:w="33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Yo'q — qoralama, pul harakatlanmaydi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Bajarilgan</w:t>
            </w:r>
          </w:p>
        </w:tc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O'tkazilgan (Проведён)</w:t>
            </w:r>
          </w:p>
        </w:tc>
        <w:tc>
          <w:tcPr>
            <w:tcW w:type="dxa" w:w="33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 — qoldiq haqiqatan harakatlanadi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Rad etilgan</w:t>
            </w:r>
          </w:p>
        </w:tc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O'chirilgan (Удалён)</w:t>
            </w:r>
          </w:p>
        </w:tc>
        <w:tc>
          <w:tcPr>
            <w:tcW w:type="dxa" w:w="33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Yo'q — yozuv o'chiriladi, qoldiq o'zgarmaydi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Bekor qilingan</w:t>
            </w:r>
          </w:p>
        </w:tc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O'chirilgan (Удалён)</w:t>
            </w:r>
          </w:p>
        </w:tc>
        <w:tc>
          <w:tcPr>
            <w:tcW w:type="dxa" w:w="33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Yo'q — yozuv o'chiriladi, qoldiq o'zgarmaydi</w:t>
            </w:r>
          </w:p>
        </w:tc>
      </w:tr>
      <w:tr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Storno</w:t>
            </w:r>
          </w:p>
        </w:tc>
        <w:tc>
          <w:tcPr>
            <w:tcW w:type="dxa" w:w="3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Storno (Сторнирован) + qarshi yozuv</w:t>
            </w:r>
          </w:p>
        </w:tc>
        <w:tc>
          <w:tcPr>
            <w:tcW w:type="dxa" w:w="33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 — qarshi yozuv qoldiqni tiklaydi</w:t>
            </w:r>
          </w:p>
        </w:tc>
      </w:tr>
    </w:tbl>
    <w:p>
      <w:pPr>
        <w:spacing w:after="100"/>
      </w:pP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2"/>
          <w:szCs w:val="22"/>
        </w:rPr>
        <w:t xml:space="preserve">Xulosa: ikki qatlam doimo izchil bo'lishi shart — hujjat "Bajarilgan" bo'lmaguncha provodkalar "O'tkazilgan" bo'lmaydi va qoldiq harakatlanmaydi; hujjat "Storno" qilinganda provodkalar ham qarshi yozuv bilan teskari yo'naltiriladi. Bu izchillik buzilishi mumkin emas.</w:t>
      </w:r>
    </w:p>
    <w:p>
      <w:pPr>
        <w:spacing w:after="200"/>
      </w:pP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4. Biznes qoidalar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4.1. To'lovchi hisob va mablag' nazorati qoidalari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760"/>
        <w:gridCol w:w="1350"/>
        <w:gridCol w:w="1350"/>
      </w:tblGrid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Qoida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Muhimlik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Tur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BR-001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To'lovchi hisob faqat Tasdiqlangan (faol) holatda bo'lishi shart. Bloklangan, Yopilgan yoki Vaqtincha yopilgan hisobdan o'tkazma qilish qat'iyan taqiqlanadi.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Ikkala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BR-002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O'tkazma summasi va komissiya yig'indisi to'lovchi hisobdagi mavjud qoldiqdan (minimal qoldiq chegarasini hisobga olgan holda) oshmasligi shart: (summa + komissiya) qoldiqdan oshmasin. Qoldiqdan ortiq sarflash (overdraft) taqiqlanadi.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Ikkala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BR-003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O'tkazma summasi noldan katta bo'lishi shart. Nol yoki manfiy summali o'tkazma yaratib bo'lmaydi.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Ikkala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BR-004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To'lovchi va oluvchi bir xil hisob raqami bo'lishi mumkin emas (o'z-o'ziga o'tkazma taqiqlanadi). Bir mijozning ikki har xil hisobi o'rtasidagi o'tkazma esa ruxsat etiladi.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Ikkala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BR-005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Vaqtincha yopilgan hisobga kirim (oluvchi sifatida) ruxsat etilishi mumkin, ammo undan chiqim (to'lovchi sifatida) taqiqlanadi.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Ikkala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4.2. Valyuta, summa va komissiya qoidalari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760"/>
        <w:gridCol w:w="1350"/>
        <w:gridCol w:w="1350"/>
      </w:tblGrid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Qoida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Muhimlik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Tur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BR-006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To'lovchi va oluvchi hisob valyutalari bir xil bo'lishi shart. Boshqa valyutadagi hisoblar orasida o'tkazma (konvertatsiya/kurs bilan) F0 fazada qo'llab-quvvatlanmaydi — keyingi fazaga rejalashtirilgan.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Ikkala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BR-007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Barcha pul summalari tegishli valyutada (UZS/USD/EUR), 2 kasr aniqligida saqlanadi va ko'rsatiladi. Yaxlitlash xatosi yuzaga kelmasligi kerak.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Ikkala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BR-008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Komissiya tarifi (foiz yoki qat'iy summa, o'tkazma turi/summa kesimida) Administrator tomonidan sozlanadi; standart qiymatlar joriy etish bosqichida belgilanadi. Ichki o'tkazmada komissiya 0 bo'lishi mumkin.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O'rta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Ikkala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BR-009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Komissiya to'lovchi hisobidan, o'tkazma summasidan tashqari (qo'shimcha) ushlanadi. To'lovchida summa va komissiya yig'indisi yetarli bo'lishi shart.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Ikkala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BR-010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Bir mijozning o'z hisoblari orasidagi o'tkazmada komissiya undirilmaydi (0).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O'rta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Ikkala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4.3. Qo'sh yozuv va balans qoidalari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760"/>
        <w:gridCol w:w="1350"/>
        <w:gridCol w:w="1350"/>
      </w:tblGrid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Qoida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Muhimlik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Tur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BR-011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Har bir bajarilgan o'tkazma qo'sh yozuv tamoyiliga amal qiladi: to'lovchi hisobdan chiqim, oluvchi hisobga kirim (va komissiya bo'lsa, bank daromadiga qo'shimcha kirim). Jami chiqim summasi jami kirim summasiga teng bo'lishi shart.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Tizim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BR-012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O'tkazma bajarilishi bir butun amal bo'lishi shart: chiqim va kirim yozuvlari faqat birgalikda amalga oshadi — yo to'liq bajariladi, yo umuman bajarilmaydi (qisman bajarilish yo'q).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Tizim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BR-013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Bajarilgan o'tkazmaning qoldiqqa ta'siri valyutalash sanasida hisobga olinadi.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Tizim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4.4. Maker-Checker va tasdiqlash qoidalari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760"/>
        <w:gridCol w:w="1350"/>
        <w:gridCol w:w="1350"/>
      </w:tblGrid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Qoida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Muhimlik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Tur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BR-014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Maker-Checker tamoyili: o'tkazmani bir xodim (Maker) yaratadi, boshqa xodim (Checker) tasdiqlaydi. Xodim o'zi yaratgan o'tkazmani o'zi tasdiqlay olmaydi (Maker ≠ Checker).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Ikkala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BR-015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O'tkazma faqat "Tasdiq kutilmoqda" holatida tasdiqlanishi mumkin. Tasdiqlash atomik — ayni payt barcha biznes qoidalar (hisob holati, qoldiq, valyuta mosligi) qayta tekshiriladi va qoldiq darhol yechiladi; oldindan rezerv qilinmaydi.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Ikkala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BR-016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O'tkazmani rad etish, bekor qilish yoki storno qilishda sabab matni majburiy kiritilishi shart.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O'rta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Ikkala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4.5. Limit va AML (monitoring) qoidalari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760"/>
        <w:gridCol w:w="1350"/>
        <w:gridCol w:w="1350"/>
      </w:tblGrid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Qoida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Muhimlik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Tur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BR-017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Bir martalik o'tkazma summasi belgilangan bir martalik limitdan oshmasligi kerak. Limitlar Administrator tomonidan rol/valyuta kesimida sozlanadi. Oshgan taqdirda o'tkazma to'xtatiladi va Supervisor tasdig'i talab qilinadi.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Ikkala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BR-018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To'lovchi hisobning bir operatsion kundagi jami chiqim summasi kunlik limitdan oshmasligi kerak. Oshgan taqdirda operatsiya to'xtatiladi va Supervisor tasdig'i talab qilinadi.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Ikkala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BR-019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Belgilangan chegaradan katta summadagi o'tkazmalar AML nazoratidan o'tkaziladi (qo'shimcha tasdiqlash va monitoring uchun belgilanadi). AML chegarasi O'zbekiston qonunchiligiga muvofiq belgilanadi.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Ikkala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4.6. O'zgartirish, storno va qaytarib bo'lmaslik qoidalari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760"/>
        <w:gridCol w:w="1350"/>
        <w:gridCol w:w="1350"/>
      </w:tblGrid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Qoida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Muhimlik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Tur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BR-020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Bajarilgan o'tkazmani tahrirlash yoki o'chirish mumkin emas. Xatoni tuzatishning yagona yo'li — storno (qarshi yozuv) orqali teskari operatsiya yaratish.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Ikkala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BR-021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Storno faqat Supervisor (yoki Administrator) tomonidan, sabab ko'rsatilgan holda amalga oshiriladi. Storno asl hujjatni o'zgartirmaydi — alohida qarshi yozuv sifatida yoziladi va asl hujjatga bog'lanadi. Storno'da ushlangan komissiya ham to'liq qaytariladi.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Ikkala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BR-022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Tasdiq kutilmoqda holatidagi o'tkazma fizik o'chirilmaydi — "Bekor qilingan" holatga o'tkaziladi (izlanuvchanlik). Rad etilgan, Bekor qilingan va Storno qilingan o'tkazmalar yakuniy holatda bo'ladi va qayta faollashtirib bo'lmaydi.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Ikkala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4.7. Operatsion kun va valyutalash sanasi qoidalari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760"/>
        <w:gridCol w:w="1350"/>
        <w:gridCol w:w="1350"/>
      </w:tblGrid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Qoida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Muhimlik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Tur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BR-023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O'tkazmalar faqat ochiq operatsion kun doirasida bajariladi. Operatsion kunni ochish/yopish core_gl/core_adm mas'uliyatida; core_ac ochiq kun ma'lumotidan foydalanadi.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Ikkala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BR-024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F0 fazada valyutalash sanasi joriy (bajarilgan) operatsion kunga teng bo'ladi. Orqaga sanali o'tkazma taqiqlanadi; kelajak sanali (rejalashtirilgan) o'tkazma keyingi fazaga rejalashtirilgan.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O'rta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Ikkala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BR-025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Har bir o'tkazma operatsiyasi (yaratish, tasdiqlash, rad etish, bekor qilish, storno) audit logga yoziladi: kim, qachon, nima qilgan, sabab. Audit logni o'chirish yoki o'zgartirish mumkin emas.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Ikkala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4.8. O'tkazma turlari bo'yicha qamrov (fazalar)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760"/>
        <w:gridCol w:w="1350"/>
        <w:gridCol w:w="1350"/>
      </w:tblGrid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Qoida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Muhimlik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Tur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BR-026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Ichki o'tkazma (bank ichidagi hisoblar orasida) F0 yadro doirasida to'liq qo'llab-quvvatlanadi: mijozdan mijozga hamda mijozning o'z hisoblari orasida.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Ikkala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BR-027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Banklararo o'tkazma (Markaziy bank kliring orqali, MFO bo'yicha) keyingi fazaga rejalashtirilgan. Bunda oluvchi banki (MFO) va to'lov maqsadi kodi majburiy bo'ladi, Markaziy bank to'lov tizimi bilan integratsiya talab qilinadi.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O'rta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Ikkala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BR-028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Byudjet to'lovlari (soliq/yig'imlar, yagona g'aznachilik hisobiga) keyingi fazaga rejalashtirilgan. Bunda INN/PINFL va byudjet daromad kodi majburiy bo'ladi.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O'rta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Ikkala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4.9. Provodka va provodkalar jurnali qoidalari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760"/>
        <w:gridCol w:w="1350"/>
        <w:gridCol w:w="1350"/>
      </w:tblGrid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Qoida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Muhimlik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Tur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BR-029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Faqat "O'tkazilgan" (Проведён) holatdagi provodka hisob qoldig'i va aylanmasiga ta'sir qiladi. "Kiritilgan" holatdagi provodka (qoralama) qoldiqqa ta'sir qilmaydi.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Tizim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BR-030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Har bir provodkalar to'plamida (bir o'tkazma doirasida) jami debet summasi jami kredit summasiga teng bo'lishi shart — buxgalteriya balansi buzilmasligi kerak.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Tizim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BR-031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"O'tkazilgan" provodkani o'chirib bo'lmaydi. Uni tuzatishning yagona yo'li — storno (qarshi yozuv) yaratish. Provodka faqat "Kiritilgan" yoki "Tekshirilgan" holatdan o'chirilishi mumkin.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Tizim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BR-032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Provodkalar jurnali o'zgartirilmaydi: mavjud yozuvni tahrirlash yoki fizik o'chirish taqiqlanadi. Jurnalga faqat yangi yozuv qo'shiladi (audit izi). To'g'rilash faqat storno yoki tuzatuvchi yozuv orqali amalga oshadi.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Tizim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BR-033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Provodka holati o'tkazma (hujjat) holatiga izchil bog'liq bo'lishi shart: Tasdiq kutilmoqda → Kiritilgan; Bajarilgan → O'tkazilgan; Rad etilgan/Bekor qilingan → O'chirilgan; Storno → Storno (qarshi yozuv). Ikki qatlam o'rtasidagi nomuvofiqlik bo'lishi mumkin emas.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Tizim</w:t>
            </w:r>
          </w:p>
        </w:tc>
      </w:tr>
      <w:tr>
        <w:tc>
          <w:tcPr>
            <w:tcW w:type="dxa" w:w="9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BR-034</w:t>
            </w:r>
          </w:p>
        </w:tc>
        <w:tc>
          <w:tcPr>
            <w:tcW w:type="dxa" w:w="57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Har bir provodka bog'liq o'tkazma hujjati (referens) raqamiga ega bo'lishi shart — jurnaldan asl o'tkazmaga, o'tkazmadan jurnal yozuvlariga izlanish mumkin bo'lishi kerak.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O'rta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Tizim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5. Foydalanuvchi rollari va huquqlar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Pul o'tkazmalari moduli bilan ishlaydigan foydalanuvchi rollari va ularning huquqlari quyida keltirilgan. Modul Maker-Checker tamoyiliga asoslanadi: o'tkazmani bir xodim yaratadi (Maker), boshqa xodim tasdiqlaydi (Checker). Bir kishi o'zi yaratgan o'tkazmani o'zi tasdiqlay olmaydi (Maker ≠ Checker).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80"/>
        <w:gridCol w:w="3780"/>
      </w:tblGrid>
      <w:tr>
        <w:tc>
          <w:tcPr>
            <w:tcW w:type="dxa" w:w="18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type="dxa" w:w="37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Nima qila oladi</w:t>
            </w:r>
          </w:p>
        </w:tc>
        <w:tc>
          <w:tcPr>
            <w:tcW w:type="dxa" w:w="37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Cheklovlar</w:t>
            </w:r>
          </w:p>
        </w:tc>
      </w:tr>
      <w:tr>
        <w:tc>
          <w:tcPr>
            <w:tcW w:type="dxa" w:w="18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Operator (Maker)</w:t>
            </w:r>
          </w:p>
        </w:tc>
        <w:tc>
          <w:tcPr>
            <w:tcW w:type="dxa" w:w="37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Yangi ichki o'tkazma yaratish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To'lovchi/oluvchi hisobni tanlash, summa va to'lov maqsadini kiritish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O'z o'tkazmasini bekor qilish (tasdiqdan oldin)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Hisoblar va qoldiqlarni qidirish/ko'rish</w:t>
            </w:r>
          </w:p>
        </w:tc>
        <w:tc>
          <w:tcPr>
            <w:tcW w:type="dxa" w:w="37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O'z o'tkazmasini tasdiqlay olmaydi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Tasdiqlangan o'tkazmani storno qila olmaydi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Boshqa operatorning o'tkazmasini tahrirlay olmaydi</w:t>
            </w:r>
          </w:p>
        </w:tc>
      </w:tr>
      <w:tr>
        <w:tc>
          <w:tcPr>
            <w:tcW w:type="dxa" w:w="18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Supervisor (Checker)</w:t>
            </w:r>
          </w:p>
        </w:tc>
        <w:tc>
          <w:tcPr>
            <w:tcW w:type="dxa" w:w="37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Operator huquqlari +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O'tkazmani tasdiqlash yoki rad etish (sabab bilan)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Ommaviy tasdiqlash/rad etish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Limitdan oshgan o'tkazmalarni tasdiqlash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Bajarilgan o'tkazmani storno qilish</w:t>
            </w:r>
          </w:p>
        </w:tc>
        <w:tc>
          <w:tcPr>
            <w:tcW w:type="dxa" w:w="37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O'zi yaratgan o'tkazmani tasdiqlay olmaydi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Tizim sozlamalari (limitlar, taqvim) ni o'zgartira olmaydi</w:t>
            </w:r>
          </w:p>
        </w:tc>
      </w:tr>
      <w:tr>
        <w:tc>
          <w:tcPr>
            <w:tcW w:type="dxa" w:w="18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Administrator</w:t>
            </w:r>
          </w:p>
        </w:tc>
        <w:tc>
          <w:tcPr>
            <w:tcW w:type="dxa" w:w="37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Barcha huquqlar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Tizim sozlamalari (kunlik limitlar, to'lov maqsadi kodlari, taqvim)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O'tkazma turlarini yoqish/o'chirish (faza bo'yicha)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Storno (barcha huquqlar doirasida)</w:t>
            </w:r>
          </w:p>
        </w:tc>
        <w:tc>
          <w:tcPr>
            <w:tcW w:type="dxa" w:w="37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Audit logni o'chira yoki o'zgartira olmaydi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Bajarilgan o'tkazma yozuvlarini qo'lda o'zgartira olmaydi (faqat storno orqali)</w:t>
            </w:r>
          </w:p>
        </w:tc>
      </w:tr>
      <w:tr>
        <w:tc>
          <w:tcPr>
            <w:tcW w:type="dxa" w:w="18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Auditor</w:t>
            </w:r>
          </w:p>
        </w:tc>
        <w:tc>
          <w:tcPr>
            <w:tcW w:type="dxa" w:w="37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O'tkazmalarni ko'rish (faqat o'qish)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Barcha hisobotlarni ko'rish va yuklab olish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Hisob ko'chirmasini ko'rish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Audit loglarni ko'rish</w:t>
            </w:r>
          </w:p>
        </w:tc>
        <w:tc>
          <w:tcPr>
            <w:tcW w:type="dxa" w:w="37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Hech qanday o'zgartirish qila olmaydi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O'tkazma yarata, tasdiqlay yoki storno qila olmaydi</w:t>
            </w:r>
          </w:p>
        </w:tc>
      </w:tr>
    </w:tbl>
    <w:p>
      <w:pPr>
        <w:spacing w:after="100"/>
      </w:pP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2"/>
          <w:szCs w:val="22"/>
        </w:rPr>
        <w:t xml:space="preserve">Eslatma: Foydalanuvchi faqat o'ziga biriktirilgan filial (MFO) doirasidagi hisoblar bilan o'tkazma bajara oladi. Rollar, tasdiqlash huquqi va limit chegaralari core_adm modulida Administrator tomonidan belgilanadi. Auditor — faqat ko'rish huquqiga ega rol bo'lib, joriy etishda core_adm da aniqlanadi.</w:t>
      </w:r>
    </w:p>
    <w:p>
      <w:pPr>
        <w:spacing w:after="200"/>
      </w:pP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6. Interfeys talablari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Quyida foydalanuvchi ko'rishi va ishlatishi kerak bo'lgan asosiy ekranlar biznes darajasida tavsiflangan. Texnik amalga oshirish TZ-003 da yoritiladi.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6.1. SCR-001: O'tkazma yaratish formasi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Maqsad: yangi pul o'tkazmasini tayyorlash (F0 fazada — ichki o'tkazma).</w:t>
      </w:r>
    </w:p>
    <w:p>
      <w:pPr>
        <w:spacing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2"/>
          <w:szCs w:val="22"/>
        </w:rPr>
        <w:t xml:space="preserve">Ekran elementlari: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O'tkazma turini tanlash — Ichki (bank ichida) [F0]; Banklararo va Byudjet ko'rinadi, lekin keyingi fazada yoqiladi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To'lovchi (chiqim) hisobini tanlash bloki — hisob raqami, CIF raqam yoki mijoz nomi bo'yicha qidirish; tanlangach hisob egasi nomi, valyutasi va joriy qoldiq ko'rsatiladi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Oluvchi (kirim) hisobini tanlash bloki — bank ichidagi hisob uchun qidirish (raqam/CIF/nom); tanlangach oluvchi nomi va valyutasi ko'rsatiladi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Summa maydoni — tegishli valyutada (2 kasr); summa kiritilganda qoldiq yetarliligini darhol vizual ko'rsatadi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Valyuta — to'lovchi hisob valyutasidan avtomatik olinadi; F0 da to'lovchi va oluvchi valyutalari bir xil bo'lishi shart (konvertatsiya keyingi fazada)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To'lov maqsadi — majburiy matn maydoni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Hujjat raqami / sanasi — avtomatik beriladi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Darhol tekshiruv — hisob faol emas, qoldiq yetarli emas, valyuta mos kelmasa yoki limit oshsa o'sha zahoti xato/ogohlantirish chiqaradi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"Saqlash va tasdiqqa yuborish" va "Bekor qilish" tugmalari — saqlangach o'tkazma "Tasdiq kutilmoqda" holatiga tushadi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6.2. SCR-002: Tasdiqlash navbati (Checker)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Maqsad: Supervisorga tasdiqlash kutayotgan o'tkazmalarni ko'rsatish va qaror qabul qilish.</w:t>
      </w:r>
    </w:p>
    <w:p>
      <w:pPr>
        <w:spacing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2"/>
          <w:szCs w:val="22"/>
        </w:rPr>
        <w:t xml:space="preserve">Ekran elementlari: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"Tasdiq kutilmoqda" holatidagi o'tkazmalar ro'yxati — sana, to'lovchi, oluvchi, summa, valyuta, to'lov maqsadi, yaratgan operator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Filtrlar — sana oralig'i, summa oralig'i, valyuta, yaratgan operator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Har bir qatorda "Ko'rish", "Tasdiqlash" va "Rad etish" amallari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Rad etishda sabab matni majburiy kiritiladi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O'zi yaratgan o'tkazmalar ro'yxatda ko'rinadi, lekin tasdiqlash tugmasi faolsiz (Maker ≠ Checker)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Ommaviy tanlash — bir nechta o'tkazmani belgilab birdaniga tasdiqlash yoki rad etish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6.3. SCR-003: O'tkazmalar ro'yxati va filtr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Maqsad: barcha o'tkazmalarni ko'rsatish, qidirish va filtrlash.</w:t>
      </w:r>
    </w:p>
    <w:p>
      <w:pPr>
        <w:spacing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2"/>
          <w:szCs w:val="22"/>
        </w:rPr>
        <w:t xml:space="preserve">Ekran elementlari: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Qidiruv paneli — hisob raqami, hujjat raqami yoki mijoz nomi bo'yicha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Filtrlar — holat (Tasdiq kutilmoqda/Bajarilgan/Rad etilgan/Bekor qilingan/Storno), o'tkazma turi, valyuta, sana oralig'i, summa oralig'i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Natijalar jadvali — sana, hujjat raqami, to'lovchi, oluvchi, summa, valyuta, holat, o'tkazma turi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Holat rangli yorliq bilan ajratiladi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Sahifalash (har sahifada 20 yozuv), saralash va ro'yxatni jadval ko'rinishida yuklab olish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Har bir qatorda "Detal / chek" havolasi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6.4. SCR-004: O'tkazma detali va chek (kvitansiya)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Maqsad: bitta o'tkazma haqida to'liq ma'lumot ko'rsatish va chek chop etish.</w:t>
      </w:r>
    </w:p>
    <w:p>
      <w:pPr>
        <w:spacing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2"/>
          <w:szCs w:val="22"/>
        </w:rPr>
        <w:t xml:space="preserve">Ekran elementlari: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O'tkazma sarlavhasi — hujjat raqami, sana/vaqt, holat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To'lovchi bloki — hisob raqami, mijoz nomi, valyuta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Oluvchi bloki — hisob raqami, mijoz nomi, valyuta (banklararo uchun bank/MFO ma'lumoti)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Summa, valyuta, komissiya, to'lov maqsadi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Maker-Checker izi — kim yaratgan/qachon, kim tasdiqlagan yoki rad etgan/qachon, rad/storno sababi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"Chek (kvitansiya) chop etish" tugmasi — bosma/PDF ko'rinishida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Supervisor/Admin uchun "Storno (qaytarish)" tugmasi (faqat bajarilgan o'tkazma uchun, sabab bilan)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6.5. SCR-005: Ommaviy tasdiqlash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Maqsad: ko'p o'tkazmalarni bir amalda tasdiqlash yoki rad etish (Supervisor uchun).</w:t>
      </w:r>
    </w:p>
    <w:p>
      <w:pPr>
        <w:spacing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2"/>
          <w:szCs w:val="22"/>
        </w:rPr>
        <w:t xml:space="preserve">Ekran elementlari: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Tasdiq kutayotgan o'tkazmalar ro'yxati, har qatorda tanlash katakchasi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Tanlangan o'tkazmalar soni va umumiy summasi ko'rsatkichi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"Tanlanganlarni tasdiqlash" va "Tanlanganlarni rad etish" (rad sababi bilan) tugmalari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Yakunda har bir o'tkazma natijasi (muvaffaqiyatli/xato) hisoboti ko'rsatiladi</w:t>
      </w:r>
    </w:p>
    <w:p>
      <w:pPr>
        <w:spacing w:after="100"/>
      </w:pP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2"/>
          <w:szCs w:val="22"/>
        </w:rPr>
        <w:t xml:space="preserve">Qulaylik talablari (umumiy): hisob tanlashda tezkor qidiruv (raqam/CIF/nom), tanlangan hisob qoldig'ining darhol ko'rsatilishi, summa formatlash (mingliklar ajratgich), valyuta belgisi, klaviatura bilan navigatsiya, qoldiq yetmaganda aniq va tushunarli xato xabari.</w:t>
      </w:r>
    </w:p>
    <w:p>
      <w:pPr>
        <w:spacing w:after="200"/>
      </w:pP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7. Hisobotlar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Pul o'tkazmalari moduli quyidagi hisobotlarni taqdim etishi kerak: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400"/>
        <w:gridCol w:w="3560"/>
        <w:gridCol w:w="2400"/>
      </w:tblGrid>
      <w:tr>
        <w:tc>
          <w:tcPr>
            <w:tcW w:type="dxa" w:w="1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Nomi</w:t>
            </w:r>
          </w:p>
        </w:tc>
        <w:tc>
          <w:tcPr>
            <w:tcW w:type="dxa" w:w="35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Tavsif</w:t>
            </w:r>
          </w:p>
        </w:tc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Chastotasi</w:t>
            </w:r>
          </w:p>
        </w:tc>
      </w:tr>
      <w:tr>
        <w:tc>
          <w:tcPr>
            <w:tcW w:type="dxa" w:w="1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RPT-001</w:t>
            </w:r>
          </w:p>
        </w:tc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O'tkazmalar tarixi</w:t>
            </w:r>
          </w:p>
        </w:tc>
        <w:tc>
          <w:tcPr>
            <w:tcW w:type="dxa" w:w="35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Barcha o'tkazmalar sana, hisob va holat bo'yicha filtr/saralash bilan; to'lovchi, oluvchi, summa, valyuta, to'lov maqsadi, holat</w:t>
            </w:r>
          </w:p>
        </w:tc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Talab bo'yicha</w:t>
            </w:r>
          </w:p>
        </w:tc>
      </w:tr>
      <w:tr>
        <w:tc>
          <w:tcPr>
            <w:tcW w:type="dxa" w:w="1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RPT-002</w:t>
            </w:r>
          </w:p>
        </w:tc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Hisob ko'chirmasi (vypiska)</w:t>
            </w:r>
          </w:p>
        </w:tc>
        <w:tc>
          <w:tcPr>
            <w:tcW w:type="dxa" w:w="35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Tanlangan hisob va davr bo'yicha kirim, chiqim va har operatsiyadan keyingi qoldiq; boshlang'ich va yakuniy qoldiq ko'rsatiladi</w:t>
            </w:r>
          </w:p>
        </w:tc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Talab bo'yicha / Kunlik</w:t>
            </w:r>
          </w:p>
        </w:tc>
      </w:tr>
      <w:tr>
        <w:tc>
          <w:tcPr>
            <w:tcW w:type="dxa" w:w="1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RPT-003</w:t>
            </w:r>
          </w:p>
        </w:tc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Kunlik aylanma</w:t>
            </w:r>
          </w:p>
        </w:tc>
        <w:tc>
          <w:tcPr>
            <w:tcW w:type="dxa" w:w="35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Tanlangan kun uchun jami chiqim aylanma, jami kirim aylanma, o'tkazmalar soni; valyuta bo'yicha taqsimlangan</w:t>
            </w:r>
          </w:p>
        </w:tc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Kunlik</w:t>
            </w:r>
          </w:p>
        </w:tc>
      </w:tr>
      <w:tr>
        <w:tc>
          <w:tcPr>
            <w:tcW w:type="dxa" w:w="1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RPT-004</w:t>
            </w:r>
          </w:p>
        </w:tc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Rad etilgan o'tkazmalar</w:t>
            </w:r>
          </w:p>
        </w:tc>
        <w:tc>
          <w:tcPr>
            <w:tcW w:type="dxa" w:w="35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Tanlangan davrda rad etilgan o'tkazmalar, har biri uchun rad sababi, yaratgan operator va rad etgan supervisor</w:t>
            </w:r>
          </w:p>
        </w:tc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Kunlik / Talab bo'yicha</w:t>
            </w:r>
          </w:p>
        </w:tc>
      </w:tr>
      <w:tr>
        <w:tc>
          <w:tcPr>
            <w:tcW w:type="dxa" w:w="1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RPT-005</w:t>
            </w:r>
          </w:p>
        </w:tc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Storno hisoboti</w:t>
            </w:r>
          </w:p>
        </w:tc>
        <w:tc>
          <w:tcPr>
            <w:tcW w:type="dxa" w:w="35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Tanlangan davrda storno qilingan bajarilgan o'tkazmalar, storno sababi va mas'ul xodim</w:t>
            </w:r>
          </w:p>
        </w:tc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Oylik / Talab bo'yicha</w:t>
            </w:r>
          </w:p>
        </w:tc>
      </w:tr>
      <w:tr>
        <w:tc>
          <w:tcPr>
            <w:tcW w:type="dxa" w:w="1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RPT-006</w:t>
            </w:r>
          </w:p>
        </w:tc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Provodkalar jurnali hisoboti</w:t>
            </w:r>
          </w:p>
        </w:tc>
        <w:tc>
          <w:tcPr>
            <w:tcW w:type="dxa" w:w="35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Tanlangan davr, hisob va holat (Kiritilgan/Tekshirilgan/O'tkazilgan/O'chirilgan/Storno) bo'yicha provodkalar; har bir yozuv uchun debet, kredit va oraliq qoldiq, jami debet/kredit aylanma ko'rsatiladi</w:t>
            </w:r>
          </w:p>
        </w:tc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Kunlik / Talab bo'yicha</w:t>
            </w:r>
          </w:p>
        </w:tc>
      </w:tr>
      <w:tr>
        <w:tc>
          <w:tcPr>
            <w:tcW w:type="dxa" w:w="10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RPT-007</w:t>
            </w:r>
          </w:p>
        </w:tc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Banklararo reestr (keyingi faza)</w:t>
            </w:r>
          </w:p>
        </w:tc>
        <w:tc>
          <w:tcPr>
            <w:tcW w:type="dxa" w:w="35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Markaziy bank kliring orqali yuborilgan/qabul qilingan banklararo o'tkazmalar, MFO bo'yicha guruhlangan</w:t>
            </w:r>
          </w:p>
        </w:tc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Kunlik</w:t>
            </w:r>
          </w:p>
        </w:tc>
      </w:tr>
    </w:tbl>
    <w:p>
      <w:pPr>
        <w:spacing w:after="100"/>
      </w:pP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2"/>
          <w:szCs w:val="22"/>
        </w:rPr>
        <w:t xml:space="preserve">Eslatma: Hisob ko'chirmasi (RPT-002) da chiqim, kirim va qoldiq ustunlari muvozanatda bo'lishi shart — yakuniy qoldiq = boshlang'ich qoldiq + jami kirim − jami chiqim.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2"/>
          <w:szCs w:val="22"/>
        </w:rPr>
        <w:t xml:space="preserve">Eslatma: Provodkalar jurnali hisobotida (RPT-006) faqat "O'tkazilgan" provodkalar qoldiqqa ta'sir qiladi; jami debet aylanma jami kredit aylanmaga teng bo'lishi (balans) tekshiriladi.</w:t>
      </w:r>
    </w:p>
    <w:p>
      <w:pPr>
        <w:spacing w:after="200"/>
      </w:pP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8. Integratsiya talablari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Pul o'tkazmalari moduli (core_ac) MARS tizimining boshqa modullari va tashqi tizimlar bilan quyidagicha o'zaro aloqada bo'ladi: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00"/>
        <w:gridCol w:w="3280"/>
        <w:gridCol w:w="2680"/>
      </w:tblGrid>
      <w:tr>
        <w:tc>
          <w:tcPr>
            <w:tcW w:type="dxa" w:w="1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 / Tizim</w:t>
            </w:r>
          </w:p>
        </w:tc>
        <w:tc>
          <w:tcPr>
            <w:tcW w:type="dxa" w:w="1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Yo'nalish</w:t>
            </w:r>
          </w:p>
        </w:tc>
        <w:tc>
          <w:tcPr>
            <w:tcW w:type="dxa" w:w="32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Qanday ma'lumot almashiladi</w:t>
            </w:r>
          </w:p>
        </w:tc>
        <w:tc>
          <w:tcPr>
            <w:tcW w:type="dxa" w:w="26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Qachon kerak</w:t>
            </w:r>
          </w:p>
        </w:tc>
      </w:tr>
      <w:tr>
        <w:tc>
          <w:tcPr>
            <w:tcW w:type="dxa" w:w="1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core_acc</w:t>
            </w:r>
          </w:p>
        </w:tc>
        <w:tc>
          <w:tcPr>
            <w:tcW w:type="dxa" w:w="1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TRX ↔ ACC</w:t>
            </w:r>
          </w:p>
        </w:tc>
        <w:tc>
          <w:tcPr>
            <w:tcW w:type="dxa" w:w="32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Hisob holati va valyutasini tekshirish; to'lovchi qoldig'idan chiqim, oluvchi qoldig'iga kirim; qoldiq va limit tekshiruvi</w:t>
            </w:r>
          </w:p>
        </w:tc>
        <w:tc>
          <w:tcPr>
            <w:tcW w:type="dxa" w:w="26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Yaratishda (tekshiruv) va tasdiqlanganda (qoldiqni yangilash)</w:t>
            </w:r>
          </w:p>
        </w:tc>
      </w:tr>
      <w:tr>
        <w:tc>
          <w:tcPr>
            <w:tcW w:type="dxa" w:w="1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core_gl</w:t>
            </w:r>
          </w:p>
        </w:tc>
        <w:tc>
          <w:tcPr>
            <w:tcW w:type="dxa" w:w="1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TRX → GL</w:t>
            </w:r>
          </w:p>
        </w:tc>
        <w:tc>
          <w:tcPr>
            <w:tcW w:type="dxa" w:w="32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Provodkalar jurnalidagi har bir "O'tkazilgan" provodka core_gl (Bosh kitob) ga buxgalteriya yozuvi sifatida yetkaziladi (chiqim/kirim, balans hisoblari kodi bo'yicha). Jurnal — Bosh kitob uchun birlamchi yozuv manbai.</w:t>
            </w:r>
          </w:p>
        </w:tc>
        <w:tc>
          <w:tcPr>
            <w:tcW w:type="dxa" w:w="26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Har o'tkazma tasdiqlanganda (provodka O'tkazilgan holatga o'tganda)</w:t>
            </w:r>
          </w:p>
        </w:tc>
      </w:tr>
      <w:tr>
        <w:tc>
          <w:tcPr>
            <w:tcW w:type="dxa" w:w="1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core_curr</w:t>
            </w:r>
          </w:p>
        </w:tc>
        <w:tc>
          <w:tcPr>
            <w:tcW w:type="dxa" w:w="1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CURR → TRX</w:t>
            </w:r>
          </w:p>
        </w:tc>
        <w:tc>
          <w:tcPr>
            <w:tcW w:type="dxa" w:w="32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Valyuta kurslari va konvertatsiya qoidalari</w:t>
            </w:r>
          </w:p>
        </w:tc>
        <w:tc>
          <w:tcPr>
            <w:tcW w:type="dxa" w:w="26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Turli valyutali o'tkazmada (keyingi faza)</w:t>
            </w:r>
          </w:p>
        </w:tc>
      </w:tr>
      <w:tr>
        <w:tc>
          <w:tcPr>
            <w:tcW w:type="dxa" w:w="1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core_cif</w:t>
            </w:r>
          </w:p>
        </w:tc>
        <w:tc>
          <w:tcPr>
            <w:tcW w:type="dxa" w:w="1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CIF → TRX</w:t>
            </w:r>
          </w:p>
        </w:tc>
        <w:tc>
          <w:tcPr>
            <w:tcW w:type="dxa" w:w="32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Mijoz nomi, holati; hisob egasi ma'lumotlari</w:t>
            </w:r>
          </w:p>
        </w:tc>
        <w:tc>
          <w:tcPr>
            <w:tcW w:type="dxa" w:w="26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Hisob/mijoz qidirishda va chek/ko'chirma chop etishda</w:t>
            </w:r>
          </w:p>
        </w:tc>
      </w:tr>
      <w:tr>
        <w:tc>
          <w:tcPr>
            <w:tcW w:type="dxa" w:w="1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Markaziy bank to'lov tizimi (keyingi faza)</w:t>
            </w:r>
          </w:p>
        </w:tc>
        <w:tc>
          <w:tcPr>
            <w:tcW w:type="dxa" w:w="1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TRX ↔ MB</w:t>
            </w:r>
          </w:p>
        </w:tc>
        <w:tc>
          <w:tcPr>
            <w:tcW w:type="dxa" w:w="32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Banklararo o'tkazmalar MFO bo'yicha kliring orqali yuboriladi/qabul qilinadi; to'lov maqsadi, summa, oluvchi rekvizitlari</w:t>
            </w:r>
          </w:p>
        </w:tc>
        <w:tc>
          <w:tcPr>
            <w:tcW w:type="dxa" w:w="26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Boshqa bankka o'tkazmada (keyingi faza)</w:t>
            </w:r>
          </w:p>
        </w:tc>
      </w:tr>
      <w:tr>
        <w:tc>
          <w:tcPr>
            <w:tcW w:type="dxa" w:w="1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Byudjet / Yagona g'aznachilik (keyingi faza)</w:t>
            </w:r>
          </w:p>
        </w:tc>
        <w:tc>
          <w:tcPr>
            <w:tcW w:type="dxa" w:w="1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TRX → G'aznachilik</w:t>
            </w:r>
          </w:p>
        </w:tc>
        <w:tc>
          <w:tcPr>
            <w:tcW w:type="dxa" w:w="32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Soliq va byudjet to'lovlari yagona g'aznachilik hisobiga, byudjet rekvizitlari bilan</w:t>
            </w:r>
          </w:p>
        </w:tc>
        <w:tc>
          <w:tcPr>
            <w:tcW w:type="dxa" w:w="26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Byudjet to'lovlarini bajarishda (keyingi faza)</w:t>
            </w:r>
          </w:p>
        </w:tc>
      </w:tr>
      <w:tr>
        <w:tc>
          <w:tcPr>
            <w:tcW w:type="dxa" w:w="1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AML monitoring (keyingi faza)</w:t>
            </w:r>
          </w:p>
        </w:tc>
        <w:tc>
          <w:tcPr>
            <w:tcW w:type="dxa" w:w="1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TRX ↔ AML</w:t>
            </w:r>
          </w:p>
        </w:tc>
        <w:tc>
          <w:tcPr>
            <w:tcW w:type="dxa" w:w="32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Shubhali/yuqori summali o'tkazmalarni tekshirish, kontragent nazorati</w:t>
            </w:r>
          </w:p>
        </w:tc>
        <w:tc>
          <w:tcPr>
            <w:tcW w:type="dxa" w:w="26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Tasdiqlashdan oldin (keyingi faza)</w:t>
            </w:r>
          </w:p>
        </w:tc>
      </w:tr>
      <w:tr>
        <w:tc>
          <w:tcPr>
            <w:tcW w:type="dxa" w:w="1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core_adm</w:t>
            </w:r>
          </w:p>
        </w:tc>
        <w:tc>
          <w:tcPr>
            <w:tcW w:type="dxa" w:w="1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 → TRX</w:t>
            </w:r>
          </w:p>
        </w:tc>
        <w:tc>
          <w:tcPr>
            <w:tcW w:type="dxa" w:w="32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Foydalanuvchi, rol, filial (MFO) va limit sozlamalari</w:t>
            </w:r>
          </w:p>
        </w:tc>
        <w:tc>
          <w:tcPr>
            <w:tcW w:type="dxa" w:w="26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Maker/Checker aniqlash, huquq va limit tekshiruvi, audit logda</w:t>
            </w:r>
          </w:p>
        </w:tc>
      </w:tr>
    </w:tbl>
    <w:p>
      <w:pPr>
        <w:spacing w:after="100"/>
      </w:pP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2"/>
          <w:szCs w:val="22"/>
        </w:rPr>
        <w:t xml:space="preserve">Eng muhim shart: har bir tasdiqlangan o'tkazmada provodkalar jurnaliga "O'tkazilgan" provodkalarning yozilishi, core_acc dagi qoldiq yangilanishi va core_gl dagi buxgalteriya yozuvi bir butun amal sifatida bajarilishi shart — yo to'liq bajariladi, yo umuman bajarilmaydi.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2"/>
          <w:szCs w:val="22"/>
        </w:rPr>
        <w:t xml:space="preserve">Provodkalar jurnali — core_ac va core_gl o'rtasidagi asosiy bog'lovchi halqa: o'tkazma bajarilganda jurnalga "O'tkazilgan" provodka yoziladi, ushbu provodka esa Bosh kitob (core_gl) ga birlamchi buxgalteriya yozuvi sifatida o'tadi. Jurnal o'zgartirilmaydi, shu sababli core_gl bilan to'liq izchillik va izlanuvchanlik ta'minlanadi.</w:t>
      </w:r>
    </w:p>
    <w:p>
      <w:pPr>
        <w:spacing w:after="200"/>
      </w:pP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9. Qabul qilish mezonlari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Modul quyidagi mezonlarga javob berganida qabul qilingan hisoblanadi: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960"/>
        <w:gridCol w:w="1350"/>
        <w:gridCol w:w="1350"/>
      </w:tblGrid>
      <w:tr>
        <w:tc>
          <w:tcPr>
            <w:tcW w:type="dxa" w:w="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Mezon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Ustuvorlik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Holat</w:t>
            </w:r>
          </w:p>
        </w:tc>
      </w:tr>
      <w:tr>
        <w:tc>
          <w:tcPr>
            <w:tcW w:type="dxa" w:w="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5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Operator faol to'lovchi hisobdan yetarli qoldiq mavjud bo'lganda faol oluvchi hisobga ichki o'tkazma yarata oladi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Kutilmoqda</w:t>
            </w:r>
          </w:p>
        </w:tc>
      </w:tr>
      <w:tr>
        <w:tc>
          <w:tcPr>
            <w:tcW w:type="dxa" w:w="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5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Maker-Checker ishlaydi: Operator yaratadi, Supervisor tasdiqlaydi; o'tkazmani yaratgan kishi uni tasdiqlay olmaydi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Kutilmoqda</w:t>
            </w:r>
          </w:p>
        </w:tc>
      </w:tr>
      <w:tr>
        <w:tc>
          <w:tcPr>
            <w:tcW w:type="dxa" w:w="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5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Checker tasdiqlagach to'lovchi hisob qoldig'i o'tkazma summasiga kamayadi, oluvchi hisob qoldig'i o'sha summaga oshadi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Kutilmoqda</w:t>
            </w:r>
          </w:p>
        </w:tc>
      </w:tr>
      <w:tr>
        <w:tc>
          <w:tcPr>
            <w:tcW w:type="dxa" w:w="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5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Jami chiqim summasi jami kirim summasiga teng bo'ladi (komissiya bilan birga) — balans buzilmaydi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Kutilmoqda</w:t>
            </w:r>
          </w:p>
        </w:tc>
      </w:tr>
      <w:tr>
        <w:tc>
          <w:tcPr>
            <w:tcW w:type="dxa" w:w="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5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Qoldiq yetarli bo'lmaganda o'tkazma yaratish/tasdiqlash rad etiladi (overdraft taqiqlanadi), aniq xato xabari ko'rsatiladi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Kutilmoqda</w:t>
            </w:r>
          </w:p>
        </w:tc>
      </w:tr>
      <w:tr>
        <w:tc>
          <w:tcPr>
            <w:tcW w:type="dxa" w:w="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5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Faol bo'lmagan (bloklangan/yopiq/vaqtincha yopilgan) to'lovchi yoki oluvchi hisobga o'tkazma bajarib bo'lmaydi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Kutilmoqda</w:t>
            </w:r>
          </w:p>
        </w:tc>
      </w:tr>
      <w:tr>
        <w:tc>
          <w:tcPr>
            <w:tcW w:type="dxa" w:w="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5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Tasdiq kutilayotgan o'tkazma qoldiqqa ta'sir qilmaydi — qoldiq faqat tasdiqdan keyin o'zgaradi (oldindan rezerv qilinmaydi)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Kutilmoqda</w:t>
            </w:r>
          </w:p>
        </w:tc>
      </w:tr>
      <w:tr>
        <w:tc>
          <w:tcPr>
            <w:tcW w:type="dxa" w:w="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5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Supervisor o'tkazmani rad etganda sabab majburiy kiritiladi va qoldiqlar o'zgarmaydi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Kutilmoqda</w:t>
            </w:r>
          </w:p>
        </w:tc>
      </w:tr>
      <w:tr>
        <w:tc>
          <w:tcPr>
            <w:tcW w:type="dxa" w:w="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5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Bajarilgan o'tkazmani Supervisor/Admin storno qila oladi — storno qoldiqlarni va buxgalteriya yozuvini teskari yo'naltiradi; ushlangan komissiya ham qaytariladi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Kutilmoqda</w:t>
            </w:r>
          </w:p>
        </w:tc>
      </w:tr>
      <w:tr>
        <w:tc>
          <w:tcPr>
            <w:tcW w:type="dxa" w:w="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5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Kunlik chiqim limiti oshganda o'tkazma to'xtatiladi va Supervisor tasdig'i talab qilinadi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Kutilmoqda</w:t>
            </w:r>
          </w:p>
        </w:tc>
      </w:tr>
      <w:tr>
        <w:tc>
          <w:tcPr>
            <w:tcW w:type="dxa" w:w="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5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Hisob ko'chirmasi (vypiska) da chiqim, kirim va qoldiq muvozanatda: yakuniy qoldiq = boshlang'ich + kirim − chiqim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Kutilmoqda</w:t>
            </w:r>
          </w:p>
        </w:tc>
      </w:tr>
      <w:tr>
        <w:tc>
          <w:tcPr>
            <w:tcW w:type="dxa" w:w="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5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O'tkazmalar ro'yxati barcha mezonlar bo'yicha qidiriladi va filtrlanadi (hisob, hujjat raqam, holat, valyuta, sana, summa)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O'rta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Kutilmoqda</w:t>
            </w:r>
          </w:p>
        </w:tc>
      </w:tr>
      <w:tr>
        <w:tc>
          <w:tcPr>
            <w:tcW w:type="dxa" w:w="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5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Ommaviy tasdiqlash/rad etish ishlaydi va har bir o'tkazma natijasi alohida ko'rsatiladi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O'rta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Kutilmoqda</w:t>
            </w:r>
          </w:p>
        </w:tc>
      </w:tr>
      <w:tr>
        <w:tc>
          <w:tcPr>
            <w:tcW w:type="dxa" w:w="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5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Har bir yaratish, tasdiqlash, rad etish, bekor qilish va storno amali audit logga yoziladi (kim, qachon, nima, sabab) va log o'chirilmaydi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Yuqori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Kutilmoqda</w:t>
            </w:r>
          </w:p>
        </w:tc>
      </w:tr>
      <w:tr>
        <w:tc>
          <w:tcPr>
            <w:tcW w:type="dxa" w:w="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5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O'tkazma cheki (kvitansiya) chop etiladi va to'lovchi/oluvchi/summa/maqsad/holat ma'lumotlarini to'liq ko'rsatadi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O'rta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Kutilmoqda</w:t>
            </w:r>
          </w:p>
        </w:tc>
      </w:tr>
      <w:tr>
        <w:tc>
          <w:tcPr>
            <w:tcW w:type="dxa" w:w="7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596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Banklararo o'tkazma, byudjet to'lovi va valyuta konvertatsiyasi interfeysda ko'rinadi, lekin keyingi fazada yoqilishi belgilangan (F0 da faqat bir xil valyutadagi ichki o'tkazma faol)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Past</w:t>
            </w:r>
          </w:p>
        </w:tc>
        <w:tc>
          <w:tcPr>
            <w:tcW w:type="dxa" w:w="135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Kutilmoqda</w:t>
            </w:r>
          </w:p>
        </w:tc>
      </w:tr>
    </w:tbl>
    <w:p>
      <w:pPr>
        <w:spacing w:after="3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Tasdiqlash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type="dxa" w:w="34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FIO</w:t>
            </w:r>
          </w:p>
        </w:tc>
        <w:tc>
          <w:tcPr>
            <w:tcW w:type="dxa" w:w="34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Imzo / Sana</w:t>
            </w:r>
          </w:p>
        </w:tc>
      </w:tr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Tayyorladi</w:t>
            </w:r>
          </w:p>
        </w:tc>
        <w:tc>
          <w:tcPr>
            <w:tcW w:type="dxa" w:w="34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4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Tekshirdi</w:t>
            </w:r>
          </w:p>
        </w:tc>
        <w:tc>
          <w:tcPr>
            <w:tcW w:type="dxa" w:w="34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4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Tasdiqladi</w:t>
            </w:r>
          </w:p>
        </w:tc>
        <w:tc>
          <w:tcPr>
            <w:tcW w:type="dxa" w:w="34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480"/>
            <w:tcBorders>
              <w:top w:val="single" w:color="B4C6E7" w:sz="1"/>
              <w:left w:val="single" w:color="B4C6E7" w:sz="1"/>
              <w:bottom w:val="single" w:color="B4C6E7" w:sz="1"/>
              <w:right w:val="single" w:color="B4C6E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6" w:space="1"/>
      </w:pBd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Fido Bank  |  MARS ABS  |  Konfidensial  |  Sahifa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1"/>
      </w:pBd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MARS ABS  |  BT-003  |  core_ac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2026-06-24T11:21:35.531Z</dcterms:created>
  <dcterms:modified xsi:type="dcterms:W3CDTF">2026-06-24T11:21:35.536Z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