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A873" w14:textId="77777777" w:rsidR="008075F9" w:rsidRPr="008075F9" w:rsidRDefault="008075F9" w:rsidP="008075F9">
      <w:pPr>
        <w:numPr>
          <w:ilvl w:val="0"/>
          <w:numId w:val="1"/>
        </w:numPr>
      </w:pPr>
      <w:r w:rsidRPr="008075F9">
        <w:rPr>
          <w:b/>
          <w:bCs/>
        </w:rPr>
        <w:t>MDN Web Docs</w:t>
      </w:r>
      <w:r w:rsidRPr="008075F9">
        <w:t>: Excellent documentation for HTML, CSS, and Bootstrap concepts.</w:t>
      </w:r>
    </w:p>
    <w:p w14:paraId="116FFF33" w14:textId="77777777" w:rsidR="008075F9" w:rsidRPr="008075F9" w:rsidRDefault="008075F9" w:rsidP="008075F9">
      <w:pPr>
        <w:numPr>
          <w:ilvl w:val="0"/>
          <w:numId w:val="1"/>
        </w:numPr>
      </w:pPr>
      <w:r w:rsidRPr="008075F9">
        <w:rPr>
          <w:b/>
          <w:bCs/>
        </w:rPr>
        <w:t>Bootstrap Documentation</w:t>
      </w:r>
      <w:r w:rsidRPr="008075F9">
        <w:t>: Official Bootstrap documentation is a great reference for learning and exploring components and utilities.</w:t>
      </w:r>
      <w:r w:rsidRPr="008075F9">
        <w:br/>
      </w:r>
      <w:r w:rsidRPr="008075F9">
        <w:br/>
      </w:r>
      <w:r w:rsidRPr="008075F9">
        <w:rPr>
          <w:b/>
          <w:bCs/>
        </w:rPr>
        <w:t>1. HTML (</w:t>
      </w:r>
      <w:proofErr w:type="spellStart"/>
      <w:r w:rsidRPr="008075F9">
        <w:rPr>
          <w:b/>
          <w:bCs/>
        </w:rPr>
        <w:t>HyperText</w:t>
      </w:r>
      <w:proofErr w:type="spellEnd"/>
      <w:r w:rsidRPr="008075F9">
        <w:rPr>
          <w:b/>
          <w:bCs/>
        </w:rPr>
        <w:t xml:space="preserve"> Markup Language)</w:t>
      </w:r>
    </w:p>
    <w:p w14:paraId="109DFC94" w14:textId="77777777" w:rsidR="008075F9" w:rsidRPr="008075F9" w:rsidRDefault="008075F9" w:rsidP="008075F9">
      <w:r w:rsidRPr="008075F9">
        <w:rPr>
          <w:b/>
          <w:bCs/>
        </w:rPr>
        <w:t>Key Topics:</w:t>
      </w:r>
    </w:p>
    <w:p w14:paraId="17EF8452" w14:textId="77777777" w:rsidR="008075F9" w:rsidRPr="008075F9" w:rsidRDefault="008075F9" w:rsidP="008075F9">
      <w:pPr>
        <w:numPr>
          <w:ilvl w:val="0"/>
          <w:numId w:val="2"/>
        </w:numPr>
      </w:pPr>
      <w:r w:rsidRPr="008075F9">
        <w:rPr>
          <w:b/>
          <w:bCs/>
        </w:rPr>
        <w:t>Basic Structure:</w:t>
      </w:r>
    </w:p>
    <w:p w14:paraId="5AB40D5D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&lt;html&gt;, &lt;head&gt;, &lt;body&gt;</w:t>
      </w:r>
    </w:p>
    <w:p w14:paraId="48717EE1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Elements like &lt;div&gt;, &lt;span&gt;, &lt;p&gt;, &lt;a&gt;, etc.</w:t>
      </w:r>
    </w:p>
    <w:p w14:paraId="451D4C43" w14:textId="77777777" w:rsidR="008075F9" w:rsidRPr="008075F9" w:rsidRDefault="008075F9" w:rsidP="008075F9">
      <w:pPr>
        <w:numPr>
          <w:ilvl w:val="0"/>
          <w:numId w:val="2"/>
        </w:numPr>
      </w:pPr>
      <w:r w:rsidRPr="008075F9">
        <w:rPr>
          <w:b/>
          <w:bCs/>
        </w:rPr>
        <w:t>Forms and Input Types:</w:t>
      </w:r>
    </w:p>
    <w:p w14:paraId="10038DF8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Elements: &lt;form&gt;, &lt;input&gt;, &lt;button&gt;, &lt;select&gt;, &lt;</w:t>
      </w:r>
      <w:proofErr w:type="spellStart"/>
      <w:r w:rsidRPr="008075F9">
        <w:t>textarea</w:t>
      </w:r>
      <w:proofErr w:type="spellEnd"/>
      <w:r w:rsidRPr="008075F9">
        <w:t>&gt;</w:t>
      </w:r>
    </w:p>
    <w:p w14:paraId="736A1E96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Input types: text, email, password, radio, checkbox, etc.</w:t>
      </w:r>
    </w:p>
    <w:p w14:paraId="492442DF" w14:textId="77777777" w:rsidR="008075F9" w:rsidRPr="008075F9" w:rsidRDefault="008075F9" w:rsidP="008075F9">
      <w:pPr>
        <w:numPr>
          <w:ilvl w:val="0"/>
          <w:numId w:val="2"/>
        </w:numPr>
      </w:pPr>
      <w:r w:rsidRPr="008075F9">
        <w:rPr>
          <w:b/>
          <w:bCs/>
        </w:rPr>
        <w:t>Semantic Elements:</w:t>
      </w:r>
    </w:p>
    <w:p w14:paraId="0F2651E3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&lt;header&gt;, &lt;footer&gt;, &lt;article&gt;, &lt;section&gt;, &lt;nav&gt;, &lt;main&gt;, &lt;aside&gt;</w:t>
      </w:r>
    </w:p>
    <w:p w14:paraId="4C202205" w14:textId="77777777" w:rsidR="008075F9" w:rsidRPr="008075F9" w:rsidRDefault="008075F9" w:rsidP="008075F9">
      <w:pPr>
        <w:numPr>
          <w:ilvl w:val="0"/>
          <w:numId w:val="2"/>
        </w:numPr>
      </w:pPr>
      <w:r w:rsidRPr="008075F9">
        <w:rPr>
          <w:b/>
          <w:bCs/>
        </w:rPr>
        <w:t>Tables:</w:t>
      </w:r>
    </w:p>
    <w:p w14:paraId="07C5E845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&lt;table&gt;, &lt;tr&gt;, &lt;</w:t>
      </w:r>
      <w:proofErr w:type="spellStart"/>
      <w:r w:rsidRPr="008075F9">
        <w:t>th</w:t>
      </w:r>
      <w:proofErr w:type="spellEnd"/>
      <w:r w:rsidRPr="008075F9">
        <w:t xml:space="preserve">&gt;, &lt;td&gt;, </w:t>
      </w:r>
      <w:proofErr w:type="spellStart"/>
      <w:r w:rsidRPr="008075F9">
        <w:t>colspan</w:t>
      </w:r>
      <w:proofErr w:type="spellEnd"/>
      <w:r w:rsidRPr="008075F9">
        <w:t xml:space="preserve">, </w:t>
      </w:r>
      <w:proofErr w:type="spellStart"/>
      <w:r w:rsidRPr="008075F9">
        <w:t>rowspan</w:t>
      </w:r>
      <w:proofErr w:type="spellEnd"/>
    </w:p>
    <w:p w14:paraId="4E6C595C" w14:textId="77777777" w:rsidR="008075F9" w:rsidRPr="008075F9" w:rsidRDefault="008075F9" w:rsidP="008075F9">
      <w:pPr>
        <w:numPr>
          <w:ilvl w:val="0"/>
          <w:numId w:val="2"/>
        </w:numPr>
      </w:pPr>
      <w:r w:rsidRPr="008075F9">
        <w:rPr>
          <w:b/>
          <w:bCs/>
        </w:rPr>
        <w:t>Lists:</w:t>
      </w:r>
    </w:p>
    <w:p w14:paraId="2DAD0467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Ordered (&lt;</w:t>
      </w:r>
      <w:proofErr w:type="spellStart"/>
      <w:r w:rsidRPr="008075F9">
        <w:t>ol</w:t>
      </w:r>
      <w:proofErr w:type="spellEnd"/>
      <w:r w:rsidRPr="008075F9">
        <w:t>&gt;) and Unordered Lists (&lt;</w:t>
      </w:r>
      <w:proofErr w:type="spellStart"/>
      <w:r w:rsidRPr="008075F9">
        <w:t>ul</w:t>
      </w:r>
      <w:proofErr w:type="spellEnd"/>
      <w:r w:rsidRPr="008075F9">
        <w:t>&gt;)</w:t>
      </w:r>
    </w:p>
    <w:p w14:paraId="618E9F0F" w14:textId="77777777" w:rsidR="008075F9" w:rsidRPr="008075F9" w:rsidRDefault="008075F9" w:rsidP="008075F9">
      <w:pPr>
        <w:numPr>
          <w:ilvl w:val="0"/>
          <w:numId w:val="2"/>
        </w:numPr>
      </w:pPr>
      <w:r w:rsidRPr="008075F9">
        <w:rPr>
          <w:b/>
          <w:bCs/>
        </w:rPr>
        <w:t>Links and Navigation:</w:t>
      </w:r>
    </w:p>
    <w:p w14:paraId="3778F2C4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Internal and external linking, anchor tags (&lt;a&gt;)</w:t>
      </w:r>
    </w:p>
    <w:p w14:paraId="36062DC2" w14:textId="77777777" w:rsidR="008075F9" w:rsidRPr="008075F9" w:rsidRDefault="008075F9" w:rsidP="008075F9">
      <w:pPr>
        <w:numPr>
          <w:ilvl w:val="0"/>
          <w:numId w:val="2"/>
        </w:numPr>
      </w:pPr>
      <w:r w:rsidRPr="008075F9">
        <w:rPr>
          <w:b/>
          <w:bCs/>
        </w:rPr>
        <w:t>Images and Media:</w:t>
      </w:r>
    </w:p>
    <w:p w14:paraId="26163C2D" w14:textId="77777777" w:rsidR="008075F9" w:rsidRPr="008075F9" w:rsidRDefault="008075F9" w:rsidP="008075F9">
      <w:pPr>
        <w:numPr>
          <w:ilvl w:val="1"/>
          <w:numId w:val="2"/>
        </w:numPr>
      </w:pPr>
      <w:r w:rsidRPr="008075F9">
        <w:t>&lt;</w:t>
      </w:r>
      <w:proofErr w:type="spellStart"/>
      <w:r w:rsidRPr="008075F9">
        <w:t>img</w:t>
      </w:r>
      <w:proofErr w:type="spellEnd"/>
      <w:r w:rsidRPr="008075F9">
        <w:t>&gt;, &lt;video&gt;, &lt;audio&gt;</w:t>
      </w:r>
    </w:p>
    <w:p w14:paraId="3E0F55E0" w14:textId="77777777" w:rsidR="008075F9" w:rsidRPr="008075F9" w:rsidRDefault="008075F9" w:rsidP="008075F9">
      <w:pPr>
        <w:rPr>
          <w:b/>
          <w:bCs/>
        </w:rPr>
      </w:pPr>
      <w:r w:rsidRPr="008075F9">
        <w:rPr>
          <w:b/>
          <w:bCs/>
        </w:rPr>
        <w:t>2. CSS (Cascading Style Sheets)</w:t>
      </w:r>
    </w:p>
    <w:p w14:paraId="6D5E4FCF" w14:textId="77777777" w:rsidR="008075F9" w:rsidRPr="008075F9" w:rsidRDefault="008075F9" w:rsidP="008075F9">
      <w:r w:rsidRPr="008075F9">
        <w:rPr>
          <w:b/>
          <w:bCs/>
        </w:rPr>
        <w:t>Key Topics:</w:t>
      </w:r>
    </w:p>
    <w:p w14:paraId="5628A572" w14:textId="77777777" w:rsidR="008075F9" w:rsidRPr="008075F9" w:rsidRDefault="008075F9" w:rsidP="008075F9">
      <w:pPr>
        <w:numPr>
          <w:ilvl w:val="0"/>
          <w:numId w:val="3"/>
        </w:numPr>
      </w:pPr>
      <w:r w:rsidRPr="008075F9">
        <w:rPr>
          <w:b/>
          <w:bCs/>
        </w:rPr>
        <w:t>Selectors:</w:t>
      </w:r>
    </w:p>
    <w:p w14:paraId="705FD9F5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Element, class, ID selectors</w:t>
      </w:r>
    </w:p>
    <w:p w14:paraId="28397A26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 xml:space="preserve">Pseudo-classes </w:t>
      </w:r>
      <w:proofErr w:type="gramStart"/>
      <w:r w:rsidRPr="008075F9">
        <w:t>(:hover</w:t>
      </w:r>
      <w:proofErr w:type="gramEnd"/>
      <w:r w:rsidRPr="008075F9">
        <w:t>, :focus, etc.) and Pseudo-elements (::before, ::after)</w:t>
      </w:r>
    </w:p>
    <w:p w14:paraId="400FDE3E" w14:textId="77777777" w:rsidR="008075F9" w:rsidRPr="008075F9" w:rsidRDefault="008075F9" w:rsidP="008075F9">
      <w:pPr>
        <w:numPr>
          <w:ilvl w:val="0"/>
          <w:numId w:val="3"/>
        </w:numPr>
      </w:pPr>
      <w:r w:rsidRPr="008075F9">
        <w:rPr>
          <w:b/>
          <w:bCs/>
        </w:rPr>
        <w:lastRenderedPageBreak/>
        <w:t>Box Model:</w:t>
      </w:r>
    </w:p>
    <w:p w14:paraId="3BCDD394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Margins, padding, borders, content</w:t>
      </w:r>
    </w:p>
    <w:p w14:paraId="623AB38C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box-sizing: border-box;</w:t>
      </w:r>
    </w:p>
    <w:p w14:paraId="0106F973" w14:textId="77777777" w:rsidR="008075F9" w:rsidRPr="008075F9" w:rsidRDefault="008075F9" w:rsidP="008075F9">
      <w:pPr>
        <w:numPr>
          <w:ilvl w:val="0"/>
          <w:numId w:val="3"/>
        </w:numPr>
      </w:pPr>
      <w:r w:rsidRPr="008075F9">
        <w:rPr>
          <w:b/>
          <w:bCs/>
        </w:rPr>
        <w:t>Positioning:</w:t>
      </w:r>
    </w:p>
    <w:p w14:paraId="039C605C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static, relative, absolute, fixed, sticky</w:t>
      </w:r>
    </w:p>
    <w:p w14:paraId="21296A03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z-index</w:t>
      </w:r>
    </w:p>
    <w:p w14:paraId="4CD4CA17" w14:textId="77777777" w:rsidR="008075F9" w:rsidRPr="008075F9" w:rsidRDefault="008075F9" w:rsidP="008075F9">
      <w:pPr>
        <w:numPr>
          <w:ilvl w:val="0"/>
          <w:numId w:val="3"/>
        </w:numPr>
      </w:pPr>
      <w:r w:rsidRPr="008075F9">
        <w:rPr>
          <w:b/>
          <w:bCs/>
        </w:rPr>
        <w:t>Flexbox:</w:t>
      </w:r>
    </w:p>
    <w:p w14:paraId="1A59BC79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Main axis, cross axis, justify-content, align-items, flex-direction, flex-wrap</w:t>
      </w:r>
    </w:p>
    <w:p w14:paraId="7FA01D29" w14:textId="77777777" w:rsidR="008075F9" w:rsidRPr="008075F9" w:rsidRDefault="008075F9" w:rsidP="008075F9">
      <w:pPr>
        <w:numPr>
          <w:ilvl w:val="0"/>
          <w:numId w:val="3"/>
        </w:numPr>
      </w:pPr>
      <w:r w:rsidRPr="008075F9">
        <w:rPr>
          <w:b/>
          <w:bCs/>
        </w:rPr>
        <w:t>Grid Layout:</w:t>
      </w:r>
    </w:p>
    <w:p w14:paraId="3C8B985E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grid-template-rows, grid-template-columns, grid-area</w:t>
      </w:r>
    </w:p>
    <w:p w14:paraId="52612C55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Gap, alignment properties for grid</w:t>
      </w:r>
    </w:p>
    <w:p w14:paraId="74EE9F14" w14:textId="77777777" w:rsidR="008075F9" w:rsidRPr="008075F9" w:rsidRDefault="008075F9" w:rsidP="008075F9">
      <w:pPr>
        <w:numPr>
          <w:ilvl w:val="0"/>
          <w:numId w:val="3"/>
        </w:numPr>
      </w:pPr>
      <w:r w:rsidRPr="008075F9">
        <w:rPr>
          <w:b/>
          <w:bCs/>
        </w:rPr>
        <w:t>Typography:</w:t>
      </w:r>
    </w:p>
    <w:p w14:paraId="0159B92E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Fonts (font-family, font-size)</w:t>
      </w:r>
    </w:p>
    <w:p w14:paraId="6A21D760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Text properties (</w:t>
      </w:r>
      <w:proofErr w:type="spellStart"/>
      <w:r w:rsidRPr="008075F9">
        <w:t>color</w:t>
      </w:r>
      <w:proofErr w:type="spellEnd"/>
      <w:r w:rsidRPr="008075F9">
        <w:t>, line-height, text-align, text-decoration)</w:t>
      </w:r>
    </w:p>
    <w:p w14:paraId="2F506A86" w14:textId="77777777" w:rsidR="008075F9" w:rsidRPr="008075F9" w:rsidRDefault="008075F9" w:rsidP="008075F9">
      <w:pPr>
        <w:numPr>
          <w:ilvl w:val="0"/>
          <w:numId w:val="3"/>
        </w:numPr>
      </w:pPr>
      <w:r w:rsidRPr="008075F9">
        <w:rPr>
          <w:b/>
          <w:bCs/>
        </w:rPr>
        <w:t>Responsive Design:</w:t>
      </w:r>
    </w:p>
    <w:p w14:paraId="3B136428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Media Queries (@media)</w:t>
      </w:r>
    </w:p>
    <w:p w14:paraId="71F62553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>Breakpoints for responsiveness</w:t>
      </w:r>
    </w:p>
    <w:p w14:paraId="0B02D658" w14:textId="77777777" w:rsidR="008075F9" w:rsidRPr="008075F9" w:rsidRDefault="008075F9" w:rsidP="008075F9">
      <w:pPr>
        <w:numPr>
          <w:ilvl w:val="1"/>
          <w:numId w:val="3"/>
        </w:numPr>
      </w:pPr>
      <w:r w:rsidRPr="008075F9">
        <w:t xml:space="preserve">Relative units (rem, </w:t>
      </w:r>
      <w:proofErr w:type="spellStart"/>
      <w:r w:rsidRPr="008075F9">
        <w:t>em</w:t>
      </w:r>
      <w:proofErr w:type="spellEnd"/>
      <w:r w:rsidRPr="008075F9">
        <w:t xml:space="preserve">, %, </w:t>
      </w:r>
      <w:proofErr w:type="spellStart"/>
      <w:r w:rsidRPr="008075F9">
        <w:t>vw</w:t>
      </w:r>
      <w:proofErr w:type="spellEnd"/>
      <w:r w:rsidRPr="008075F9">
        <w:t xml:space="preserve">, </w:t>
      </w:r>
      <w:proofErr w:type="spellStart"/>
      <w:r w:rsidRPr="008075F9">
        <w:t>vh</w:t>
      </w:r>
      <w:proofErr w:type="spellEnd"/>
      <w:r w:rsidRPr="008075F9">
        <w:t>)</w:t>
      </w:r>
    </w:p>
    <w:p w14:paraId="4415F053" w14:textId="06E5A4BF" w:rsidR="00F716AC" w:rsidRPr="008075F9" w:rsidRDefault="008075F9" w:rsidP="008075F9">
      <w:r w:rsidRPr="008075F9">
        <w:t>has context menu</w:t>
      </w:r>
    </w:p>
    <w:sectPr w:rsidR="00F716AC" w:rsidRPr="0080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58FF"/>
    <w:multiLevelType w:val="multilevel"/>
    <w:tmpl w:val="CDD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27BAC"/>
    <w:multiLevelType w:val="multilevel"/>
    <w:tmpl w:val="726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A21D6"/>
    <w:multiLevelType w:val="multilevel"/>
    <w:tmpl w:val="6CA4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346457">
    <w:abstractNumId w:val="1"/>
  </w:num>
  <w:num w:numId="2" w16cid:durableId="1191601548">
    <w:abstractNumId w:val="2"/>
  </w:num>
  <w:num w:numId="3" w16cid:durableId="11228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F9"/>
    <w:rsid w:val="00030213"/>
    <w:rsid w:val="002539C7"/>
    <w:rsid w:val="003E5B08"/>
    <w:rsid w:val="004B22B7"/>
    <w:rsid w:val="008075F9"/>
    <w:rsid w:val="00EE13DC"/>
    <w:rsid w:val="00F7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5206"/>
  <w15:chartTrackingRefBased/>
  <w15:docId w15:val="{852A840E-B489-4B75-8810-C6F963F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a1f1e5-2796-4736-9c4e-66cb955f4d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A92637064B04D81637D96813B09CE" ma:contentTypeVersion="15" ma:contentTypeDescription="Create a new document." ma:contentTypeScope="" ma:versionID="c9b9c0779a8a1b43ba1122b21fe33f12">
  <xsd:schema xmlns:xsd="http://www.w3.org/2001/XMLSchema" xmlns:xs="http://www.w3.org/2001/XMLSchema" xmlns:p="http://schemas.microsoft.com/office/2006/metadata/properties" xmlns:ns3="67a1f1e5-2796-4736-9c4e-66cb955f4d7f" xmlns:ns4="6c97eaf1-2b49-4402-acb2-b85103136b91" targetNamespace="http://schemas.microsoft.com/office/2006/metadata/properties" ma:root="true" ma:fieldsID="64faa3bbf59afc564c01a42f40150adb" ns3:_="" ns4:_="">
    <xsd:import namespace="67a1f1e5-2796-4736-9c4e-66cb955f4d7f"/>
    <xsd:import namespace="6c97eaf1-2b49-4402-acb2-b85103136b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1f1e5-2796-4736-9c4e-66cb955f4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eaf1-2b49-4402-acb2-b85103136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45DE2-D6DE-47AF-8C1D-74F325E083BC}">
  <ds:schemaRefs>
    <ds:schemaRef ds:uri="http://schemas.microsoft.com/office/2006/metadata/properties"/>
    <ds:schemaRef ds:uri="http://schemas.microsoft.com/office/infopath/2007/PartnerControls"/>
    <ds:schemaRef ds:uri="67a1f1e5-2796-4736-9c4e-66cb955f4d7f"/>
  </ds:schemaRefs>
</ds:datastoreItem>
</file>

<file path=customXml/itemProps2.xml><?xml version="1.0" encoding="utf-8"?>
<ds:datastoreItem xmlns:ds="http://schemas.openxmlformats.org/officeDocument/2006/customXml" ds:itemID="{DBD795C2-F5C9-4E49-9FFA-25702C5910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82346-B0C4-4238-9682-E5FE490AB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1f1e5-2796-4736-9c4e-66cb955f4d7f"/>
    <ds:schemaRef ds:uri="6c97eaf1-2b49-4402-acb2-b85103136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 Johnson</dc:creator>
  <cp:keywords/>
  <dc:description/>
  <cp:lastModifiedBy>dilna _</cp:lastModifiedBy>
  <cp:revision>2</cp:revision>
  <dcterms:created xsi:type="dcterms:W3CDTF">2024-10-08T05:03:00Z</dcterms:created>
  <dcterms:modified xsi:type="dcterms:W3CDTF">2024-10-08T05:03:00Z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0x010100CE1A92637064B04D81637D96813B09CE</vt:lpwstr>
  </property>
</Properties>
</file>