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800"/>
        <w:jc w:val="center"/>
      </w:pPr>
      <w:r>
        <w:drawing>
          <wp:inline distT="0" distB="0" distL="0" distR="0">
            <wp:extent cx="1047750" cy="1047750"/>
            <wp:effectExtent t="0" r="0" b="0" l="0"/>
            <wp:docPr id="1" name="logo" descr="Kiser Invoice Tools" titl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spacing w:after="80"/>
        <w:jc w:val="center"/>
      </w:pPr>
      <w:r>
        <w:rPr>
          <w:rFonts w:ascii="Arial" w:cs="Arial" w:eastAsia="Arial" w:hAnsi="Arial"/>
          <w:b/>
          <w:bCs/>
          <w:color w:val="1F5130"/>
          <w:sz w:val="56"/>
          <w:szCs w:val="56"/>
        </w:rPr>
        <w:t xml:space="preserve">Kiser Invoice Tools</w:t>
      </w:r>
    </w:p>
    <w:p>
      <w:pPr>
        <w:spacing w:after="240"/>
        <w:jc w:val="center"/>
      </w:pPr>
      <w:r>
        <w:rPr>
          <w:rFonts w:ascii="Arial" w:cs="Arial" w:eastAsia="Arial" w:hAnsi="Arial"/>
          <w:color w:val="1C2733"/>
          <w:sz w:val="30"/>
          <w:szCs w:val="30"/>
        </w:rPr>
        <w:t xml:space="preserve">Excel Add-in  —  Install Guide</w:t>
      </w:r>
    </w:p>
    <w:p>
      <w:pPr>
        <w:spacing w:after="80" w:before="240"/>
        <w:jc w:val="center"/>
      </w:pPr>
      <w:r>
        <w:rPr>
          <w:rFonts w:ascii="Arial" w:cs="Arial" w:eastAsia="Arial" w:hAnsi="Arial"/>
          <w:color w:val="6B7682"/>
          <w:sz w:val="22"/>
          <w:szCs w:val="22"/>
        </w:rPr>
        <w:t xml:space="preserve">Ed Ball Landscape Architecture</w:t>
      </w:r>
    </w:p>
    <w:p>
      <w:pPr>
        <w:spacing w:after="1200"/>
        <w:jc w:val="center"/>
      </w:pPr>
      <w:r>
        <w:rPr>
          <w:rFonts w:ascii="Arial" w:cs="Arial" w:eastAsia="Arial" w:hAnsi="Arial"/>
          <w:color w:val="6B7682"/>
          <w:sz w:val="20"/>
          <w:szCs w:val="20"/>
        </w:rPr>
        <w:t xml:space="preserve">Version 1.0</w:t>
      </w:r>
    </w:p>
    <w:tbl>
      <w:tblPr>
        <w:tblW w:type="dxa" w:w="8640"/>
        <w:jc w:val="center"/>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shd w:fill="E2EFE0" w:val="clear"/>
            <w:tcMar>
              <w:top w:type="dxa" w:w="260"/>
              <w:left w:type="dxa" w:w="320"/>
              <w:bottom w:type="dxa" w:w="260"/>
              <w:right w:type="dxa" w:w="320"/>
            </w:tcMar>
          </w:tcPr>
          <w:p>
            <w:pPr>
              <w:spacing w:after="140"/>
            </w:pPr>
            <w:r>
              <w:rPr>
                <w:rFonts w:ascii="Arial" w:cs="Arial" w:eastAsia="Arial" w:hAnsi="Arial"/>
                <w:b/>
                <w:bCs/>
                <w:color w:val="1F5130"/>
                <w:sz w:val="26"/>
                <w:szCs w:val="26"/>
              </w:rPr>
              <w:t xml:space="preserve">What you need</w:t>
            </w:r>
          </w:p>
          <w:p>
            <w:pPr>
              <w:pStyle w:val="ListParagraph"/>
              <w:numPr>
                <w:ilvl w:val="0"/>
                <w:numId w:val="2"/>
              </w:numPr>
              <w:spacing w:after="80"/>
            </w:pPr>
            <w:r>
              <w:rPr>
                <w:rFonts w:ascii="Arial" w:cs="Arial" w:eastAsia="Arial" w:hAnsi="Arial"/>
                <w:color w:val="1C2733"/>
                <w:sz w:val="22"/>
                <w:szCs w:val="22"/>
              </w:rPr>
              <w:t xml:space="preserve">Excel for Microsoft 365 (Excel on the web works best on Office 2019/older desktop)</w:t>
            </w:r>
          </w:p>
          <w:p>
            <w:pPr>
              <w:pStyle w:val="ListParagraph"/>
              <w:numPr>
                <w:ilvl w:val="0"/>
                <w:numId w:val="2"/>
              </w:numPr>
              <w:spacing w:after="80"/>
            </w:pPr>
            <w:r>
              <w:rPr>
                <w:rFonts w:ascii="Arial" w:cs="Arial" w:eastAsia="Arial" w:hAnsi="Arial"/>
                <w:color w:val="1C2733"/>
                <w:sz w:val="22"/>
                <w:szCs w:val="22"/>
              </w:rPr>
              <w:t xml:space="preserve">The file manifest.prod.xml (sent along with this guide)</w:t>
            </w:r>
          </w:p>
          <w:p>
            <w:pPr>
              <w:pStyle w:val="ListParagraph"/>
              <w:numPr>
                <w:ilvl w:val="0"/>
                <w:numId w:val="2"/>
              </w:numPr>
              <w:spacing w:after="80"/>
            </w:pPr>
            <w:r>
              <w:rPr>
                <w:rFonts w:ascii="Arial" w:cs="Arial" w:eastAsia="Arial" w:hAnsi="Arial"/>
                <w:color w:val="1C2733"/>
                <w:sz w:val="22"/>
                <w:szCs w:val="22"/>
              </w:rPr>
              <w:t xml:space="preserve">Internet connection — about 2 minutes per laptop</w:t>
            </w:r>
          </w:p>
        </w:tc>
      </w:tr>
    </w:tbl>
    <w:p>
      <w:r>
        <w:br w:type="page"/>
      </w:r>
    </w:p>
    <w:p>
      <w:pPr>
        <w:spacing w:after="160" w:before="200"/>
      </w:pPr>
      <w:r>
        <w:rPr>
          <w:rFonts w:ascii="Arial" w:cs="Arial" w:eastAsia="Arial" w:hAnsi="Arial"/>
          <w:b/>
          <w:bCs/>
          <w:color w:val="1F5130"/>
          <w:sz w:val="32"/>
          <w:szCs w:val="32"/>
        </w:rPr>
        <w:t xml:space="preserve">Step-by-step installation</w:t>
      </w:r>
    </w:p>
    <w:p>
      <w:pPr>
        <w:spacing w:after="80" w:before="280"/>
      </w:pPr>
      <w:r>
        <w:rPr>
          <w:rFonts w:ascii="Arial" w:cs="Arial" w:eastAsia="Arial" w:hAnsi="Arial"/>
          <w:b/>
          <w:bCs/>
          <w:color w:val="1F5130"/>
          <w:sz w:val="22"/>
          <w:szCs w:val="22"/>
        </w:rPr>
        <w:t xml:space="preserve">Step 1</w:t>
      </w:r>
      <w:r>
        <w:rPr>
          <w:rFonts w:ascii="Arial" w:cs="Arial" w:eastAsia="Arial" w:hAnsi="Arial"/>
          <w:b/>
          <w:bCs/>
          <w:color w:val="1C2733"/>
          <w:sz w:val="26"/>
          <w:szCs w:val="26"/>
        </w:rPr>
        <w:t xml:space="preserve">   Open Excel for the web</w:t>
      </w:r>
    </w:p>
    <w:p>
      <w:pPr>
        <w:spacing w:after="180"/>
      </w:pPr>
      <w:r>
        <w:rPr>
          <w:rFonts w:ascii="Arial" w:cs="Arial" w:eastAsia="Arial" w:hAnsi="Arial"/>
          <w:color w:val="1C2733"/>
          <w:sz w:val="22"/>
          <w:szCs w:val="22"/>
        </w:rPr>
        <w:t xml:space="preserve">Go to office.com and sign in with your Microsoft 365 account. Open any Excel workbook (your invoice workbook is fine, or create a blank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B0B5BA" w:sz="6"/>
              <w:left w:val="dashed" w:color="B0B5BA" w:sz="6"/>
              <w:bottom w:val="dashed" w:color="B0B5BA" w:sz="6"/>
              <w:right w:val="dashed" w:color="B0B5BA" w:sz="6"/>
            </w:tcBorders>
            <w:shd w:fill="F5F6F8" w:val="clear"/>
            <w:tcMar>
              <w:top w:type="dxa" w:w="320"/>
              <w:left w:type="dxa" w:w="240"/>
              <w:bottom w:type="dxa" w:w="320"/>
              <w:right w:type="dxa" w:w="240"/>
            </w:tcMar>
            <w:vAlign w:val="center"/>
          </w:tcPr>
          <w:p>
            <w:pPr>
              <w:spacing w:after="80"/>
              <w:jc w:val="center"/>
            </w:pPr>
            <w:r>
              <w:rPr>
                <w:rFonts w:ascii="Arial" w:cs="Arial" w:eastAsia="Arial" w:hAnsi="Arial"/>
                <w:i/>
                <w:iCs/>
                <w:color w:val="6B7682"/>
                <w:sz w:val="22"/>
                <w:szCs w:val="22"/>
              </w:rPr>
              <w:t xml:space="preserve">Screenshot 1 — Excel on the web open with a workbook</w:t>
            </w:r>
          </w:p>
          <w:p>
            <w:pPr>
              <w:jc w:val="center"/>
            </w:pPr>
            <w:r>
              <w:rPr>
                <w:rFonts w:ascii="Arial" w:cs="Arial" w:eastAsia="Arial" w:hAnsi="Arial"/>
                <w:color w:val="8C95A0"/>
                <w:sz w:val="18"/>
                <w:szCs w:val="18"/>
              </w:rPr>
              <w:t xml:space="preserve">(paste your screenshot here)</w:t>
            </w:r>
          </w:p>
        </w:tc>
      </w:tr>
    </w:tbl>
    <w:p>
      <w:pPr>
        <w:spacing w:after="80"/>
      </w:pPr>
      <w:r>
        <w:rPr>
          <w:rFonts w:ascii="Arial" w:cs="Arial" w:eastAsia="Arial" w:hAnsi="Arial"/>
          <w:color w:val="1C2733"/>
          <w:sz w:val="22"/>
          <w:szCs w:val="22"/>
        </w:rPr>
        <w:t xml:space="preserve"> </w:t>
      </w:r>
    </w:p>
    <w:p>
      <w:pPr>
        <w:spacing w:after="80" w:before="280"/>
      </w:pPr>
      <w:r>
        <w:rPr>
          <w:rFonts w:ascii="Arial" w:cs="Arial" w:eastAsia="Arial" w:hAnsi="Arial"/>
          <w:b/>
          <w:bCs/>
          <w:color w:val="1F5130"/>
          <w:sz w:val="22"/>
          <w:szCs w:val="22"/>
        </w:rPr>
        <w:t xml:space="preserve">Step 2</w:t>
      </w:r>
      <w:r>
        <w:rPr>
          <w:rFonts w:ascii="Arial" w:cs="Arial" w:eastAsia="Arial" w:hAnsi="Arial"/>
          <w:b/>
          <w:bCs/>
          <w:color w:val="1C2733"/>
          <w:sz w:val="26"/>
          <w:szCs w:val="26"/>
        </w:rPr>
        <w:t xml:space="preserve">   Open the Add-ins menu</w:t>
      </w:r>
    </w:p>
    <w:p>
      <w:pPr>
        <w:spacing w:after="180"/>
      </w:pPr>
      <w:r>
        <w:rPr>
          <w:rFonts w:ascii="Arial" w:cs="Arial" w:eastAsia="Arial" w:hAnsi="Arial"/>
          <w:color w:val="1C2733"/>
          <w:sz w:val="22"/>
          <w:szCs w:val="22"/>
        </w:rPr>
        <w:t xml:space="preserve">On the Home tab, click the Add-ins dropdown on the ribbon. At the bottom of the menu, click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B0B5BA" w:sz="6"/>
              <w:left w:val="dashed" w:color="B0B5BA" w:sz="6"/>
              <w:bottom w:val="dashed" w:color="B0B5BA" w:sz="6"/>
              <w:right w:val="dashed" w:color="B0B5BA" w:sz="6"/>
            </w:tcBorders>
            <w:shd w:fill="F5F6F8" w:val="clear"/>
            <w:tcMar>
              <w:top w:type="dxa" w:w="320"/>
              <w:left w:type="dxa" w:w="240"/>
              <w:bottom w:type="dxa" w:w="320"/>
              <w:right w:type="dxa" w:w="240"/>
            </w:tcMar>
            <w:vAlign w:val="center"/>
          </w:tcPr>
          <w:p>
            <w:pPr>
              <w:spacing w:after="80"/>
              <w:jc w:val="center"/>
            </w:pPr>
            <w:r>
              <w:rPr>
                <w:rFonts w:ascii="Arial" w:cs="Arial" w:eastAsia="Arial" w:hAnsi="Arial"/>
                <w:i/>
                <w:iCs/>
                <w:color w:val="6B7682"/>
                <w:sz w:val="22"/>
                <w:szCs w:val="22"/>
              </w:rPr>
              <w:t xml:space="preserve">Screenshot 2 — Add-ins dropdown with 'Advanced…' highlighted</w:t>
            </w:r>
          </w:p>
          <w:p>
            <w:pPr>
              <w:jc w:val="center"/>
            </w:pPr>
            <w:r>
              <w:rPr>
                <w:rFonts w:ascii="Arial" w:cs="Arial" w:eastAsia="Arial" w:hAnsi="Arial"/>
                <w:color w:val="8C95A0"/>
                <w:sz w:val="18"/>
                <w:szCs w:val="18"/>
              </w:rPr>
              <w:t xml:space="preserve">(paste your screenshot here)</w:t>
            </w:r>
          </w:p>
        </w:tc>
      </w:tr>
    </w:tbl>
    <w:p>
      <w:pPr>
        <w:spacing w:after="80"/>
      </w:pPr>
      <w:r>
        <w:rPr>
          <w:rFonts w:ascii="Arial" w:cs="Arial" w:eastAsia="Arial" w:hAnsi="Arial"/>
          <w:color w:val="1C2733"/>
          <w:sz w:val="22"/>
          <w:szCs w:val="22"/>
        </w:rPr>
        <w:t xml:space="preserve"> </w:t>
      </w:r>
    </w:p>
    <w:p>
      <w:pPr>
        <w:spacing w:after="80" w:before="280"/>
      </w:pPr>
      <w:r>
        <w:rPr>
          <w:rFonts w:ascii="Arial" w:cs="Arial" w:eastAsia="Arial" w:hAnsi="Arial"/>
          <w:b/>
          <w:bCs/>
          <w:color w:val="1F5130"/>
          <w:sz w:val="22"/>
          <w:szCs w:val="22"/>
        </w:rPr>
        <w:t xml:space="preserve">Step 3</w:t>
      </w:r>
      <w:r>
        <w:rPr>
          <w:rFonts w:ascii="Arial" w:cs="Arial" w:eastAsia="Arial" w:hAnsi="Arial"/>
          <w:b/>
          <w:bCs/>
          <w:color w:val="1C2733"/>
          <w:sz w:val="26"/>
          <w:szCs w:val="26"/>
        </w:rPr>
        <w:t xml:space="preserve">   Click Upload My Add-in</w:t>
      </w:r>
    </w:p>
    <w:p>
      <w:pPr>
        <w:spacing w:after="180"/>
      </w:pPr>
      <w:r>
        <w:rPr>
          <w:rFonts w:ascii="Arial" w:cs="Arial" w:eastAsia="Arial" w:hAnsi="Arial"/>
          <w:color w:val="1C2733"/>
          <w:sz w:val="22"/>
          <w:szCs w:val="22"/>
        </w:rPr>
        <w:t xml:space="preserve">In the Office Add-ins dialog, look at the top right corner and click Upload My Add-in.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B0B5BA" w:sz="6"/>
              <w:left w:val="dashed" w:color="B0B5BA" w:sz="6"/>
              <w:bottom w:val="dashed" w:color="B0B5BA" w:sz="6"/>
              <w:right w:val="dashed" w:color="B0B5BA" w:sz="6"/>
            </w:tcBorders>
            <w:shd w:fill="F5F6F8" w:val="clear"/>
            <w:tcMar>
              <w:top w:type="dxa" w:w="320"/>
              <w:left w:type="dxa" w:w="240"/>
              <w:bottom w:type="dxa" w:w="320"/>
              <w:right w:type="dxa" w:w="240"/>
            </w:tcMar>
            <w:vAlign w:val="center"/>
          </w:tcPr>
          <w:p>
            <w:pPr>
              <w:spacing w:after="80"/>
              <w:jc w:val="center"/>
            </w:pPr>
            <w:r>
              <w:rPr>
                <w:rFonts w:ascii="Arial" w:cs="Arial" w:eastAsia="Arial" w:hAnsi="Arial"/>
                <w:i/>
                <w:iCs/>
                <w:color w:val="6B7682"/>
                <w:sz w:val="22"/>
                <w:szCs w:val="22"/>
              </w:rPr>
              <w:t xml:space="preserve">Screenshot 3 — Office Add-ins dialog with 'Upload My Add-in' highlighted</w:t>
            </w:r>
          </w:p>
          <w:p>
            <w:pPr>
              <w:jc w:val="center"/>
            </w:pPr>
            <w:r>
              <w:rPr>
                <w:rFonts w:ascii="Arial" w:cs="Arial" w:eastAsia="Arial" w:hAnsi="Arial"/>
                <w:color w:val="8C95A0"/>
                <w:sz w:val="18"/>
                <w:szCs w:val="18"/>
              </w:rPr>
              <w:t xml:space="preserve">(paste your screenshot here)</w:t>
            </w:r>
          </w:p>
        </w:tc>
      </w:tr>
    </w:tbl>
    <w:p>
      <w:pPr>
        <w:spacing w:after="80"/>
      </w:pPr>
      <w:r>
        <w:rPr>
          <w:rFonts w:ascii="Arial" w:cs="Arial" w:eastAsia="Arial" w:hAnsi="Arial"/>
          <w:color w:val="1C2733"/>
          <w:sz w:val="22"/>
          <w:szCs w:val="22"/>
        </w:rPr>
        <w:t xml:space="preserve"> </w:t>
      </w:r>
    </w:p>
    <w:p>
      <w:r>
        <w:br w:type="page"/>
      </w:r>
    </w:p>
    <w:p>
      <w:pPr>
        <w:spacing w:after="80" w:before="280"/>
      </w:pPr>
      <w:r>
        <w:rPr>
          <w:rFonts w:ascii="Arial" w:cs="Arial" w:eastAsia="Arial" w:hAnsi="Arial"/>
          <w:b/>
          <w:bCs/>
          <w:color w:val="1F5130"/>
          <w:sz w:val="22"/>
          <w:szCs w:val="22"/>
        </w:rPr>
        <w:t xml:space="preserve">Step 4</w:t>
      </w:r>
      <w:r>
        <w:rPr>
          <w:rFonts w:ascii="Arial" w:cs="Arial" w:eastAsia="Arial" w:hAnsi="Arial"/>
          <w:b/>
          <w:bCs/>
          <w:color w:val="1C2733"/>
          <w:sz w:val="26"/>
          <w:szCs w:val="26"/>
        </w:rPr>
        <w:t xml:space="preserve">   Choose the manifest file</w:t>
      </w:r>
    </w:p>
    <w:p>
      <w:pPr>
        <w:spacing w:after="180"/>
      </w:pPr>
      <w:r>
        <w:rPr>
          <w:rFonts w:ascii="Arial" w:cs="Arial" w:eastAsia="Arial" w:hAnsi="Arial"/>
          <w:color w:val="1C2733"/>
          <w:sz w:val="22"/>
          <w:szCs w:val="22"/>
        </w:rPr>
        <w:t xml:space="preserve">Click Browse, select the manifest.prod.xml file your team sent you, then click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B0B5BA" w:sz="6"/>
              <w:left w:val="dashed" w:color="B0B5BA" w:sz="6"/>
              <w:bottom w:val="dashed" w:color="B0B5BA" w:sz="6"/>
              <w:right w:val="dashed" w:color="B0B5BA" w:sz="6"/>
            </w:tcBorders>
            <w:shd w:fill="F5F6F8" w:val="clear"/>
            <w:tcMar>
              <w:top w:type="dxa" w:w="320"/>
              <w:left w:type="dxa" w:w="240"/>
              <w:bottom w:type="dxa" w:w="320"/>
              <w:right w:type="dxa" w:w="240"/>
            </w:tcMar>
            <w:vAlign w:val="center"/>
          </w:tcPr>
          <w:p>
            <w:pPr>
              <w:spacing w:after="80"/>
              <w:jc w:val="center"/>
            </w:pPr>
            <w:r>
              <w:rPr>
                <w:rFonts w:ascii="Arial" w:cs="Arial" w:eastAsia="Arial" w:hAnsi="Arial"/>
                <w:i/>
                <w:iCs/>
                <w:color w:val="6B7682"/>
                <w:sz w:val="22"/>
                <w:szCs w:val="22"/>
              </w:rPr>
              <w:t xml:space="preserve">Screenshot 4 — Upload Add-in dialog with Browse and Upload highlighted</w:t>
            </w:r>
          </w:p>
          <w:p>
            <w:pPr>
              <w:jc w:val="center"/>
            </w:pPr>
            <w:r>
              <w:rPr>
                <w:rFonts w:ascii="Arial" w:cs="Arial" w:eastAsia="Arial" w:hAnsi="Arial"/>
                <w:color w:val="8C95A0"/>
                <w:sz w:val="18"/>
                <w:szCs w:val="18"/>
              </w:rPr>
              <w:t xml:space="preserve">(paste your screenshot here)</w:t>
            </w:r>
          </w:p>
        </w:tc>
      </w:tr>
    </w:tbl>
    <w:p>
      <w:pPr>
        <w:spacing w:after="80"/>
      </w:pPr>
      <w:r>
        <w:rPr>
          <w:rFonts w:ascii="Arial" w:cs="Arial" w:eastAsia="Arial" w:hAnsi="Arial"/>
          <w:color w:val="1C2733"/>
          <w:sz w:val="22"/>
          <w:szCs w:val="22"/>
        </w:rPr>
        <w:t xml:space="preserve"> </w:t>
      </w:r>
    </w:p>
    <w:p>
      <w:pPr>
        <w:spacing w:after="80" w:before="280"/>
      </w:pPr>
      <w:r>
        <w:rPr>
          <w:rFonts w:ascii="Arial" w:cs="Arial" w:eastAsia="Arial" w:hAnsi="Arial"/>
          <w:b/>
          <w:bCs/>
          <w:color w:val="1F5130"/>
          <w:sz w:val="22"/>
          <w:szCs w:val="22"/>
        </w:rPr>
        <w:t xml:space="preserve">Step 5</w:t>
      </w:r>
      <w:r>
        <w:rPr>
          <w:rFonts w:ascii="Arial" w:cs="Arial" w:eastAsia="Arial" w:hAnsi="Arial"/>
          <w:b/>
          <w:bCs/>
          <w:color w:val="1C2733"/>
          <w:sz w:val="26"/>
          <w:szCs w:val="26"/>
        </w:rPr>
        <w:t xml:space="preserve">   Open the panel</w:t>
      </w:r>
    </w:p>
    <w:p>
      <w:pPr>
        <w:spacing w:after="180"/>
      </w:pPr>
      <w:r>
        <w:rPr>
          <w:rFonts w:ascii="Arial" w:cs="Arial" w:eastAsia="Arial" w:hAnsi="Arial"/>
          <w:color w:val="1C2733"/>
          <w:sz w:val="22"/>
          <w:szCs w:val="22"/>
        </w:rPr>
        <w:t xml:space="preserve">The Kiser Invoice Tools button appears on the Home tab (green K icon). Click it to open the side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B0B5BA" w:sz="6"/>
              <w:left w:val="dashed" w:color="B0B5BA" w:sz="6"/>
              <w:bottom w:val="dashed" w:color="B0B5BA" w:sz="6"/>
              <w:right w:val="dashed" w:color="B0B5BA" w:sz="6"/>
            </w:tcBorders>
            <w:shd w:fill="F5F6F8" w:val="clear"/>
            <w:tcMar>
              <w:top w:type="dxa" w:w="320"/>
              <w:left w:type="dxa" w:w="240"/>
              <w:bottom w:type="dxa" w:w="320"/>
              <w:right w:type="dxa" w:w="240"/>
            </w:tcMar>
            <w:vAlign w:val="center"/>
          </w:tcPr>
          <w:p>
            <w:pPr>
              <w:spacing w:after="80"/>
              <w:jc w:val="center"/>
            </w:pPr>
            <w:r>
              <w:rPr>
                <w:rFonts w:ascii="Arial" w:cs="Arial" w:eastAsia="Arial" w:hAnsi="Arial"/>
                <w:i/>
                <w:iCs/>
                <w:color w:val="6B7682"/>
                <w:sz w:val="22"/>
                <w:szCs w:val="22"/>
              </w:rPr>
              <w:t xml:space="preserve">Screenshot 5 — Home tab with the 'Kiser Invoice Tools' button visible</w:t>
            </w:r>
          </w:p>
          <w:p>
            <w:pPr>
              <w:jc w:val="center"/>
            </w:pPr>
            <w:r>
              <w:rPr>
                <w:rFonts w:ascii="Arial" w:cs="Arial" w:eastAsia="Arial" w:hAnsi="Arial"/>
                <w:color w:val="8C95A0"/>
                <w:sz w:val="18"/>
                <w:szCs w:val="18"/>
              </w:rPr>
              <w:t xml:space="preserve">(paste your screenshot here)</w:t>
            </w:r>
          </w:p>
        </w:tc>
      </w:tr>
    </w:tbl>
    <w:p>
      <w:pPr>
        <w:spacing w:after="80"/>
      </w:pPr>
      <w:r>
        <w:rPr>
          <w:rFonts w:ascii="Arial" w:cs="Arial" w:eastAsia="Arial" w:hAnsi="Arial"/>
          <w:color w:val="1C2733"/>
          <w:sz w:val="22"/>
          <w:szCs w:val="22"/>
        </w:rPr>
        <w:t xml:space="preserve"> </w:t>
      </w:r>
    </w:p>
    <w:p>
      <w:pPr>
        <w:spacing w:after="80" w:before="280"/>
      </w:pPr>
      <w:r>
        <w:rPr>
          <w:rFonts w:ascii="Arial" w:cs="Arial" w:eastAsia="Arial" w:hAnsi="Arial"/>
          <w:b/>
          <w:bCs/>
          <w:color w:val="1F5130"/>
          <w:sz w:val="22"/>
          <w:szCs w:val="22"/>
        </w:rPr>
        <w:t xml:space="preserve">Step 6</w:t>
      </w:r>
      <w:r>
        <w:rPr>
          <w:rFonts w:ascii="Arial" w:cs="Arial" w:eastAsia="Arial" w:hAnsi="Arial"/>
          <w:b/>
          <w:bCs/>
          <w:color w:val="1C2733"/>
          <w:sz w:val="26"/>
          <w:szCs w:val="26"/>
        </w:rPr>
        <w:t xml:space="preserve">   Start working</w:t>
      </w:r>
    </w:p>
    <w:p>
      <w:pPr>
        <w:spacing w:after="180"/>
      </w:pPr>
      <w:r>
        <w:rPr>
          <w:rFonts w:ascii="Arial" w:cs="Arial" w:eastAsia="Arial" w:hAnsi="Arial"/>
          <w:color w:val="1C2733"/>
          <w:sz w:val="22"/>
          <w:szCs w:val="22"/>
        </w:rPr>
        <w:t xml:space="preserve">Use the Invoice Form tab to add LDP / LCP sections and Payment Requests, the PO Form tab to manage POs, and the Help tab to see what each button does and which parts of the workbook must not be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dashed" w:color="B0B5BA" w:sz="6"/>
              <w:left w:val="dashed" w:color="B0B5BA" w:sz="6"/>
              <w:bottom w:val="dashed" w:color="B0B5BA" w:sz="6"/>
              <w:right w:val="dashed" w:color="B0B5BA" w:sz="6"/>
            </w:tcBorders>
            <w:shd w:fill="F5F6F8" w:val="clear"/>
            <w:tcMar>
              <w:top w:type="dxa" w:w="320"/>
              <w:left w:type="dxa" w:w="240"/>
              <w:bottom w:type="dxa" w:w="320"/>
              <w:right w:type="dxa" w:w="240"/>
            </w:tcMar>
            <w:vAlign w:val="center"/>
          </w:tcPr>
          <w:p>
            <w:pPr>
              <w:spacing w:after="80"/>
              <w:jc w:val="center"/>
            </w:pPr>
            <w:r>
              <w:rPr>
                <w:rFonts w:ascii="Arial" w:cs="Arial" w:eastAsia="Arial" w:hAnsi="Arial"/>
                <w:i/>
                <w:iCs/>
                <w:color w:val="6B7682"/>
                <w:sz w:val="22"/>
                <w:szCs w:val="22"/>
              </w:rPr>
              <w:t xml:space="preserve">Screenshot 6 — Kiser Invoice Tools panel open with the Invoice Form tab</w:t>
            </w:r>
          </w:p>
          <w:p>
            <w:pPr>
              <w:jc w:val="center"/>
            </w:pPr>
            <w:r>
              <w:rPr>
                <w:rFonts w:ascii="Arial" w:cs="Arial" w:eastAsia="Arial" w:hAnsi="Arial"/>
                <w:color w:val="8C95A0"/>
                <w:sz w:val="18"/>
                <w:szCs w:val="18"/>
              </w:rPr>
              <w:t xml:space="preserve">(paste your screenshot here)</w:t>
            </w:r>
          </w:p>
        </w:tc>
      </w:tr>
    </w:tbl>
    <w:p>
      <w:pPr>
        <w:spacing w:after="80"/>
      </w:pPr>
      <w:r>
        <w:rPr>
          <w:rFonts w:ascii="Arial" w:cs="Arial" w:eastAsia="Arial" w:hAnsi="Arial"/>
          <w:color w:val="1C2733"/>
          <w:sz w:val="22"/>
          <w:szCs w:val="22"/>
        </w:rPr>
        <w:t xml:space="preserve"> </w:t>
      </w:r>
    </w:p>
    <w:p>
      <w:r>
        <w:br w:type="page"/>
      </w:r>
    </w:p>
    <w:p>
      <w:pPr>
        <w:spacing w:after="160" w:before="200"/>
      </w:pPr>
      <w:r>
        <w:rPr>
          <w:rFonts w:ascii="Arial" w:cs="Arial" w:eastAsia="Arial" w:hAnsi="Arial"/>
          <w:b/>
          <w:bCs/>
          <w:color w:val="1F5130"/>
          <w:sz w:val="32"/>
          <w:szCs w:val="32"/>
        </w:rPr>
        <w:t xml:space="preserve">Troubleshooting</w:t>
      </w:r>
    </w:p>
    <w:p>
      <w:pPr>
        <w:spacing w:after="140"/>
      </w:pPr>
      <w:r>
        <w:rPr>
          <w:rFonts w:ascii="Arial" w:cs="Arial" w:eastAsia="Arial" w:hAnsi="Arial"/>
          <w:color w:val="1C2733"/>
          <w:sz w:val="22"/>
          <w:szCs w:val="22"/>
        </w:rPr>
        <w:t xml:space="preserve">If something doesn't look right, try these in order:</w:t>
      </w:r>
    </w:p>
    <w:p>
      <w:pPr>
        <w:pStyle w:val="ListParagraph"/>
        <w:numPr>
          <w:ilvl w:val="0"/>
          <w:numId w:val="2"/>
        </w:numPr>
        <w:spacing w:after="80"/>
      </w:pPr>
      <w:r>
        <w:rPr>
          <w:rFonts w:ascii="Arial" w:cs="Arial" w:eastAsia="Arial" w:hAnsi="Arial"/>
          <w:color w:val="1C2733"/>
          <w:sz w:val="22"/>
          <w:szCs w:val="22"/>
        </w:rPr>
        <w:t xml:space="preserve">Hard refresh the browser: Ctrl + Shift + R.</w:t>
      </w:r>
    </w:p>
    <w:p>
      <w:pPr>
        <w:pStyle w:val="ListParagraph"/>
        <w:numPr>
          <w:ilvl w:val="0"/>
          <w:numId w:val="2"/>
        </w:numPr>
        <w:spacing w:after="80"/>
      </w:pPr>
      <w:r>
        <w:rPr>
          <w:rFonts w:ascii="Arial" w:cs="Arial" w:eastAsia="Arial" w:hAnsi="Arial"/>
          <w:color w:val="1C2733"/>
          <w:sz w:val="22"/>
          <w:szCs w:val="22"/>
        </w:rPr>
        <w:t xml:space="preserve">Remove the add-in from MY ADD-INS and upload manifest.prod.xml again.</w:t>
      </w:r>
    </w:p>
    <w:p>
      <w:pPr>
        <w:pStyle w:val="ListParagraph"/>
        <w:numPr>
          <w:ilvl w:val="0"/>
          <w:numId w:val="2"/>
        </w:numPr>
        <w:spacing w:after="80"/>
      </w:pPr>
      <w:r>
        <w:rPr>
          <w:rFonts w:ascii="Arial" w:cs="Arial" w:eastAsia="Arial" w:hAnsi="Arial"/>
          <w:color w:val="1C2733"/>
          <w:sz w:val="22"/>
          <w:szCs w:val="22"/>
        </w:rPr>
        <w:t xml:space="preserve">Close the browser tab completely, reopen Excel for the web, open the workbook again.</w:t>
      </w:r>
    </w:p>
    <w:p>
      <w:pPr>
        <w:pStyle w:val="ListParagraph"/>
        <w:numPr>
          <w:ilvl w:val="0"/>
          <w:numId w:val="2"/>
        </w:numPr>
        <w:spacing w:after="80"/>
      </w:pPr>
      <w:r>
        <w:rPr>
          <w:rFonts w:ascii="Arial" w:cs="Arial" w:eastAsia="Arial" w:hAnsi="Arial"/>
          <w:color w:val="1C2733"/>
          <w:sz w:val="22"/>
          <w:szCs w:val="22"/>
        </w:rPr>
        <w:t xml:space="preserve">On Office 2019/older desktop the Upload option doesn't exist — use Excel for the web instead.</w:t>
      </w:r>
    </w:p>
    <w:p>
      <w:pPr>
        <w:pStyle w:val="ListParagraph"/>
        <w:numPr>
          <w:ilvl w:val="0"/>
          <w:numId w:val="2"/>
        </w:numPr>
        <w:spacing w:after="80"/>
      </w:pPr>
      <w:r>
        <w:rPr>
          <w:rFonts w:ascii="Arial" w:cs="Arial" w:eastAsia="Arial" w:hAnsi="Arial"/>
          <w:color w:val="1C2733"/>
          <w:sz w:val="22"/>
          <w:szCs w:val="22"/>
        </w:rPr>
        <w:t xml:space="preserve">If your IT team deployed the add-in centrally (Microsoft 365 Admin Center), it appears under ADMIN MANAGED automatically and no upload is needed.</w:t>
      </w:r>
    </w:p>
    <w:p>
      <w:pPr>
        <w:spacing w:after="160" w:before="200"/>
      </w:pPr>
      <w:r>
        <w:rPr>
          <w:rFonts w:ascii="Arial" w:cs="Arial" w:eastAsia="Arial" w:hAnsi="Arial"/>
          <w:b/>
          <w:bCs/>
          <w:color w:val="1F5130"/>
          <w:sz w:val="32"/>
          <w:szCs w:val="32"/>
        </w:rPr>
        <w:t xml:space="preserve">Automatic updates</w:t>
      </w:r>
    </w:p>
    <w:p>
      <w:pPr>
        <w:spacing w:after="120"/>
      </w:pPr>
      <w:r>
        <w:rPr>
          <w:rFonts w:ascii="Arial" w:cs="Arial" w:eastAsia="Arial" w:hAnsi="Arial"/>
          <w:color w:val="1C2733"/>
          <w:sz w:val="22"/>
          <w:szCs w:val="22"/>
        </w:rPr>
        <w:t xml:space="preserve">You don't need to reinstall when the add-in is updated. The code lives on a hosted page; every time you open the panel, you get the latest version automatically. The manifest only changes if the hosting URL itself moves.</w:t>
      </w:r>
    </w:p>
    <w:p>
      <w:pPr>
        <w:spacing w:after="160" w:before="200"/>
      </w:pPr>
      <w:r>
        <w:rPr>
          <w:rFonts w:ascii="Arial" w:cs="Arial" w:eastAsia="Arial" w:hAnsi="Arial"/>
          <w:b/>
          <w:bCs/>
          <w:color w:val="1F5130"/>
          <w:sz w:val="32"/>
          <w:szCs w:val="32"/>
        </w:rPr>
        <w:t xml:space="preserve">Support &amp; source</w:t>
      </w:r>
    </w:p>
    <w:p>
      <w:pPr>
        <w:spacing w:after="120"/>
      </w:pPr>
      <w:r>
        <w:rPr>
          <w:rFonts w:ascii="Arial" w:cs="Arial" w:eastAsia="Arial" w:hAnsi="Arial"/>
          <w:color w:val="1C2733"/>
          <w:sz w:val="22"/>
          <w:szCs w:val="22"/>
        </w:rPr>
        <w:t xml:space="preserve">If you hit any issue, send a screenshot to your IT or to the add-in maintainer.</w:t>
      </w:r>
    </w:p>
    <w:p>
      <w:pPr>
        <w:spacing w:before="100"/>
        <w:jc w:val="left"/>
      </w:pPr>
      <w:hyperlink w:history="1" r:id="rIdg2yyzvq1if2wle5bypjgs">
        <w:r>
          <w:rPr>
            <w:rStyle w:val="Hyperlink"/>
            <w:rFonts w:ascii="Arial" w:cs="Arial" w:eastAsia="Arial" w:hAnsi="Arial"/>
            <w:sz w:val="22"/>
            <w:szCs w:val="22"/>
          </w:rPr>
          <w:t xml:space="preserve">https://github.com/dilranjankr/forms</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2yyzvq1if2wle5bypjgs" Type="http://schemas.openxmlformats.org/officeDocument/2006/relationships/hyperlink" Target="https://github.com/dilranjankr/forms" TargetMode="External"/><Relationship Id="rId7" Type="http://schemas.openxmlformats.org/officeDocument/2006/relationships/image" Target="media/f8d89448388c0ff0dae8a2e386668c208a36315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2026-05-25T05:45:33.812Z</dcterms:created>
  <dcterms:modified xsi:type="dcterms:W3CDTF">2026-05-25T05:45:33.814Z</dcterms:modified>
</cp:coreProperties>
</file>

<file path=docProps/custom.xml><?xml version="1.0" encoding="utf-8"?>
<Properties xmlns="http://schemas.openxmlformats.org/officeDocument/2006/custom-properties" xmlns:vt="http://schemas.openxmlformats.org/officeDocument/2006/docPropsVTypes"/>
</file>