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5 වන දේශනය</w:t>
      </w:r>
    </w:p>
    <w:p>
      <w:pPr>
        <w:spacing w:after="120" w:line="300" w:lineRule="auto"/>
      </w:pPr>
      <w:r>
        <w:t>කටුකුරුන්දේ ඤාණානන්ද භික්ෂු</w:t>
      </w:r>
    </w:p>
    <w:p>
      <w:pPr>
        <w:spacing w:after="120" w:line="300" w:lineRule="auto"/>
      </w:pPr>
      <w:r>
        <w:t>නමෝ තස්ස භගවතො අරහතෝ සම්මා සම්බුද්ධස්ස</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පිය වග්ග, ධ.ප.</w:t>
      </w:r>
    </w:p>
    <w:p>
      <w:pPr>
        <w:spacing w:after="120" w:line="300" w:lineRule="auto"/>
      </w:pPr>
      <w:r>
        <w:t>සැදැහැවත් පින්වතුනි,</w:t>
      </w:r>
    </w:p>
    <w:p>
      <w:pPr>
        <w:spacing w:after="120" w:line="300" w:lineRule="auto"/>
      </w:pPr>
      <w: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ගුණධර්ම වැඩෙන විදියේ අන්‍යෝන්‍ය සම්බන්ධතාවක් ඇතිකර ගැනීමේ වටිනාකම බොහොම අවස්ථාවල්වල වර්ණනා කළා.</w:t>
      </w:r>
    </w:p>
    <w:p>
      <w:pPr>
        <w:spacing w:after="120" w:line="300" w:lineRule="auto"/>
      </w:pPr>
      <w:r>
        <w:t>දැන් අපි මේ මතක්කළ ගාථාවත්, ඒකට අදාළ නිදාන කථාවත් මේකට හොඳ නිදර්ශනයක්.</w:t>
      </w:r>
    </w:p>
    <w:p>
      <w:pPr>
        <w:spacing w:after="120" w:line="300" w:lineRule="auto"/>
      </w:pPr>
      <w: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r>
    </w:p>
    <w:p>
      <w:pPr>
        <w:spacing w:after="120" w:line="300" w:lineRule="auto"/>
      </w:pPr>
      <w:r>
        <w:t>"මහණෙනි කැවුම් වළදනවද?"</w:t>
      </w:r>
    </w:p>
    <w:p>
      <w:pPr>
        <w:spacing w:after="120" w:line="300" w:lineRule="auto"/>
      </w:pPr>
      <w:r>
        <w:t>"කොහේද ස්වාමීනි කැවුම් "</w:t>
      </w:r>
    </w:p>
    <w:p>
      <w:pPr>
        <w:spacing w:after="120" w:line="300" w:lineRule="auto"/>
      </w:pPr>
      <w:r>
        <w:t>"ඇයි දැක්කේ නැද්ද අර ළමයි කණ්ඩායමක් කැවුම් මළු උස්සගෙන මෙතනින් පියමං වෙනවා."</w:t>
      </w:r>
    </w:p>
    <w:p>
      <w:pPr>
        <w:spacing w:after="120" w:line="300" w:lineRule="auto"/>
      </w:pPr>
      <w:r>
        <w:t>"ස්වාමීනි ඒ වගේ ළමයි කාටද කැවුම්  දෙන්නේ"</w:t>
      </w:r>
    </w:p>
    <w:p>
      <w:pPr>
        <w:spacing w:after="120" w:line="300" w:lineRule="auto"/>
      </w:pPr>
      <w: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වළඳලාම යන්න ඕන මහණෙනි".</w:t>
      </w:r>
    </w:p>
    <w:p>
      <w:pPr>
        <w:spacing w:after="120" w:line="300" w:lineRule="auto"/>
      </w:pPr>
      <w:r>
        <w:t>කියල බුදු පියාණන්වහන්සේ ඒ ළහ තිබුණ ගහක් යට සඟ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පළපුරුදු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තියනවා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සඟපිරිසට බුදුපියාණන්වහන්සේ ප්‍රධාන සඟ පිරිසට - කැවුම්  පිළිගැන්වූවා. වළඳනකං, බලං ඉඳල පැන් හිටං පිළිගැන්දවූවා.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ඉඳිද්දී, මේ පිටිපස්සෙන් වඩින මහාකාශ්‍යප මහරහතන් වහන්සේට කැවුම්  සියල්ලම පිළිගැන්වූවා" කියල.</w:t>
      </w:r>
    </w:p>
    <w:p>
      <w:pPr>
        <w:spacing w:after="120" w:line="300" w:lineRule="auto"/>
      </w:pPr>
      <w: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කන්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අජීව පාරිශුද්ධි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r>
    </w:p>
    <w:p>
      <w:pPr>
        <w:spacing w:after="120" w:line="300" w:lineRule="auto"/>
      </w:pPr>
      <w:r>
        <w:t>ඔය විදියට හතරාකාර ශීලයක් සංඝයාවහන්සේලාට තිබෙනවා. ඔය සිවු පිරිසිදු ශීලයෙන්ම සම්පූර්ණයි මේ තපෝගුණයෙන් අග්‍ර මහා කාශ්‍යප මහ රහතන්වහන්සේ. එතකොට, ඒ ශීලය.</w:t>
      </w:r>
    </w:p>
    <w:p>
      <w:pPr>
        <w:spacing w:after="120" w:line="300" w:lineRule="auto"/>
      </w:pPr>
      <w: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r>
    </w:p>
    <w:p>
      <w:pPr>
        <w:spacing w:after="120" w:line="300" w:lineRule="auto"/>
      </w:pPr>
      <w:r>
        <w:t>ඊළඟට 'සච්චවේදිනං' චතුරාර්යී සත්‍යය තේරුම් අරගෙන තියෙනවා හරි ආකාරයට - 'සච්චවේදිනං'. ඒ වගේම 'අත්තනො කම්ම කුබ්බානං'.</w:t>
      </w:r>
    </w:p>
    <w:p>
      <w:pPr>
        <w:spacing w:after="120" w:line="300" w:lineRule="auto"/>
      </w:pPr>
      <w: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r>
    </w:p>
    <w:p>
      <w:pPr>
        <w:spacing w:after="120" w:line="300" w:lineRule="auto"/>
      </w:pPr>
      <w: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r>
    </w:p>
    <w:p>
      <w:pPr>
        <w:spacing w:after="120" w:line="300" w:lineRule="auto"/>
      </w:pPr>
      <w:r>
        <w:t>එතකොට, දැන් අපි මේ ගාථාවත් කතාවත් බැලුවහම අවුරුද්දට කියාපු කැවුම්  බණක් වගෙයි. නමුත් මේක නිකම්ම කැවුම්  බණක් නොවෙයි. මේකේ බොහොම වටිනා ගුණ සුවඳක් තිබෙනවා. දහම් රසයක් තිබෙනවා. අපි ඒක උරාගන්න බලමු.</w:t>
      </w:r>
    </w:p>
    <w:p>
      <w:pPr>
        <w:spacing w:after="120" w:line="300" w:lineRule="auto"/>
      </w:pPr>
      <w: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ඔය පිණ්ඩපාතයෙන් යැපීම, ඊළඟට ආරණ්‍ය වාසය, පාංශුකූල සිවුරු දැරීම, තුන් සිවුරකින් පමණක් සෑහීමකට පත්වීම, ආදී ඒ උග්‍ර ප්‍රතිපත්ති රාශියක්ම රැක්ක.</w:t>
      </w:r>
    </w:p>
    <w:p>
      <w:pPr>
        <w:spacing w:after="120" w:line="300" w:lineRule="auto"/>
      </w:pPr>
      <w: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r>
    </w:p>
    <w:p>
      <w:pPr>
        <w:spacing w:after="120" w:line="300" w:lineRule="auto"/>
      </w:pPr>
      <w:r>
        <w:t>මොනවද දීපු උපමා -</w:t>
      </w:r>
    </w:p>
    <w:p>
      <w:pPr>
        <w:spacing w:after="120" w:line="300" w:lineRule="auto"/>
      </w:pPr>
      <w:r>
        <w:t>'චන්දූපමා' කියල හඳ පිළිබඳ උපමාවක් දීල තිබෙනවා, බුදු පියාණන් වහන්සේ. මේ මහා කාශ්‍යප හඳ වගේ පවුල් අතර හැසිරෙනවාය කියල. ගෙන් ගෙට පිඬු සිඟා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සම්බන්ධතාවක්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වහන්සෙ දැක්වූවා. "ජරූදපාන" උපමාව. ඒ කියන්නේ "පාළු ළිඳක්".</w:t>
      </w:r>
    </w:p>
    <w:p>
      <w:pPr>
        <w:spacing w:after="120" w:line="300" w:lineRule="auto"/>
      </w:pPr>
      <w: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නිලය, බලතල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ඇතුළත තිබිල තියෙනවා යම්කිසි ගුණ ශක්තියක්. ඒක නිසාමයි අර බණ අහලා අච්චර ඉක්මණින්ම ඒ සෝවාන් එළය කියලා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r>
    </w:p>
    <w:p>
      <w:pPr>
        <w:spacing w:after="120" w:line="300" w:lineRule="auto"/>
      </w:pPr>
      <w: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විනෝදයත්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මාර්ගඵල අවබෝධයෙන් ඒ සෝවාන් තත්ත්වය ලබාගත්තේ. අන්න ඒ අනුව අපිට මේකෙන් පේනවා, මේකෙ වටිනා දහම් රසයක් තිබෙනවා, ගුණ සුවඳක් මේක තුළ තිබෙනවා.</w:t>
      </w:r>
    </w:p>
    <w:p>
      <w:pPr>
        <w:spacing w:after="120" w:line="300" w:lineRule="auto"/>
      </w:pPr>
      <w: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r>
    </w:p>
    <w:p>
      <w:pPr>
        <w:spacing w:after="120" w:line="300" w:lineRule="auto"/>
      </w:pPr>
      <w:r>
        <w:t>පළමුවෙනි එක,</w:t>
      </w:r>
    </w:p>
    <w:p>
      <w:pPr>
        <w:spacing w:after="120" w:line="300" w:lineRule="auto"/>
      </w:pPr>
      <w:r>
        <w:t>ථෙය්‍ය පරිභෝගය - ථෙය්‍ය පරිභෝගය කියල කියන්නේ. අපි සාමාන්‍ය වචනයක් ගත්තොත්, 'හොරාකනව' වගේ. හොරාට අරගෙන පාවිච්චි කරනවා වගේ. ථෙය්‍ය පරිභෝගය.</w:t>
      </w:r>
    </w:p>
    <w:p>
      <w:pPr>
        <w:spacing w:after="120" w:line="300" w:lineRule="auto"/>
      </w:pPr>
      <w:r>
        <w:t>දෙවෙනි එක,</w:t>
      </w:r>
    </w:p>
    <w:p>
      <w:pPr>
        <w:spacing w:after="120" w:line="300" w:lineRule="auto"/>
      </w:pPr>
      <w:r>
        <w:t>ඉණ පරිභෝගය - ණයට අරගෙන පාවිච්චි කරනවා වගේ</w:t>
      </w:r>
    </w:p>
    <w:p>
      <w:pPr>
        <w:spacing w:after="120" w:line="300" w:lineRule="auto"/>
      </w:pPr>
      <w:r>
        <w:t>තුන්වෙනි එක,</w:t>
      </w:r>
    </w:p>
    <w:p>
      <w:pPr>
        <w:spacing w:after="120" w:line="300" w:lineRule="auto"/>
      </w:pPr>
      <w:r>
        <w:t>දායජ්ජ පරිභෝගය - දායාද වශයෙන් ලබාගෙන පාවිච්චි කරනවා කියන එක.</w:t>
      </w:r>
    </w:p>
    <w:p>
      <w:pPr>
        <w:spacing w:after="120" w:line="300" w:lineRule="auto"/>
      </w:pPr>
      <w:r>
        <w:t>හතරවෙනි එක,</w:t>
      </w:r>
    </w:p>
    <w:p>
      <w:pPr>
        <w:spacing w:after="120" w:line="300" w:lineRule="auto"/>
      </w:pPr>
      <w:r>
        <w:t>සාමි පරිභෝගය - සිවුපසයට අයිතිකාරයෙක් හැටියට පාවිච්චි කිරීම</w:t>
      </w:r>
    </w:p>
    <w:p>
      <w:pPr>
        <w:spacing w:after="120" w:line="300" w:lineRule="auto"/>
      </w:pPr>
      <w:r>
        <w:t>ඔන්න ඔය විදියේ සංකල්ප හතරක් ධර්මයෙහි දක්වෙනවා. අපි මේ එක එකක් ටිකක් දුරට විග්‍රහ කරන්න බලමු.</w:t>
      </w:r>
    </w:p>
    <w:p>
      <w:pPr>
        <w:spacing w:after="120" w:line="300" w:lineRule="auto"/>
      </w:pPr>
      <w: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r>
    </w:p>
    <w:p>
      <w:pPr>
        <w:spacing w:after="120" w:line="300" w:lineRule="auto"/>
      </w:pPr>
      <w:r>
        <w:t>ඊළඟට, දෙවෙනි කාරණය - ඉණ පරිභෝගය. ණයට අරගෙන පාවිච්චි කරන එක. හොරාට අරගෙන පාවිච්චි කරනවාට වැඩිය දෙවෙනි තත්ත්වය ඊට වඩා ටිකක් හරි හොඳයි - ණයට ගන්න එක. ඒක නොගෙන බෑ. මේ සංඝයා වහන්සේලාට ජීවත්වීම සඳහා සිවුපසය අත්‍යවශයි. ජීවත්වීමට යම්කිසි ප්‍රත්‍යයක් අවශයි. චීවර පිණ්ඩපාත සේනාසන ගිලානප්‍රත්‍යය කියන මේ, අඳින්න දෙයක්, ආහාරයක්, ඊළඟට වසන්න තැනක්, ආවාසයක්. බෙහෙත් හේත්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ඉණ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හිතන්නෙයි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තිබුනට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ගත්තහම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පඨවි, ආපෝ, තේජෝ, වායෝ කියන ධාතු හතරෙන් නිර්මාණය වෙච්ච දේවල්. එතනින්ම, අනාත්ම ධර්මයත් ඒක තුළ තියෙනවා. අනිත්‍ය දුක්ඛ, අනාත්ම. ඊළඟට එපමණක් නොවෙයි, අසුභ පැත්කට හරවනවා. මගේ ශරීරයට, මේ කුණු ශරීරයට, එකතුවෙලා මේ පිරිසිදු ආහාරය කිලිටි බවට පත්වෙනවා. ඔන්න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තෝරන්නේ වෙන විදියකටයි. සංඝයා වහන්සේලා සිවුපසය ප්‍රත්‍යවේක්ෂා කරල වැළදීම පමණකින්ම ණයෙන් නිදහස් වෙනවා කියලත් ඇතැම් කෙනෙක් තෝරනවා.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r>
    </w:p>
    <w:p>
      <w:pPr>
        <w:spacing w:after="120" w:line="300" w:lineRule="auto"/>
      </w:pPr>
      <w:r>
        <w:t>ඒ දෙවෙනි කාරණය අපි කිව්වේ - ඉණ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r>
    </w:p>
    <w:p>
      <w:pPr>
        <w:spacing w:after="120" w:line="300" w:lineRule="auto"/>
      </w:pPr>
      <w: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තෝරන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නෙවෙයි.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r>
    </w:p>
    <w:p>
      <w:pPr>
        <w:spacing w:after="120" w:line="300" w:lineRule="auto"/>
      </w:pPr>
      <w:r>
        <w:t>1.දායක සම්පත්තිය</w:t>
        <w:br/>
        <w:t>2.දෙය්‍ය ධර්ම සම්පත්තිය</w:t>
        <w:br/>
        <w:t>3.ප්‍රතිග්‍රාහක සම්පත්තිය.</w:t>
      </w:r>
    </w:p>
    <w:p>
      <w:pPr>
        <w:spacing w:after="120" w:line="300" w:lineRule="auto"/>
      </w:pPr>
      <w:r>
        <w:t>1.දායක සම්පත්තිය</w:t>
      </w:r>
    </w:p>
    <w:p>
      <w:pPr>
        <w:spacing w:after="120" w:line="300" w:lineRule="auto"/>
      </w:pPr>
      <w:r>
        <w:t>2.දෙය්‍ය ධර්ම සම්පත්තිය</w:t>
      </w:r>
    </w:p>
    <w:p>
      <w:pPr>
        <w:spacing w:after="120" w:line="300" w:lineRule="auto"/>
      </w:pPr>
      <w:r>
        <w:t>3.ප්‍රතිග්‍රාහක සම්පත්තිය.</w:t>
      </w:r>
    </w:p>
    <w:p>
      <w:pPr>
        <w:spacing w:after="120" w:line="300" w:lineRule="auto"/>
      </w:pPr>
      <w: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r>
    </w:p>
    <w:p>
      <w:pPr>
        <w:spacing w:after="120" w:line="300" w:lineRule="auto"/>
      </w:pPr>
      <w: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වීසිකරන දෙයක් හැටියට නොවෙයි. ඒ විදියට දෙන දෙයක්. ඒක දෙය්‍ය ධර්ම සම්පත්තිය.</w:t>
      </w:r>
    </w:p>
    <w:p>
      <w:pPr>
        <w:spacing w:after="120" w:line="300" w:lineRule="auto"/>
      </w:pPr>
      <w: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අයයි. ඒකයි ප්‍රතිග්‍රාහක සම්පත්තිය. ඒ අනුවයි මහත්ඵල මහානිසංස වන්නේ. මේ කාරණයම ගාථාවක දක්වලා තිබෙනවා. බොහෝවිට උපමාවලින් දක්වල තිබෙනවා ගොවිතැනක් පිළිබඳව.</w:t>
      </w:r>
    </w:p>
    <w:p>
      <w:pPr>
        <w:spacing w:after="120" w:line="300" w:lineRule="auto"/>
      </w:pPr>
      <w:r>
        <w:t>ඛෙත්තූපමා අරහන්තා</w:t>
        <w:br/>
        <w:t>දායකා කස්සකූපමා</w:t>
        <w:br/>
        <w:t>බීජූපමං දෙය්‍යධම්මං</w:t>
        <w:br/>
        <w:t>ඒතතො නිබ්බත්තතේ ඵලං</w:t>
      </w:r>
    </w:p>
    <w:p>
      <w:pPr>
        <w:spacing w:after="120" w:line="300" w:lineRule="auto"/>
      </w:pPr>
      <w: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බිත්තර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r>
    </w:p>
    <w:p>
      <w:pPr>
        <w:spacing w:after="120" w:line="300" w:lineRule="auto"/>
      </w:pPr>
      <w: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ඕනෑම කෙනෙකුට විස්මය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කැවුම.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r>
    </w:p>
    <w:p>
      <w:pPr>
        <w:spacing w:after="120" w:line="300" w:lineRule="auto"/>
      </w:pPr>
      <w: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r>
    </w:p>
    <w:p>
      <w:pPr>
        <w:spacing w:after="120" w:line="300" w:lineRule="auto"/>
      </w:pPr>
      <w: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අහුවෙල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සුද්ධකරල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r>
    </w:p>
    <w:p>
      <w:pPr>
        <w:spacing w:after="120" w:line="300" w:lineRule="auto"/>
      </w:pPr>
      <w: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r>
    </w:p>
    <w:p>
      <w:pPr>
        <w:spacing w:after="120" w:line="300" w:lineRule="auto"/>
      </w:pPr>
      <w: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r>
    </w:p>
    <w:p>
      <w:pPr>
        <w:spacing w:after="120" w:line="300" w:lineRule="auto"/>
      </w:pPr>
      <w: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r>
    </w:p>
    <w:p>
      <w:pPr>
        <w:spacing w:after="120" w:line="300" w:lineRule="auto"/>
      </w:pPr>
      <w:r>
        <w:t>කම්මස්සකා මාණව සත්තා</w:t>
        <w:br/>
        <w:t>කම්මදායාදා කම්මයෝනි</w:t>
        <w:br/>
        <w:t>කම්මබන්ධූ කම්මප්පටිසරණා</w:t>
        <w:br/>
        <w:t>කම්මං සත්තේ විභජ්ජති</w:t>
        <w:br/>
        <w:t>යදිදං හීනප්පණීතතාය</w:t>
      </w:r>
    </w:p>
    <w:p>
      <w:pPr>
        <w:spacing w:after="120" w:line="300" w:lineRule="auto"/>
      </w:pPr>
      <w: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r>
    </w:p>
    <w:p>
      <w:pPr>
        <w:spacing w:after="120" w:line="300" w:lineRule="auto"/>
      </w:pPr>
      <w: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r>
    </w:p>
    <w:p>
      <w:pPr>
        <w:spacing w:after="120" w:line="300" w:lineRule="auto"/>
      </w:pPr>
      <w: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r>
    </w:p>
    <w:p>
      <w:pPr>
        <w:spacing w:after="120" w:line="300" w:lineRule="auto"/>
      </w:pPr>
      <w:r>
        <w:t>යාදිසං වපතේ බීජං තාදිසං හරතේ ඵලං</w:t>
        <w:br/>
        <w:t>කල්‍යාණකාරී කල්‍යාණං පාපකාරී ච පාපකං</w:t>
      </w:r>
    </w:p>
    <w:p>
      <w:pPr>
        <w:spacing w:after="120" w:line="300" w:lineRule="auto"/>
      </w:pPr>
      <w: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r>
    </w:p>
    <w:p>
      <w:pPr>
        <w:spacing w:after="120" w:line="300" w:lineRule="auto"/>
      </w:pPr>
      <w: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