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11AFA0"/>
          <w:sz w:val="30"/>
        </w:rPr>
        <w:t>LOGHAWK</w:t>
      </w:r>
    </w:p>
    <w:p>
      <w:pPr>
        <w:pStyle w:val="Title"/>
        <w:jc w:val="center"/>
      </w:pPr>
      <w:r>
        <w:rPr>
          <w:color w:val="000000"/>
        </w:rPr>
        <w:t>Hawk Console</w:t>
      </w:r>
    </w:p>
    <w:p>
      <w:pPr>
        <w:jc w:val="center"/>
      </w:pPr>
      <w:r>
        <w:t>Beginner guide to the four pane terminal RAG commands tasks and collectors</w:t>
      </w:r>
    </w:p>
    <w:p>
      <w:pPr>
        <w:spacing w:before="480"/>
        <w:jc w:val="center"/>
      </w:pPr>
      <w:r>
        <w:t>A step by step guide for first time users</w:t>
      </w:r>
    </w:p>
    <w:p>
      <w:pPr>
        <w:jc w:val="center"/>
      </w:pPr>
      <w:r>
        <w:t>Windows  •  Linux  •  macOS</w:t>
      </w:r>
    </w:p>
    <w:p>
      <w:r>
        <w:br w:type="page"/>
      </w:r>
    </w:p>
    <w:p>
      <w:pPr>
        <w:pStyle w:val="Heading1"/>
      </w:pPr>
      <w:r>
        <w:t>What Hawk Console is</w:t>
      </w:r>
    </w:p>
    <w:p>
      <w:r>
        <w:t>Hawk Console is a standalone terminal application for operational guidance and root-cause analysis. It combines LLM chat, two command terminals, and an editor. It can run signed in through the LogHawk API or in local mode with Console-local data.</w:t>
      </w:r>
    </w:p>
    <w:tbl>
      <w:tblPr>
        <w:tblW w:type="auto" w:w="0"/>
        <w:jc w:val="center"/>
        <w:tblLook w:firstColumn="1" w:firstRow="1" w:lastColumn="0" w:lastRow="0" w:noHBand="0" w:noVBand="1" w:val="04A0"/>
      </w:tblPr>
      <w:tblGrid>
        <w:gridCol w:w="9994"/>
      </w:tblGrid>
      <w:tr>
        <w:tc>
          <w:tcPr>
            <w:tcW w:type="dxa" w:w="9994"/>
            <w:shd w:fill="EAF5F5"/>
            <w:vAlign w:val="center"/>
          </w:tcPr>
          <w:p>
            <w:pPr>
              <w:spacing w:after="40"/>
            </w:pPr>
            <w:r>
              <w:rPr>
                <w:b/>
                <w:color w:val="17324D"/>
              </w:rPr>
              <w:t xml:space="preserve">Keep execution under your control  </w:t>
            </w:r>
            <w:r>
              <w:t>The LLM suggests and explains. Review commands and code before running them. A command proposed in chat is not executed until you explicitly confirm it.</w:t>
            </w:r>
          </w:p>
        </w:tc>
      </w:tr>
    </w:tbl>
    <w:p>
      <w:pPr>
        <w:spacing w:after="0"/>
      </w:pPr>
    </w:p>
    <w:p>
      <w:pPr>
        <w:pStyle w:val="Heading1"/>
      </w:pPr>
      <w:r>
        <w:t>Step 1 Install Hawk Console</w:t>
      </w:r>
    </w:p>
    <w:p>
      <w:r>
        <w:t>From the repository root, run the setup script for your operating system. It creates a separate Hawk Console Python environment, installs Console dependencies, sets up Console LanceDB, and prepares the tools environment used for local task and collector runs.</w:t>
      </w:r>
    </w:p>
    <w:p>
      <w:pPr>
        <w:pStyle w:val="Heading2"/>
      </w:pPr>
      <w:r>
        <w:t>Windows</w:t>
      </w:r>
    </w:p>
    <w:p>
      <w:pPr>
        <w:pStyle w:val="GuideCode"/>
        <w:keepLines/>
        <w:shd w:fill="F2F5F7"/>
      </w:pPr>
      <w:r>
        <w:t>.\firsttime_setup_hawkconsole.bat</w:t>
      </w:r>
    </w:p>
    <w:p>
      <w:pPr>
        <w:pStyle w:val="GuideCode"/>
        <w:keepLines/>
        <w:shd w:fill="F2F5F7"/>
      </w:pPr>
      <w:r>
        <w:t>.\venv_hawkconsole\Scripts\Activate.ps1</w:t>
      </w:r>
    </w:p>
    <w:p>
      <w:pPr>
        <w:pStyle w:val="Heading2"/>
      </w:pPr>
      <w:r>
        <w:t>Linux and macOS</w:t>
      </w:r>
    </w:p>
    <w:p>
      <w:pPr>
        <w:pStyle w:val="GuideCode"/>
        <w:keepLines/>
        <w:shd w:fill="F2F5F7"/>
      </w:pPr>
      <w:r>
        <w:t>bash firsttime_setup_hawkconsole.sh</w:t>
      </w:r>
    </w:p>
    <w:p>
      <w:pPr>
        <w:pStyle w:val="GuideCode"/>
        <w:keepLines/>
        <w:shd w:fill="F2F5F7"/>
      </w:pPr>
      <w:r>
        <w:t>source venv_hawkconsole/bin/activate</w:t>
      </w:r>
    </w:p>
    <w:p>
      <w:pPr>
        <w:pStyle w:val="Heading1"/>
      </w:pPr>
      <w:r>
        <w:t>Step 2 Choose a mode and start</w:t>
      </w:r>
    </w:p>
    <w:p>
      <w:pPr>
        <w:pStyle w:val="Heading2"/>
      </w:pPr>
      <w:r>
        <w:t>Signed In Mode</w:t>
      </w:r>
    </w:p>
    <w:p>
      <w:pPr>
        <w:pStyle w:val="GuideCode"/>
        <w:keepLines/>
        <w:shd w:fill="F2F5F7"/>
      </w:pPr>
      <w:r>
        <w:t>hawk</w:t>
      </w:r>
    </w:p>
    <w:p>
      <w:r>
        <w:t>Signed-in mode connects to the authenticated LogHawk API. The API server must be running, and LH_API_SERVER_URL in .env must be reachable from this computer. Sign in with your LogHawk account. The initial Administrator account is user ID admin and password admin; change it in Web UI Account Settings.</w:t>
      </w:r>
    </w:p>
    <w:p>
      <w:pPr>
        <w:pStyle w:val="Heading2"/>
      </w:pPr>
      <w:r>
        <w:t>Local mode</w:t>
      </w:r>
    </w:p>
    <w:p>
      <w:pPr>
        <w:pStyle w:val="GuideCode"/>
        <w:keepLines/>
        <w:shd w:fill="F2F5F7"/>
      </w:pPr>
      <w:r>
        <w:t>hawk --local</w:t>
      </w:r>
    </w:p>
    <w:p>
      <w:r>
        <w:t>Local mode skips sign-in and uses Console-local SQLite and LanceDB. Its chat, RAG index, tasks, and history are separate from signed-in server data.</w:t>
      </w:r>
    </w:p>
    <w:p>
      <w:pPr>
        <w:jc w:val="center"/>
      </w:pPr>
      <w:r>
        <w:drawing>
          <wp:inline xmlns:a="http://schemas.openxmlformats.org/drawingml/2006/main" xmlns:pic="http://schemas.openxmlformats.org/drawingml/2006/picture">
            <wp:extent cx="5303520" cy="2850642"/>
            <wp:docPr id="1" name="Picture 1"/>
            <wp:cNvGraphicFramePr>
              <a:graphicFrameLocks noChangeAspect="1"/>
            </wp:cNvGraphicFramePr>
            <a:graphic>
              <a:graphicData uri="http://schemas.openxmlformats.org/drawingml/2006/picture">
                <pic:pic>
                  <pic:nvPicPr>
                    <pic:cNvPr id="0" name="loghawk_console_screen1.jpg"/>
                    <pic:cNvPicPr/>
                  </pic:nvPicPr>
                  <pic:blipFill>
                    <a:blip r:embed="rId11"/>
                    <a:stretch>
                      <a:fillRect/>
                    </a:stretch>
                  </pic:blipFill>
                  <pic:spPr>
                    <a:xfrm>
                      <a:off x="0" y="0"/>
                      <a:ext cx="5303520" cy="2850642"/>
                    </a:xfrm>
                    <a:prstGeom prst="rect"/>
                  </pic:spPr>
                </pic:pic>
              </a:graphicData>
            </a:graphic>
          </wp:inline>
        </w:drawing>
      </w:r>
    </w:p>
    <w:p>
      <w:pPr>
        <w:pStyle w:val="Caption"/>
        <w:jc w:val="center"/>
      </w:pPr>
      <w:r>
        <w:rPr>
          <w:i/>
          <w:color w:val="5B6570"/>
        </w:rPr>
        <w:t>Hawk Console sign-in screen.</w:t>
      </w:r>
    </w:p>
    <w:p>
      <w:pPr>
        <w:pStyle w:val="Heading1"/>
      </w:pPr>
      <w:r>
        <w:t>Step 3 Understand the four panes</w:t>
      </w:r>
    </w:p>
    <w:p>
      <w:r>
        <w:t>The upper-left pane is the AI/LLM Terminal. The two panes below it are Command Terminal 1 and Command Terminal 2. The Editor on the right spans the height of all three terminals.</w:t>
      </w:r>
    </w:p>
    <w:p>
      <w:pPr>
        <w:jc w:val="center"/>
      </w:pPr>
      <w:r>
        <w:drawing>
          <wp:inline xmlns:a="http://schemas.openxmlformats.org/drawingml/2006/main" xmlns:pic="http://schemas.openxmlformats.org/drawingml/2006/picture">
            <wp:extent cx="5303520" cy="2850642"/>
            <wp:docPr id="2" name="Picture 2"/>
            <wp:cNvGraphicFramePr>
              <a:graphicFrameLocks noChangeAspect="1"/>
            </wp:cNvGraphicFramePr>
            <a:graphic>
              <a:graphicData uri="http://schemas.openxmlformats.org/drawingml/2006/picture">
                <pic:pic>
                  <pic:nvPicPr>
                    <pic:cNvPr id="0" name="loghawk_console_screen2.jpg"/>
                    <pic:cNvPicPr/>
                  </pic:nvPicPr>
                  <pic:blipFill>
                    <a:blip r:embed="rId12"/>
                    <a:stretch>
                      <a:fillRect/>
                    </a:stretch>
                  </pic:blipFill>
                  <pic:spPr>
                    <a:xfrm>
                      <a:off x="0" y="0"/>
                      <a:ext cx="5303520" cy="2850642"/>
                    </a:xfrm>
                    <a:prstGeom prst="rect"/>
                  </pic:spPr>
                </pic:pic>
              </a:graphicData>
            </a:graphic>
          </wp:inline>
        </w:drawing>
      </w:r>
    </w:p>
    <w:p>
      <w:pPr>
        <w:pStyle w:val="Caption"/>
        <w:jc w:val="center"/>
      </w:pPr>
      <w:r>
        <w:rPr>
          <w:i/>
          <w:color w:val="5B6570"/>
        </w:rPr>
        <w:t>Hawk Console four-pane layout.</w:t>
      </w:r>
    </w:p>
    <w:p>
      <w:pPr>
        <w:pStyle w:val="ListBullet"/>
      </w:pPr>
      <w:r>
        <w:t>AI/LLM Terminal — ordinary chat uses the configured LLM. Prefix a prompt with /rag to search indexed documents, or use /command for shell-command suggestions.</w:t>
      </w:r>
    </w:p>
    <w:p>
      <w:pPr>
        <w:pStyle w:val="ListBullet"/>
      </w:pPr>
      <w:r>
        <w:t>Command Terminals — enter shell commands or Console commands. Choose the shell type configured for your operating system.</w:t>
      </w:r>
    </w:p>
    <w:p>
      <w:pPr>
        <w:pStyle w:val="ListBullet"/>
      </w:pPr>
      <w:r>
        <w:t>Editor — inspect/edit task artifacts, review command proposals, manage versions, and read mirrored command output.</w:t>
      </w:r>
    </w:p>
    <w:p>
      <w:r>
        <w:rPr>
          <w:b/>
          <w:color w:val="17324D"/>
        </w:rPr>
        <w:t xml:space="preserve">Keyboard: </w:t>
      </w:r>
      <w:r>
        <w:t>Ctrl+Q exits. Shift+Ctrl+C and Shift+Ctrl+V copy and paste.</w:t>
      </w:r>
    </w:p>
    <w:p>
      <w:pPr>
        <w:pStyle w:val="Heading1"/>
      </w:pPr>
      <w:r>
        <w:t>Step 4 Chat RAG and command suggestions</w:t>
      </w:r>
    </w:p>
    <w:p>
      <w:pPr>
        <w:pStyle w:val="Heading2"/>
      </w:pPr>
      <w:r>
        <w:t>Ordinary chat</w:t>
      </w:r>
    </w:p>
    <w:p>
      <w:r>
        <w:t>Type a question in the AI/LLM Terminal to chat with the configured LLM. The response is guidance; it does not run shell commands by itself.</w:t>
      </w:r>
    </w:p>
    <w:p>
      <w:pPr>
        <w:pStyle w:val="Heading2"/>
      </w:pPr>
      <w:r>
        <w:t>Ask indexed documents with /rag</w:t>
      </w:r>
    </w:p>
    <w:p>
      <w:pPr>
        <w:pStyle w:val="GuideCode"/>
        <w:keepLines/>
        <w:shd w:fill="F2F5F7"/>
      </w:pPr>
      <w:r>
        <w:t>/rag What do my uploaded documents say about kubectl?</w:t>
      </w:r>
    </w:p>
    <w:p>
      <w:pPr>
        <w:pStyle w:val="GuideCode"/>
        <w:keepLines/>
        <w:shd w:fill="F2F5F7"/>
      </w:pPr>
      <w:r>
        <w:t>/rag tell me about "CH.pdf"</w:t>
      </w:r>
    </w:p>
    <w:p>
      <w:pPr>
        <w:pStyle w:val="GuideCode"/>
        <w:keepLines/>
        <w:shd w:fill="F2F5F7"/>
      </w:pPr>
      <w:r>
        <w:t>/rag compare "CH.pdf" and "Science and Sports (Ch 5 to 8).pdf"</w:t>
      </w:r>
    </w:p>
    <w:p>
      <w:r>
        <w:t>Use /rag followed by your question. Put double quotes around filenames that contain spaces. Signed-in mode searches the server index; --local searches the Console-local index.</w:t>
      </w:r>
    </w:p>
    <w:p>
      <w:pPr>
        <w:pStyle w:val="Heading2"/>
      </w:pPr>
      <w:r>
        <w:t>Upload a file or crawl a website</w:t>
      </w:r>
    </w:p>
    <w:p>
      <w:pPr>
        <w:pStyle w:val="GuideCode"/>
        <w:keepLines/>
        <w:shd w:fill="F2F5F7"/>
      </w:pPr>
      <w:r>
        <w:t>/ragupload /mnt/c/Users/ACER/Downloads/CH.pdf</w:t>
      </w:r>
    </w:p>
    <w:p>
      <w:pPr>
        <w:pStyle w:val="GuideCode"/>
        <w:keepLines/>
        <w:shd w:fill="F2F5F7"/>
      </w:pPr>
      <w:r>
        <w:t>/ragupload "/mnt/c/Users/ACER/Downloads/Science and Sports (Ch 5 to 8).pdf"</w:t>
      </w:r>
    </w:p>
    <w:p>
      <w:pPr>
        <w:pStyle w:val="GuideCode"/>
        <w:keepLines/>
        <w:shd w:fill="F2F5F7"/>
      </w:pPr>
      <w:r>
        <w:t>/ragscrape https://example.com/</w:t>
      </w:r>
    </w:p>
    <w:p>
      <w:r>
        <w:t>Run /ragupload or /ragscrape in Command Terminal 1 or 2. Wait for a completion or error message. Put double quotes around paths with spaces. Duplicate indexed content may be skipped.</w:t>
      </w:r>
    </w:p>
    <w:p>
      <w:pPr>
        <w:pStyle w:val="Heading2"/>
      </w:pPr>
      <w:r>
        <w:t>Generate shell commands safely</w:t>
      </w:r>
    </w:p>
    <w:p>
      <w:pPr>
        <w:pStyle w:val="GuideCode"/>
        <w:keepLines/>
        <w:shd w:fill="F2F5F7"/>
      </w:pPr>
      <w:r>
        <w:t>/command generate commands based on above discussion</w:t>
      </w:r>
    </w:p>
    <w:p>
      <w:pPr>
        <w:pStyle w:val="GuideCode"/>
        <w:keepLines/>
        <w:shd w:fill="F2F5F7"/>
      </w:pPr>
      <w:r>
        <w:t>/command list Kubernetes nodes and show pod status</w:t>
      </w:r>
    </w:p>
    <w:p>
      <w:r>
        <w:t>Review the proposal. Type YES or yes to run it in Command Terminal 1. Type E or e to edit it in the Editor; confirm the edits and review the updated proposal. Type N or anything else to cancel. Read the command before confirming.</w:t>
      </w:r>
    </w:p>
    <w:p>
      <w:pPr>
        <w:pStyle w:val="Heading1"/>
      </w:pPr>
      <w:r>
        <w:t>Step 5 Tasks create edit and run</w:t>
      </w:r>
    </w:p>
    <w:p>
      <w:pPr>
        <w:pStyle w:val="Heading2"/>
      </w:pPr>
      <w:r>
        <w:t>Create and manage tasks</w:t>
      </w:r>
    </w:p>
    <w:p>
      <w:pPr>
        <w:pStyle w:val="GuideCode"/>
        <w:keepLines/>
        <w:shd w:fill="F2F5F7"/>
      </w:pPr>
      <w:r>
        <w:t>/tasknew</w:t>
      </w:r>
    </w:p>
    <w:p>
      <w:pPr>
        <w:pStyle w:val="GuideCode"/>
        <w:keepLines/>
        <w:shd w:fill="F2F5F7"/>
      </w:pPr>
      <w:r>
        <w:t>/tasklist</w:t>
      </w:r>
    </w:p>
    <w:p>
      <w:pPr>
        <w:pStyle w:val="GuideCode"/>
        <w:keepLines/>
        <w:shd w:fill="F2F5F7"/>
      </w:pPr>
      <w:r>
        <w:t>/taskedit "task name"</w:t>
      </w:r>
    </w:p>
    <w:p>
      <w:pPr>
        <w:pStyle w:val="GuideCode"/>
        <w:keepLines/>
        <w:shd w:fill="F2F5F7"/>
      </w:pPr>
      <w:r>
        <w:t>/taskview "task name"</w:t>
      </w:r>
    </w:p>
    <w:p>
      <w:pPr>
        <w:pStyle w:val="GuideCode"/>
        <w:keepLines/>
        <w:shd w:fill="F2F5F7"/>
      </w:pPr>
      <w:r>
        <w:t>/taskdelete "task name"</w:t>
      </w:r>
    </w:p>
    <w:p>
      <w:r>
        <w:t>In the Editor, set a task name, description, category, artifact type, task kind, and execution policy. Chat with the LLM to draft code, review it, then choose Save Version. Changes are not saved automatically. Each saved version is immutable; save edits as a new version.</w:t>
      </w:r>
    </w:p>
    <w:p>
      <w:pPr>
        <w:pStyle w:val="ListBullet"/>
      </w:pPr>
      <w:r>
        <w:t>Artifact types include Python, Bash, PowerShell, Windows CMD, and n8n workflow JSON.</w:t>
      </w:r>
    </w:p>
    <w:p>
      <w:pPr>
        <w:pStyle w:val="ListBullet"/>
      </w:pPr>
      <w:r>
        <w:t>Task kinds include General, Remediation, Rollback, and Collector.</w:t>
      </w:r>
    </w:p>
    <w:p>
      <w:pPr>
        <w:pStyle w:val="ListBullet"/>
      </w:pPr>
      <w:r>
        <w:t>Execution policies are Manual, AI-assisted, Auto-approved, and Disabled. AI-triggered task runs are not connected yet; a policy does not make the LLM run code in the current build.</w:t>
      </w:r>
    </w:p>
    <w:p>
      <w:pPr>
        <w:pStyle w:val="Heading2"/>
      </w:pPr>
      <w:r>
        <w:t>Local development run versus API run</w:t>
      </w:r>
    </w:p>
    <w:p>
      <w:pPr>
        <w:pStyle w:val="GuideCode"/>
        <w:keepLines/>
        <w:shd w:fill="F2F5F7"/>
      </w:pPr>
      <w:r>
        <w:t>/taskrun "task name"</w:t>
      </w:r>
    </w:p>
    <w:p>
      <w:pPr>
        <w:pStyle w:val="GuideCode"/>
        <w:keepLines/>
        <w:shd w:fill="F2F5F7"/>
      </w:pPr>
      <w:r>
        <w:t>/task "task name"</w:t>
      </w:r>
    </w:p>
    <w:p>
      <w:r>
        <w:t>/taskrun loads the latest saved version, asks for confirmation, then runs it locally in a Command Terminal. It is intended for development and debugging; it does not require approval or enabled status. Run only code you trust.</w:t>
      </w:r>
    </w:p>
    <w:p>
      <w:r>
        <w:t>/task is the signed-in API run path. It uses the server-side runner and requires an approved and enabled version. n8n JSON is not executed by Hawk Console; import it into a customer-managed n8n instance.</w:t>
      </w:r>
    </w:p>
    <w:p>
      <w:pPr>
        <w:pStyle w:val="Heading2"/>
      </w:pPr>
      <w:r>
        <w:t>Step 6 Collectors view and run</w:t>
      </w:r>
    </w:p>
    <w:p>
      <w:pPr>
        <w:pStyle w:val="GuideCode"/>
        <w:keepLines/>
        <w:shd w:fill="F2F5F7"/>
      </w:pPr>
      <w:r>
        <w:t>/collectlist</w:t>
      </w:r>
    </w:p>
    <w:p>
      <w:pPr>
        <w:pStyle w:val="GuideCode"/>
        <w:keepLines/>
        <w:shd w:fill="F2F5F7"/>
      </w:pPr>
      <w:r>
        <w:t>/collectview prometheus-query</w:t>
      </w:r>
    </w:p>
    <w:p>
      <w:pPr>
        <w:pStyle w:val="GuideCode"/>
        <w:keepLines/>
        <w:shd w:fill="F2F5F7"/>
      </w:pPr>
      <w:r>
        <w:t>/collect prometheus-query {"query":"up"}</w:t>
      </w:r>
    </w:p>
    <w:p>
      <w:pPr>
        <w:pStyle w:val="GuideCode"/>
        <w:keepLines/>
        <w:shd w:fill="F2F5F7"/>
      </w:pPr>
      <w:r>
        <w:t>/collectrun prometheus-query {"query":"up"}</w:t>
      </w:r>
    </w:p>
    <w:p>
      <w:r>
        <w:t>/collectlist and /collectview show available collectors and their descriptions/arguments. /collect calls the authenticated API; custom collector Tasks must be approved and enabled. /collectrun runs locally in a Command Terminal for development and testing without approval or enabled status. Output is also shown in the Editor.</w:t>
      </w:r>
    </w:p>
    <w:p>
      <w:r>
        <w:rPr>
          <w:b/>
          <w:color w:val="17324D"/>
        </w:rPr>
        <w:t xml:space="preserve">Arguments: </w:t>
      </w:r>
      <w:r>
        <w:t>If a collector expects arguments, pass a JSON object after its name and keep the braces and quotes intact.</w:t>
      </w:r>
    </w:p>
    <w:p>
      <w:pPr>
        <w:pStyle w:val="Heading1"/>
      </w:pPr>
      <w:r>
        <w:t>Step 7 Help and safe working habits</w:t>
      </w:r>
    </w:p>
    <w:p>
      <w:pPr>
        <w:pStyle w:val="GuideCode"/>
        <w:keepLines/>
        <w:shd w:fill="F2F5F7"/>
      </w:pPr>
      <w:r>
        <w:t>/help</w:t>
      </w:r>
    </w:p>
    <w:p>
      <w:pPr>
        <w:pStyle w:val="ListBullet"/>
      </w:pPr>
      <w:r>
        <w:t>Use /help in the AI/LLM Terminal, either Command Terminal, or the Editor for commands available in that pane.</w:t>
      </w:r>
    </w:p>
    <w:p>
      <w:pPr>
        <w:pStyle w:val="ListBullet"/>
      </w:pPr>
      <w:r>
        <w:t>Check whether you are signed in or using --local; the two modes use different data stores.</w:t>
      </w:r>
    </w:p>
    <w:p>
      <w:pPr>
        <w:pStyle w:val="ListBullet"/>
      </w:pPr>
      <w:r>
        <w:t>Treat AI-generated commands and scripts as untrusted until you review them.</w:t>
      </w:r>
    </w:p>
    <w:p>
      <w:pPr>
        <w:pStyle w:val="ListBullet"/>
      </w:pPr>
      <w:r>
        <w:t>Use /taskrun and /collectrun for local development. Use signed-in API commands for approved operational execution.</w:t>
      </w:r>
    </w:p>
    <w:p>
      <w:pPr>
        <w:pStyle w:val="ListBullet"/>
      </w:pPr>
      <w:r>
        <w:t>For tasks that change systems, document scope, preconditions, expected results, and rollback steps.</w:t>
      </w:r>
    </w:p>
    <w:p>
      <w:pPr>
        <w:pStyle w:val="Heading1"/>
      </w:pPr>
      <w:r>
        <w:t>Step 8 Troubleshooting</w:t>
      </w:r>
    </w:p>
    <w:p>
      <w:r>
        <w:rPr>
          <w:b/>
        </w:rPr>
        <w:t xml:space="preserve">Sign-in cannot reach the API. </w:t>
      </w:r>
      <w:r>
        <w:t>Start the API service, check LH_API_SERVER_URL in .env, and confirm it is reachable from Hawk Console.</w:t>
      </w:r>
    </w:p>
    <w:p>
      <w:r>
        <w:rPr>
          <w:b/>
        </w:rPr>
        <w:t xml:space="preserve">The task list is empty. </w:t>
      </w:r>
      <w:r>
        <w:t>Check the mode. Signed-in mode reads server-backed tasks; --local reads Console-local tasks.</w:t>
      </w:r>
    </w:p>
    <w:p>
      <w:r>
        <w:rPr>
          <w:b/>
        </w:rPr>
        <w:t xml:space="preserve">An API run is rejected. </w:t>
      </w:r>
      <w:r>
        <w:t>Confirm you are signed in and that a custom version is approved and enabled. Check that required arguments are valid JSON.</w:t>
      </w:r>
    </w:p>
    <w:p>
      <w:r>
        <w:rPr>
          <w:b/>
        </w:rPr>
        <w:t xml:space="preserve">A local Python run reports a missing import. </w:t>
      </w:r>
      <w:r>
        <w:t>Run Hawk Console setup again so the tools environment is installed. Add script dependencies to requirements_tools.txt where appropriate.</w:t>
      </w:r>
    </w:p>
    <w:p>
      <w:r>
        <w:rPr>
          <w:b/>
        </w:rPr>
        <w:t xml:space="preserve">RAG cannot find a document. </w:t>
      </w:r>
      <w:r>
        <w:t>Confirm indexing completed in the same mode you are querying. Ask a focused question and quote filenames with spaces.</w:t>
      </w:r>
    </w:p>
    <w:p>
      <w:r>
        <w:rPr>
          <w:b/>
        </w:rPr>
        <w:t xml:space="preserve">A shell command behaves unexpectedly. </w:t>
      </w:r>
      <w:r>
        <w:t>Check the OS and shell used by the Command Terminal. Bash, PowerShell, and Windows CMD syntax differs.</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LogHawk  |  October 2026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634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11AFA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before="40" w:after="40"/>
      <w:ind w:left="173" w:right="115"/>
    </w:pPr>
    <w:rPr>
      <w:rFonts w:ascii="Consolas" w:hAnsi="Consolas"/>
      <w:color w:val="15263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Hawk Console</dc:title>
  <dc:subject>Beginner’s guide to the four-pane terminal, RAG, commands, tasks, and collectors</dc:subject>
  <dc:creator>LogHawk</dc:creator>
  <cp:keywords/>
  <dc:description>generated by python-docx</dc:description>
  <cp:lastModifiedBy/>
  <cp:revision>1</cp:revision>
  <dcterms:created xsi:type="dcterms:W3CDTF">2013-12-23T23:15:00Z</dcterms:created>
  <dcterms:modified xsi:type="dcterms:W3CDTF">2013-12-23T23:15:00Z</dcterms:modified>
  <cp:category/>
</cp:coreProperties>
</file>