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05E1" w14:textId="77777777" w:rsidR="00B03A77" w:rsidRPr="00482927" w:rsidRDefault="00000000" w:rsidP="00E3129A">
      <w:pPr>
        <w:spacing w:after="55"/>
        <w:jc w:val="center"/>
        <w:rPr>
          <w:sz w:val="22"/>
          <w:szCs w:val="22"/>
        </w:rPr>
      </w:pPr>
      <w:r w:rsidRPr="00482927">
        <w:rPr>
          <w:b/>
          <w:bCs/>
          <w:color w:val="000000"/>
          <w:sz w:val="36"/>
          <w:szCs w:val="36"/>
        </w:rPr>
        <w:t>Dilshad Shaik</w:t>
      </w:r>
    </w:p>
    <w:p w14:paraId="57A36486" w14:textId="7330FAA2" w:rsidR="00B03A77" w:rsidRPr="00482927" w:rsidRDefault="00DF5812" w:rsidP="00E3129A">
      <w:pPr>
        <w:spacing w:after="60"/>
        <w:jc w:val="center"/>
        <w:rPr>
          <w:sz w:val="22"/>
          <w:szCs w:val="22"/>
        </w:rPr>
      </w:pPr>
      <w:r w:rsidRPr="00482927">
        <w:rPr>
          <w:color w:val="auto"/>
          <w:sz w:val="18"/>
          <w:szCs w:val="18"/>
        </w:rPr>
        <w:t>334.557.4269 |</w:t>
      </w:r>
      <w:r w:rsidRPr="00482927">
        <w:rPr>
          <w:color w:val="555555"/>
          <w:sz w:val="18"/>
          <w:szCs w:val="18"/>
        </w:rPr>
        <w:t xml:space="preserve">  </w:t>
      </w:r>
      <w:hyperlink r:id="rId5" w:history="1">
        <w:r w:rsidR="00B03A77" w:rsidRPr="00482927">
          <w:rPr>
            <w:color w:val="1155CC"/>
            <w:sz w:val="18"/>
            <w:szCs w:val="18"/>
            <w:u w:val="single"/>
          </w:rPr>
          <w:t>dilshadshaik3031@gmail.com</w:t>
        </w:r>
      </w:hyperlink>
      <w:r w:rsidRPr="00482927">
        <w:rPr>
          <w:color w:val="555555"/>
          <w:sz w:val="18"/>
          <w:szCs w:val="18"/>
        </w:rPr>
        <w:t xml:space="preserve">  |  </w:t>
      </w:r>
      <w:hyperlink r:id="rId6" w:history="1">
        <w:r w:rsidR="00B03A77" w:rsidRPr="00482927">
          <w:rPr>
            <w:color w:val="1155CC"/>
            <w:sz w:val="18"/>
            <w:szCs w:val="18"/>
            <w:u w:val="single"/>
          </w:rPr>
          <w:t>linkedin.com/in/</w:t>
        </w:r>
        <w:proofErr w:type="spellStart"/>
        <w:r w:rsidR="00B03A77" w:rsidRPr="00482927">
          <w:rPr>
            <w:color w:val="1155CC"/>
            <w:sz w:val="18"/>
            <w:szCs w:val="18"/>
            <w:u w:val="single"/>
          </w:rPr>
          <w:t>dilshad-shaik</w:t>
        </w:r>
        <w:proofErr w:type="spellEnd"/>
      </w:hyperlink>
      <w:r w:rsidRPr="00482927">
        <w:rPr>
          <w:color w:val="555555"/>
          <w:sz w:val="18"/>
          <w:szCs w:val="18"/>
        </w:rPr>
        <w:t xml:space="preserve">  |  </w:t>
      </w:r>
      <w:hyperlink r:id="rId7" w:history="1">
        <w:r w:rsidR="00B03A77" w:rsidRPr="00482927">
          <w:rPr>
            <w:color w:val="1155CC"/>
            <w:sz w:val="18"/>
            <w:szCs w:val="18"/>
            <w:u w:val="single"/>
          </w:rPr>
          <w:t>github.com/dilshadshaik3031</w:t>
        </w:r>
      </w:hyperlink>
      <w:r w:rsidRPr="00482927">
        <w:rPr>
          <w:color w:val="555555"/>
          <w:sz w:val="18"/>
          <w:szCs w:val="18"/>
        </w:rPr>
        <w:t xml:space="preserve">  |  </w:t>
      </w:r>
      <w:hyperlink r:id="rId8" w:history="1">
        <w:r w:rsidR="00B03A77" w:rsidRPr="00482927">
          <w:rPr>
            <w:color w:val="1155CC"/>
            <w:sz w:val="18"/>
            <w:szCs w:val="18"/>
            <w:u w:val="single"/>
          </w:rPr>
          <w:t>dilshadshaik3031.github.io/</w:t>
        </w:r>
        <w:proofErr w:type="spellStart"/>
        <w:r w:rsidR="00B03A77" w:rsidRPr="00482927">
          <w:rPr>
            <w:color w:val="1155CC"/>
            <w:sz w:val="18"/>
            <w:szCs w:val="18"/>
            <w:u w:val="single"/>
          </w:rPr>
          <w:t>MyPortfolio</w:t>
        </w:r>
        <w:proofErr w:type="spellEnd"/>
      </w:hyperlink>
    </w:p>
    <w:p w14:paraId="32545613" w14:textId="77777777" w:rsidR="00B03A77" w:rsidRDefault="00000000" w:rsidP="00E3129A">
      <w:pPr>
        <w:pBdr>
          <w:bottom w:val="single" w:sz="4" w:space="4" w:color="AAAAAA"/>
        </w:pBdr>
        <w:spacing w:before="180" w:after="50"/>
        <w:jc w:val="both"/>
      </w:pPr>
      <w:r>
        <w:rPr>
          <w:b/>
          <w:bCs/>
          <w:color w:val="000000"/>
          <w:sz w:val="22"/>
          <w:szCs w:val="22"/>
        </w:rPr>
        <w:t>EXPERIENCE</w:t>
      </w:r>
    </w:p>
    <w:p w14:paraId="6876F83B" w14:textId="77777777" w:rsidR="00B03A77" w:rsidRPr="00E3129A" w:rsidRDefault="00000000" w:rsidP="00E3129A">
      <w:pPr>
        <w:tabs>
          <w:tab w:val="right" w:pos="9026"/>
        </w:tabs>
        <w:spacing w:before="70" w:after="6"/>
        <w:jc w:val="both"/>
        <w:rPr>
          <w:color w:val="auto"/>
        </w:rPr>
      </w:pPr>
      <w:r>
        <w:rPr>
          <w:b/>
          <w:bCs/>
          <w:color w:val="000000"/>
        </w:rPr>
        <w:t>Cognizant Technology Solutions</w:t>
      </w:r>
      <w:r>
        <w:tab/>
      </w:r>
      <w:r w:rsidRPr="00E3129A">
        <w:rPr>
          <w:color w:val="auto"/>
        </w:rPr>
        <w:t>Sept. 2021 – Jul. 2024</w:t>
      </w:r>
    </w:p>
    <w:p w14:paraId="371DEDC3" w14:textId="2DEF7C73" w:rsidR="00B03A77" w:rsidRPr="00E3129A" w:rsidRDefault="00000000" w:rsidP="00E3129A">
      <w:pPr>
        <w:tabs>
          <w:tab w:val="right" w:pos="9026"/>
        </w:tabs>
        <w:spacing w:after="40"/>
        <w:jc w:val="both"/>
        <w:rPr>
          <w:color w:val="auto"/>
        </w:rPr>
      </w:pPr>
      <w:r w:rsidRPr="00E3129A">
        <w:rPr>
          <w:color w:val="auto"/>
        </w:rPr>
        <w:t xml:space="preserve">Software Engineer </w:t>
      </w:r>
      <w:r w:rsidR="00E3129A" w:rsidRPr="00E3129A">
        <w:rPr>
          <w:color w:val="auto"/>
        </w:rPr>
        <w:t>— Banking</w:t>
      </w:r>
      <w:r w:rsidRPr="00E3129A">
        <w:rPr>
          <w:color w:val="auto"/>
        </w:rPr>
        <w:t xml:space="preserve"> &amp; Financial Services</w:t>
      </w:r>
      <w:r w:rsidRPr="00E3129A">
        <w:rPr>
          <w:color w:val="auto"/>
        </w:rPr>
        <w:tab/>
        <w:t>Hyderabad, India</w:t>
      </w:r>
    </w:p>
    <w:p w14:paraId="1237351F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Designed and developed </w:t>
      </w:r>
      <w:r>
        <w:rPr>
          <w:b/>
          <w:bCs/>
        </w:rPr>
        <w:t>Java Spring Boot microservices</w:t>
      </w:r>
      <w:r>
        <w:t xml:space="preserve"> and REST APIs for a large-scale banking client, handling high-volume financial transactions in a distributed, cloud-native environment with 99.9% uptime across multiple regions.</w:t>
      </w:r>
    </w:p>
    <w:p w14:paraId="6AFDB396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Owned end-to-end </w:t>
      </w:r>
      <w:r>
        <w:rPr>
          <w:b/>
          <w:bCs/>
        </w:rPr>
        <w:t>CI/CD pipeline development</w:t>
      </w:r>
      <w:r>
        <w:t xml:space="preserve"> and zero-downtime production deployments via Jenkins, XLR, and Git/GitHub — collaborating in Agile/Scrum ceremonies with 12+ engineers, delivering 6 major releases with zero critical outages.</w:t>
      </w:r>
    </w:p>
    <w:p w14:paraId="21DF6CB7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Resolved complex production issues through systematic </w:t>
      </w:r>
      <w:r>
        <w:rPr>
          <w:b/>
          <w:bCs/>
        </w:rPr>
        <w:t>debugging and root-cause analysis</w:t>
      </w:r>
      <w:r>
        <w:t>, implementing preventative code review standards that measurably reduced incident resolution time and improved system stability.</w:t>
      </w:r>
    </w:p>
    <w:p w14:paraId="135A7FA0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Containerized services using </w:t>
      </w:r>
      <w:r>
        <w:rPr>
          <w:b/>
          <w:bCs/>
        </w:rPr>
        <w:t>Docker</w:t>
      </w:r>
      <w:r>
        <w:t xml:space="preserve"> and applied </w:t>
      </w:r>
      <w:r>
        <w:rPr>
          <w:b/>
          <w:bCs/>
        </w:rPr>
        <w:t>Kubernetes</w:t>
      </w:r>
      <w:r>
        <w:t xml:space="preserve"> orchestration for microservices scaling; worked with REST APIs, relational databases (MySQL, PostgreSQL), and automated test pipelines aligned with cloud-native development practices.</w:t>
      </w:r>
    </w:p>
    <w:p w14:paraId="11DEDA1F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Integrated </w:t>
      </w:r>
      <w:r>
        <w:rPr>
          <w:b/>
          <w:bCs/>
        </w:rPr>
        <w:t>GenAI and AI-powered developer tooling</w:t>
      </w:r>
      <w:r>
        <w:t xml:space="preserve"> into the team workflow, improving sprint velocity and staying ahead of emerging hybrid cloud and automation technologies across the engineering organization.</w:t>
      </w:r>
    </w:p>
    <w:p w14:paraId="2D628532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Earned </w:t>
      </w:r>
      <w:r>
        <w:rPr>
          <w:b/>
          <w:bCs/>
        </w:rPr>
        <w:t>8 client appreciations within 2 years</w:t>
      </w:r>
      <w:r>
        <w:t xml:space="preserve"> and the </w:t>
      </w:r>
      <w:r>
        <w:rPr>
          <w:b/>
          <w:bCs/>
        </w:rPr>
        <w:t>Best Employee Award</w:t>
      </w:r>
      <w:r>
        <w:t xml:space="preserve"> for technical excellence, consistent delivery of high-quality scalable solutions, and strong end-to-end ownership of project outcomes.</w:t>
      </w:r>
    </w:p>
    <w:p w14:paraId="379C8FE7" w14:textId="77777777" w:rsidR="00B03A77" w:rsidRDefault="00B03A77" w:rsidP="00E3129A">
      <w:pPr>
        <w:spacing w:before="42"/>
        <w:jc w:val="both"/>
      </w:pPr>
    </w:p>
    <w:p w14:paraId="0C49685D" w14:textId="77777777" w:rsidR="00B03A77" w:rsidRPr="00237907" w:rsidRDefault="00000000" w:rsidP="00E3129A">
      <w:pPr>
        <w:tabs>
          <w:tab w:val="right" w:pos="9026"/>
        </w:tabs>
        <w:spacing w:before="70" w:after="6"/>
        <w:jc w:val="both"/>
        <w:rPr>
          <w:color w:val="auto"/>
        </w:rPr>
      </w:pPr>
      <w:r>
        <w:rPr>
          <w:b/>
          <w:bCs/>
          <w:color w:val="000000"/>
        </w:rPr>
        <w:t>Auburn University at Montgomery</w:t>
      </w:r>
      <w:r>
        <w:tab/>
      </w:r>
      <w:r w:rsidRPr="00E3129A">
        <w:rPr>
          <w:color w:val="auto"/>
        </w:rPr>
        <w:t>Jan. 2025 – Present</w:t>
      </w:r>
    </w:p>
    <w:p w14:paraId="77356A49" w14:textId="77777777" w:rsidR="00B03A77" w:rsidRPr="00E3129A" w:rsidRDefault="00000000" w:rsidP="00E3129A">
      <w:pPr>
        <w:tabs>
          <w:tab w:val="right" w:pos="9026"/>
        </w:tabs>
        <w:spacing w:after="40"/>
        <w:jc w:val="both"/>
        <w:rPr>
          <w:color w:val="auto"/>
        </w:rPr>
      </w:pPr>
      <w:r w:rsidRPr="00E3129A">
        <w:rPr>
          <w:color w:val="auto"/>
        </w:rPr>
        <w:t>IT Support &amp; Systems Engineer</w:t>
      </w:r>
      <w:r w:rsidRPr="00E3129A">
        <w:rPr>
          <w:color w:val="auto"/>
        </w:rPr>
        <w:tab/>
        <w:t>Montgomery, AL</w:t>
      </w:r>
    </w:p>
    <w:p w14:paraId="573B5CB1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Manage distributed IT infrastructure — servers, network devices, workstations — across Linux and Windows environments, ensuring </w:t>
      </w:r>
      <w:r>
        <w:rPr>
          <w:b/>
          <w:bCs/>
        </w:rPr>
        <w:t>99%+ system uptime</w:t>
      </w:r>
      <w:r>
        <w:t xml:space="preserve">; automate repetitive tasks with </w:t>
      </w:r>
      <w:r>
        <w:rPr>
          <w:b/>
          <w:bCs/>
        </w:rPr>
        <w:t>Python and Bash scripts</w:t>
      </w:r>
      <w:r>
        <w:t xml:space="preserve"> following DevOps best practices.</w:t>
      </w:r>
    </w:p>
    <w:p w14:paraId="1B5FDAFA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Support </w:t>
      </w:r>
      <w:r>
        <w:rPr>
          <w:b/>
          <w:bCs/>
        </w:rPr>
        <w:t>100+ users</w:t>
      </w:r>
      <w:r>
        <w:t xml:space="preserve"> with AWS cloud service and software issues via ServiceNow, consistently meeting SLA targets; troubleshoot hybrid on-prem and cloud environment issues using structured root-cause analysis.</w:t>
      </w:r>
    </w:p>
    <w:p w14:paraId="47607925" w14:textId="77777777" w:rsidR="00B03A77" w:rsidRDefault="00000000" w:rsidP="00E3129A">
      <w:pPr>
        <w:pBdr>
          <w:bottom w:val="single" w:sz="4" w:space="4" w:color="AAAAAA"/>
        </w:pBdr>
        <w:spacing w:before="180" w:after="50"/>
        <w:jc w:val="both"/>
      </w:pPr>
      <w:r>
        <w:rPr>
          <w:b/>
          <w:bCs/>
          <w:color w:val="000000"/>
          <w:sz w:val="22"/>
          <w:szCs w:val="22"/>
        </w:rPr>
        <w:t>PROJECTS</w:t>
      </w:r>
    </w:p>
    <w:p w14:paraId="5B144F7D" w14:textId="1B86DBCB" w:rsidR="00B03A77" w:rsidRPr="00237907" w:rsidRDefault="00000000" w:rsidP="00E3129A">
      <w:pPr>
        <w:spacing w:before="80" w:after="36"/>
        <w:jc w:val="both"/>
        <w:rPr>
          <w:color w:val="auto"/>
        </w:rPr>
      </w:pPr>
      <w:r>
        <w:rPr>
          <w:b/>
          <w:bCs/>
          <w:color w:val="000000"/>
        </w:rPr>
        <w:t xml:space="preserve">Bob MCP Forge </w:t>
      </w:r>
      <w:r w:rsidR="00E3129A">
        <w:rPr>
          <w:b/>
          <w:bCs/>
          <w:color w:val="000000"/>
        </w:rPr>
        <w:t>— IBM</w:t>
      </w:r>
      <w:r>
        <w:rPr>
          <w:b/>
          <w:bCs/>
          <w:color w:val="000000"/>
        </w:rPr>
        <w:t xml:space="preserve"> Bob Hackathon </w:t>
      </w:r>
      <w:r w:rsidR="00482927">
        <w:rPr>
          <w:b/>
          <w:bCs/>
          <w:color w:val="000000"/>
        </w:rPr>
        <w:t>2026</w:t>
      </w:r>
      <w:r w:rsidR="00482927">
        <w:rPr>
          <w:color w:val="555555"/>
        </w:rPr>
        <w:t xml:space="preserve"> |</w:t>
      </w:r>
      <w:r>
        <w:rPr>
          <w:color w:val="555555"/>
        </w:rPr>
        <w:t xml:space="preserve">  </w:t>
      </w:r>
      <w:hyperlink r:id="rId9" w:history="1">
        <w:r w:rsidR="00B03A77">
          <w:rPr>
            <w:color w:val="1155CC"/>
            <w:u w:val="single"/>
          </w:rPr>
          <w:t>github.com/bob-</w:t>
        </w:r>
        <w:proofErr w:type="spellStart"/>
        <w:r w:rsidR="00B03A77">
          <w:rPr>
            <w:color w:val="1155CC"/>
            <w:u w:val="single"/>
          </w:rPr>
          <w:t>mcp</w:t>
        </w:r>
        <w:proofErr w:type="spellEnd"/>
        <w:r w:rsidR="00B03A77">
          <w:rPr>
            <w:color w:val="1155CC"/>
            <w:u w:val="single"/>
          </w:rPr>
          <w:t>-forge/bob-</w:t>
        </w:r>
        <w:proofErr w:type="spellStart"/>
        <w:r w:rsidR="00B03A77">
          <w:rPr>
            <w:color w:val="1155CC"/>
            <w:u w:val="single"/>
          </w:rPr>
          <w:t>mcp</w:t>
        </w:r>
        <w:proofErr w:type="spellEnd"/>
        <w:r w:rsidR="00B03A77">
          <w:rPr>
            <w:color w:val="1155CC"/>
            <w:u w:val="single"/>
          </w:rPr>
          <w:t>-forge</w:t>
        </w:r>
      </w:hyperlink>
      <w:r>
        <w:rPr>
          <w:color w:val="555555"/>
        </w:rPr>
        <w:t xml:space="preserve">   |   </w:t>
      </w:r>
      <w:r w:rsidRPr="00E3129A">
        <w:rPr>
          <w:color w:val="auto"/>
        </w:rPr>
        <w:t>Python, LLM, MCP, IBM Cloud, REST APIs, Security &amp; Compliance</w:t>
      </w:r>
    </w:p>
    <w:p w14:paraId="353A6074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Built an </w:t>
      </w:r>
      <w:r>
        <w:rPr>
          <w:b/>
          <w:bCs/>
        </w:rPr>
        <w:t>AI-powered MCP server generator</w:t>
      </w:r>
      <w:r>
        <w:t xml:space="preserve"> for IBM's Bob Hackathon 2026 — users describe a tool in plain English and receive a secure, compliance-checked, production-ready MCP server in seconds, eliminating hours of manual boilerplate; recognized and presented at IBM hackathon.</w:t>
      </w:r>
    </w:p>
    <w:p w14:paraId="1B930727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Architected an </w:t>
      </w:r>
      <w:r>
        <w:rPr>
          <w:b/>
          <w:bCs/>
        </w:rPr>
        <w:t>LLM-driven back-end pipeline</w:t>
      </w:r>
      <w:r>
        <w:t xml:space="preserve"> end-to-end: prompt ingestion layer, LLM inference engine, IBM security and compliance rule checker, and REST API delivery — applying distributed systems design, generative AI integration, and IBM Cloud infrastructure for deployment and serving.</w:t>
      </w:r>
    </w:p>
    <w:p w14:paraId="728621CE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Designed the complete system architecture solo — demonstrating innovation in </w:t>
      </w:r>
      <w:r>
        <w:rPr>
          <w:b/>
          <w:bCs/>
        </w:rPr>
        <w:t>AI-driven automation, cloud-native engineering, and developer productivity tooling</w:t>
      </w:r>
      <w:r>
        <w:t xml:space="preserve"> directly aligned with IBM Software's hybrid cloud and AI platform strategy.</w:t>
      </w:r>
    </w:p>
    <w:p w14:paraId="1ECBD659" w14:textId="77777777" w:rsidR="00B03A77" w:rsidRDefault="00B03A77" w:rsidP="00E3129A">
      <w:pPr>
        <w:spacing w:before="42"/>
        <w:jc w:val="both"/>
      </w:pPr>
    </w:p>
    <w:p w14:paraId="0CEAC736" w14:textId="76A1DC0F" w:rsidR="00B03A77" w:rsidRPr="00E3129A" w:rsidRDefault="00000000" w:rsidP="00E3129A">
      <w:pPr>
        <w:spacing w:before="80" w:after="36"/>
        <w:jc w:val="both"/>
      </w:pPr>
      <w:r>
        <w:rPr>
          <w:b/>
          <w:bCs/>
          <w:color w:val="000000"/>
        </w:rPr>
        <w:t xml:space="preserve">Cloud Expense </w:t>
      </w:r>
      <w:r w:rsidR="00482927">
        <w:rPr>
          <w:b/>
          <w:bCs/>
          <w:color w:val="000000"/>
        </w:rPr>
        <w:t xml:space="preserve">Tracker </w:t>
      </w:r>
      <w:proofErr w:type="gramStart"/>
      <w:r w:rsidR="00482927">
        <w:rPr>
          <w:b/>
          <w:bCs/>
          <w:color w:val="000000"/>
        </w:rPr>
        <w:t>—</w:t>
      </w:r>
      <w:r>
        <w:rPr>
          <w:b/>
          <w:bCs/>
          <w:color w:val="000000"/>
        </w:rPr>
        <w:t xml:space="preserve">  Deployed</w:t>
      </w:r>
      <w:proofErr w:type="gramEnd"/>
      <w:r>
        <w:rPr>
          <w:b/>
          <w:bCs/>
          <w:color w:val="000000"/>
        </w:rPr>
        <w:t xml:space="preserve"> on IBM </w:t>
      </w:r>
      <w:proofErr w:type="gramStart"/>
      <w:r>
        <w:rPr>
          <w:b/>
          <w:bCs/>
          <w:color w:val="000000"/>
        </w:rPr>
        <w:t>Cloud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10" w:history="1">
        <w:r w:rsidR="00B03A77">
          <w:rPr>
            <w:color w:val="1155CC"/>
            <w:u w:val="single"/>
          </w:rPr>
          <w:t>github.com/dilshadshaik3031/cloud-expense-tracker</w:t>
        </w:r>
      </w:hyperlink>
      <w:r>
        <w:rPr>
          <w:color w:val="555555"/>
        </w:rPr>
        <w:t xml:space="preserve">   |   </w:t>
      </w:r>
      <w:r w:rsidRPr="00E3129A">
        <w:rPr>
          <w:color w:val="auto"/>
        </w:rPr>
        <w:t>React, Node.js, IBM Cloud, AWS S3, Lambda, Docker, CI/CD</w:t>
      </w:r>
    </w:p>
    <w:p w14:paraId="25E922E8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Architected and deployed a </w:t>
      </w:r>
      <w:r>
        <w:rPr>
          <w:b/>
          <w:bCs/>
        </w:rPr>
        <w:t>full-stack, cloud-native expense management application</w:t>
      </w:r>
      <w:r>
        <w:t xml:space="preserve"> on IBM Cloud — real-time syncing across devices, automatic account imports, analytics dashboards, and cloud backup; built on serverless AWS Lambda and RESTful Node.js APIs following microservices architecture principles.</w:t>
      </w:r>
    </w:p>
    <w:p w14:paraId="7BECF246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Implemented </w:t>
      </w:r>
      <w:r>
        <w:rPr>
          <w:b/>
          <w:bCs/>
        </w:rPr>
        <w:t>role-based access control (RBAC)</w:t>
      </w:r>
      <w:r>
        <w:t xml:space="preserve">, AES encryption, and secure authentication ensuring multi-user data privacy across hybrid cloud infrastructure; containerized with </w:t>
      </w:r>
      <w:r>
        <w:rPr>
          <w:b/>
          <w:bCs/>
        </w:rPr>
        <w:t>Docker</w:t>
      </w:r>
      <w:r>
        <w:t xml:space="preserve"> and deployed via Git-based CI/CD pipelines aligned with IBM's security and compliance standards.</w:t>
      </w:r>
    </w:p>
    <w:p w14:paraId="4C175905" w14:textId="1727F6BA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Designed interactive </w:t>
      </w:r>
      <w:r>
        <w:rPr>
          <w:b/>
          <w:bCs/>
        </w:rPr>
        <w:t>analytics dashboards</w:t>
      </w:r>
      <w:r>
        <w:t xml:space="preserve"> with React for real-time budget tracking and spending trend visualization; modeled data across MongoDB</w:t>
      </w:r>
      <w:r w:rsidR="00E3129A">
        <w:t xml:space="preserve"> </w:t>
      </w:r>
      <w:r>
        <w:t>with clean REST API separation between front-end and back-end layers — a live production deployment on IBM Cloud.</w:t>
      </w:r>
    </w:p>
    <w:p w14:paraId="36BEFCBE" w14:textId="77777777" w:rsidR="00B03A77" w:rsidRDefault="00B03A77" w:rsidP="00E3129A">
      <w:pPr>
        <w:spacing w:before="42"/>
        <w:jc w:val="both"/>
      </w:pPr>
    </w:p>
    <w:p w14:paraId="57F2DC64" w14:textId="53650560" w:rsidR="00B03A77" w:rsidRPr="007E1866" w:rsidRDefault="00000000" w:rsidP="00E3129A">
      <w:pPr>
        <w:spacing w:before="80" w:after="36"/>
        <w:jc w:val="both"/>
        <w:rPr>
          <w:color w:val="auto"/>
        </w:rPr>
      </w:pPr>
      <w:r>
        <w:rPr>
          <w:b/>
          <w:bCs/>
          <w:color w:val="000000"/>
        </w:rPr>
        <w:t xml:space="preserve">PCOD </w:t>
      </w:r>
      <w:proofErr w:type="spellStart"/>
      <w:r>
        <w:rPr>
          <w:b/>
          <w:bCs/>
          <w:color w:val="000000"/>
        </w:rPr>
        <w:t>FemCare</w:t>
      </w:r>
      <w:proofErr w:type="spellEnd"/>
      <w:r>
        <w:rPr>
          <w:b/>
          <w:bCs/>
          <w:color w:val="000000"/>
        </w:rPr>
        <w:t xml:space="preserve"> — AI </w:t>
      </w:r>
      <w:r w:rsidR="00951AEB">
        <w:rPr>
          <w:b/>
          <w:bCs/>
          <w:color w:val="000000"/>
        </w:rPr>
        <w:t>Doctor</w:t>
      </w:r>
      <w:r w:rsidR="00951AEB">
        <w:rPr>
          <w:color w:val="555555"/>
        </w:rPr>
        <w:t xml:space="preserve"> |</w:t>
      </w:r>
      <w:r>
        <w:rPr>
          <w:color w:val="555555"/>
        </w:rPr>
        <w:t xml:space="preserve"> </w:t>
      </w:r>
      <w:hyperlink r:id="rId11" w:history="1">
        <w:r w:rsidR="00B03A77">
          <w:rPr>
            <w:color w:val="1155CC"/>
            <w:u w:val="single"/>
          </w:rPr>
          <w:t>github.com/</w:t>
        </w:r>
        <w:hyperlink r:id="rId12" w:history="1">
          <w:r w:rsidR="00951AEB" w:rsidRPr="00951AEB">
            <w:rPr>
              <w:rStyle w:val="Hyperlink"/>
            </w:rPr>
            <w:t>dilshadshaik3031/pcod-fem-care</w:t>
          </w:r>
        </w:hyperlink>
      </w:hyperlink>
      <w:r>
        <w:rPr>
          <w:color w:val="555555"/>
        </w:rPr>
        <w:t xml:space="preserve">   |   </w:t>
      </w:r>
      <w:r w:rsidRPr="007E1866">
        <w:rPr>
          <w:color w:val="auto"/>
        </w:rPr>
        <w:t>Python, AI/ML, React, Node.js, MongoDB, Scikit-learn</w:t>
      </w:r>
    </w:p>
    <w:p w14:paraId="1AFDBA3A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Built and deployed an </w:t>
      </w:r>
      <w:r>
        <w:rPr>
          <w:b/>
          <w:bCs/>
        </w:rPr>
        <w:t>AI-powered diagnostic system</w:t>
      </w:r>
      <w:r>
        <w:t xml:space="preserve"> training and comparing multiple ML classifiers (Logistic Regression, SVM, Random Forest), selecting the best-fit model based on precision/recall metrics and exposing predictions via a Node.js REST API consumed by a React frontend.</w:t>
      </w:r>
    </w:p>
    <w:p w14:paraId="12DE0B01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t xml:space="preserve">Applied </w:t>
      </w:r>
      <w:r>
        <w:rPr>
          <w:b/>
          <w:bCs/>
        </w:rPr>
        <w:t>object-oriented design</w:t>
      </w:r>
      <w:r>
        <w:t xml:space="preserve">, scalable MongoDB data storage, and full-stack microservices principles; presented as a </w:t>
      </w:r>
      <w:r>
        <w:rPr>
          <w:b/>
          <w:bCs/>
        </w:rPr>
        <w:t>Research Poster</w:t>
      </w:r>
      <w:r>
        <w:t xml:space="preserve"> at academic showcase, demonstrating practical AI/ML engineering from model training to user-facing application.</w:t>
      </w:r>
    </w:p>
    <w:p w14:paraId="6B58E739" w14:textId="77777777" w:rsidR="00B03A77" w:rsidRDefault="00000000" w:rsidP="00E3129A">
      <w:pPr>
        <w:pBdr>
          <w:bottom w:val="single" w:sz="4" w:space="4" w:color="AAAAAA"/>
        </w:pBdr>
        <w:spacing w:before="180" w:after="50"/>
        <w:jc w:val="both"/>
      </w:pPr>
      <w:r>
        <w:rPr>
          <w:b/>
          <w:bCs/>
          <w:color w:val="000000"/>
          <w:sz w:val="22"/>
          <w:szCs w:val="22"/>
        </w:rPr>
        <w:t>TECHNICAL SKILLS</w:t>
      </w:r>
    </w:p>
    <w:p w14:paraId="4CAB68F2" w14:textId="77777777" w:rsidR="00B03A77" w:rsidRDefault="00000000" w:rsidP="00E3129A">
      <w:pPr>
        <w:spacing w:before="14" w:after="14"/>
        <w:jc w:val="both"/>
      </w:pPr>
      <w:r>
        <w:rPr>
          <w:b/>
          <w:bCs/>
          <w:color w:val="000000"/>
        </w:rPr>
        <w:t>Languages</w:t>
      </w:r>
      <w:r>
        <w:t xml:space="preserve"> : Java, Python, JavaScript, TypeScript, C, C++, HTML, CSS, Bash, SQL</w:t>
      </w:r>
    </w:p>
    <w:p w14:paraId="66E5F3D6" w14:textId="77777777" w:rsidR="00B03A77" w:rsidRDefault="00000000" w:rsidP="00E3129A">
      <w:pPr>
        <w:spacing w:before="14" w:after="14"/>
        <w:jc w:val="both"/>
      </w:pPr>
      <w:r>
        <w:rPr>
          <w:b/>
          <w:bCs/>
          <w:color w:val="000000"/>
        </w:rPr>
        <w:t>Frameworks &amp; Libraries</w:t>
      </w:r>
      <w:r>
        <w:t xml:space="preserve"> : Spring Boot, React, Node.js, REST APIs, Express.js, Scikit-learn, Pandas, Matplotlib</w:t>
      </w:r>
    </w:p>
    <w:p w14:paraId="1EC85679" w14:textId="77777777" w:rsidR="00B03A77" w:rsidRDefault="00000000" w:rsidP="00E3129A">
      <w:pPr>
        <w:spacing w:before="14" w:after="14"/>
        <w:jc w:val="both"/>
      </w:pPr>
      <w:r>
        <w:rPr>
          <w:b/>
          <w:bCs/>
          <w:color w:val="000000"/>
        </w:rPr>
        <w:t>Cloud &amp; DevOps</w:t>
      </w:r>
      <w:r>
        <w:t xml:space="preserve"> : IBM Cloud, AWS (S3, Lambda), Docker, Kubernetes, Jenkins, CI/CD Pipelines, Git, GitHub, XLR, ServiceNow</w:t>
      </w:r>
    </w:p>
    <w:p w14:paraId="06AA31DC" w14:textId="77777777" w:rsidR="00B03A77" w:rsidRDefault="00000000" w:rsidP="00E3129A">
      <w:pPr>
        <w:spacing w:before="14" w:after="14"/>
        <w:jc w:val="both"/>
      </w:pPr>
      <w:r>
        <w:rPr>
          <w:b/>
          <w:bCs/>
          <w:color w:val="000000"/>
        </w:rPr>
        <w:t>Databases</w:t>
      </w:r>
      <w:r>
        <w:t xml:space="preserve"> : MongoDB, MySQL, PostgreSQL — relational and NoSQL</w:t>
      </w:r>
    </w:p>
    <w:p w14:paraId="4A47667D" w14:textId="77777777" w:rsidR="00B03A77" w:rsidRDefault="00000000" w:rsidP="00E3129A">
      <w:pPr>
        <w:spacing w:before="14" w:after="14"/>
        <w:jc w:val="both"/>
      </w:pPr>
      <w:r>
        <w:rPr>
          <w:b/>
          <w:bCs/>
          <w:color w:val="000000"/>
        </w:rPr>
        <w:t>Concepts</w:t>
      </w:r>
      <w:r>
        <w:t xml:space="preserve"> : Microservices, Distributed Systems, Agile/Scrum, OOP, Cloud-Native, Hybrid Cloud, Serverless, API Design, AI/ML, System Design, Automation, Debugging, Code Review</w:t>
      </w:r>
    </w:p>
    <w:p w14:paraId="3033B1A3" w14:textId="77777777" w:rsidR="00B03A77" w:rsidRDefault="00000000" w:rsidP="00E3129A">
      <w:pPr>
        <w:pBdr>
          <w:bottom w:val="single" w:sz="4" w:space="4" w:color="AAAAAA"/>
        </w:pBdr>
        <w:spacing w:before="180" w:after="50"/>
        <w:jc w:val="both"/>
      </w:pPr>
      <w:r>
        <w:rPr>
          <w:b/>
          <w:bCs/>
          <w:color w:val="000000"/>
          <w:sz w:val="22"/>
          <w:szCs w:val="22"/>
        </w:rPr>
        <w:t>EDUCATION</w:t>
      </w:r>
    </w:p>
    <w:p w14:paraId="4A328717" w14:textId="77777777" w:rsidR="00B03A77" w:rsidRPr="00237907" w:rsidRDefault="00000000" w:rsidP="00E3129A">
      <w:pPr>
        <w:tabs>
          <w:tab w:val="right" w:pos="9026"/>
        </w:tabs>
        <w:spacing w:before="70" w:after="6"/>
        <w:jc w:val="both"/>
        <w:rPr>
          <w:color w:val="auto"/>
        </w:rPr>
      </w:pPr>
      <w:r>
        <w:rPr>
          <w:b/>
          <w:bCs/>
          <w:color w:val="000000"/>
        </w:rPr>
        <w:t>Auburn University at Montgomery</w:t>
      </w:r>
      <w:r>
        <w:tab/>
      </w:r>
      <w:r w:rsidRPr="007E1866">
        <w:rPr>
          <w:color w:val="auto"/>
        </w:rPr>
        <w:t>Aug. 2024 – May 2026</w:t>
      </w:r>
    </w:p>
    <w:p w14:paraId="0F756522" w14:textId="77777777" w:rsidR="00B03A77" w:rsidRPr="007E1866" w:rsidRDefault="00000000" w:rsidP="00E3129A">
      <w:pPr>
        <w:tabs>
          <w:tab w:val="right" w:pos="9026"/>
        </w:tabs>
        <w:spacing w:after="40"/>
        <w:jc w:val="both"/>
        <w:rPr>
          <w:color w:val="auto"/>
        </w:rPr>
      </w:pPr>
      <w:r w:rsidRPr="007E1866">
        <w:rPr>
          <w:color w:val="auto"/>
        </w:rPr>
        <w:t>Master of Science in Computer Science</w:t>
      </w:r>
      <w:r w:rsidRPr="007E1866">
        <w:rPr>
          <w:color w:val="auto"/>
        </w:rPr>
        <w:tab/>
        <w:t>Montgomery, AL</w:t>
      </w:r>
    </w:p>
    <w:p w14:paraId="25B592C9" w14:textId="77777777" w:rsidR="00B03A77" w:rsidRPr="007E1866" w:rsidRDefault="00B03A77" w:rsidP="00E3129A">
      <w:pPr>
        <w:spacing w:before="30"/>
        <w:jc w:val="both"/>
      </w:pPr>
    </w:p>
    <w:p w14:paraId="41CCDCCC" w14:textId="77777777" w:rsidR="00B03A77" w:rsidRPr="00237907" w:rsidRDefault="00000000" w:rsidP="00E3129A">
      <w:pPr>
        <w:tabs>
          <w:tab w:val="right" w:pos="9026"/>
        </w:tabs>
        <w:spacing w:before="70" w:after="6"/>
        <w:jc w:val="both"/>
        <w:rPr>
          <w:color w:val="auto"/>
        </w:rPr>
      </w:pPr>
      <w:r>
        <w:rPr>
          <w:b/>
          <w:bCs/>
          <w:color w:val="000000"/>
        </w:rPr>
        <w:t>Eswar College of Engineering</w:t>
      </w:r>
      <w:r>
        <w:tab/>
      </w:r>
      <w:r w:rsidRPr="007E1866">
        <w:rPr>
          <w:color w:val="auto"/>
        </w:rPr>
        <w:t>Aug. 2017 – May 2021</w:t>
      </w:r>
    </w:p>
    <w:p w14:paraId="6B3F454A" w14:textId="77777777" w:rsidR="00B03A77" w:rsidRPr="007E1866" w:rsidRDefault="00000000" w:rsidP="00E3129A">
      <w:pPr>
        <w:tabs>
          <w:tab w:val="right" w:pos="9026"/>
        </w:tabs>
        <w:spacing w:after="40"/>
        <w:jc w:val="both"/>
        <w:rPr>
          <w:color w:val="auto"/>
        </w:rPr>
      </w:pPr>
      <w:r w:rsidRPr="007E1866">
        <w:rPr>
          <w:color w:val="auto"/>
        </w:rPr>
        <w:t>Bachelor of Technology in Computer Science</w:t>
      </w:r>
      <w:r w:rsidRPr="007E1866">
        <w:rPr>
          <w:color w:val="auto"/>
        </w:rPr>
        <w:tab/>
        <w:t>Narasaraopet, India</w:t>
      </w:r>
    </w:p>
    <w:p w14:paraId="75521726" w14:textId="77777777" w:rsidR="00B03A77" w:rsidRDefault="00000000" w:rsidP="00E3129A">
      <w:pPr>
        <w:pBdr>
          <w:bottom w:val="single" w:sz="4" w:space="4" w:color="AAAAAA"/>
        </w:pBdr>
        <w:spacing w:before="180" w:after="50"/>
        <w:jc w:val="both"/>
      </w:pPr>
      <w:r>
        <w:rPr>
          <w:b/>
          <w:bCs/>
          <w:color w:val="000000"/>
          <w:sz w:val="22"/>
          <w:szCs w:val="22"/>
        </w:rPr>
        <w:t>CERTIFICATIONS &amp; ACHIEVEMENTS</w:t>
      </w:r>
    </w:p>
    <w:p w14:paraId="694F02F7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b/>
          <w:bCs/>
        </w:rPr>
        <w:t>AWS Certified Cloud Practitioner</w:t>
      </w:r>
      <w:r>
        <w:t xml:space="preserve"> – </w:t>
      </w:r>
      <w:r w:rsidRPr="00C06CAF">
        <w:rPr>
          <w:color w:val="auto"/>
        </w:rPr>
        <w:t>Amazon Web Services</w:t>
      </w:r>
    </w:p>
    <w:p w14:paraId="1731A8CE" w14:textId="1660C840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b/>
          <w:bCs/>
        </w:rPr>
        <w:t>IBM Bob Hackathon 2026</w:t>
      </w:r>
      <w:r>
        <w:t xml:space="preserve"> – Bob MCP Forge: AI-powered, compliance-checked MCP server generator recognized at IBM hackathon</w:t>
      </w:r>
    </w:p>
    <w:p w14:paraId="6725AFF7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b/>
          <w:bCs/>
        </w:rPr>
        <w:t>Best Employee Award</w:t>
      </w:r>
      <w:r>
        <w:t xml:space="preserve"> – Cognizant, recognized for exceptional technical performance, delivery excellence, and client ownership</w:t>
      </w:r>
    </w:p>
    <w:p w14:paraId="2BDC7B5C" w14:textId="77777777" w:rsidR="00B03A77" w:rsidRDefault="00000000" w:rsidP="00E3129A"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b/>
          <w:bCs/>
        </w:rPr>
        <w:t>Research Poster: PCOD FemCare AI Doctor</w:t>
      </w:r>
      <w:r>
        <w:t xml:space="preserve"> – Presented AI-driven healthcare diagnostic system at academic research showcase</w:t>
      </w:r>
    </w:p>
    <w:sectPr w:rsidR="00B03A77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903"/>
    <w:multiLevelType w:val="hybridMultilevel"/>
    <w:tmpl w:val="5FBC4C94"/>
    <w:lvl w:ilvl="0" w:tplc="2654CCAA">
      <w:start w:val="1"/>
      <w:numFmt w:val="bullet"/>
      <w:lvlText w:val="●"/>
      <w:lvlJc w:val="left"/>
      <w:pPr>
        <w:ind w:left="720" w:hanging="360"/>
      </w:pPr>
    </w:lvl>
    <w:lvl w:ilvl="1" w:tplc="4B5C8314">
      <w:start w:val="1"/>
      <w:numFmt w:val="bullet"/>
      <w:lvlText w:val="○"/>
      <w:lvlJc w:val="left"/>
      <w:pPr>
        <w:ind w:left="1440" w:hanging="360"/>
      </w:pPr>
    </w:lvl>
    <w:lvl w:ilvl="2" w:tplc="0BD2BCD8">
      <w:start w:val="1"/>
      <w:numFmt w:val="bullet"/>
      <w:lvlText w:val="■"/>
      <w:lvlJc w:val="left"/>
      <w:pPr>
        <w:ind w:left="2160" w:hanging="360"/>
      </w:pPr>
    </w:lvl>
    <w:lvl w:ilvl="3" w:tplc="5234EAA8">
      <w:start w:val="1"/>
      <w:numFmt w:val="bullet"/>
      <w:lvlText w:val="●"/>
      <w:lvlJc w:val="left"/>
      <w:pPr>
        <w:ind w:left="2880" w:hanging="360"/>
      </w:pPr>
    </w:lvl>
    <w:lvl w:ilvl="4" w:tplc="EF1C9568">
      <w:start w:val="1"/>
      <w:numFmt w:val="bullet"/>
      <w:lvlText w:val="○"/>
      <w:lvlJc w:val="left"/>
      <w:pPr>
        <w:ind w:left="3600" w:hanging="360"/>
      </w:pPr>
    </w:lvl>
    <w:lvl w:ilvl="5" w:tplc="3C12EFFE">
      <w:start w:val="1"/>
      <w:numFmt w:val="bullet"/>
      <w:lvlText w:val="■"/>
      <w:lvlJc w:val="left"/>
      <w:pPr>
        <w:ind w:left="4320" w:hanging="360"/>
      </w:pPr>
    </w:lvl>
    <w:lvl w:ilvl="6" w:tplc="A6767A20">
      <w:start w:val="1"/>
      <w:numFmt w:val="bullet"/>
      <w:lvlText w:val="●"/>
      <w:lvlJc w:val="left"/>
      <w:pPr>
        <w:ind w:left="5040" w:hanging="360"/>
      </w:pPr>
    </w:lvl>
    <w:lvl w:ilvl="7" w:tplc="B49C7310">
      <w:start w:val="1"/>
      <w:numFmt w:val="bullet"/>
      <w:lvlText w:val="●"/>
      <w:lvlJc w:val="left"/>
      <w:pPr>
        <w:ind w:left="5760" w:hanging="360"/>
      </w:pPr>
    </w:lvl>
    <w:lvl w:ilvl="8" w:tplc="ACDCF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A74CD0"/>
    <w:multiLevelType w:val="hybridMultilevel"/>
    <w:tmpl w:val="102009D2"/>
    <w:lvl w:ilvl="0" w:tplc="3548533A">
      <w:start w:val="1"/>
      <w:numFmt w:val="bullet"/>
      <w:lvlText w:val="•"/>
      <w:lvlJc w:val="left"/>
      <w:pPr>
        <w:ind w:left="360" w:hanging="260"/>
      </w:pPr>
    </w:lvl>
    <w:lvl w:ilvl="1" w:tplc="3788B0AA">
      <w:numFmt w:val="decimal"/>
      <w:lvlText w:val=""/>
      <w:lvlJc w:val="left"/>
    </w:lvl>
    <w:lvl w:ilvl="2" w:tplc="1DB05400">
      <w:numFmt w:val="decimal"/>
      <w:lvlText w:val=""/>
      <w:lvlJc w:val="left"/>
    </w:lvl>
    <w:lvl w:ilvl="3" w:tplc="DA00D16C">
      <w:numFmt w:val="decimal"/>
      <w:lvlText w:val=""/>
      <w:lvlJc w:val="left"/>
    </w:lvl>
    <w:lvl w:ilvl="4" w:tplc="CF5A51CE">
      <w:numFmt w:val="decimal"/>
      <w:lvlText w:val=""/>
      <w:lvlJc w:val="left"/>
    </w:lvl>
    <w:lvl w:ilvl="5" w:tplc="D2F24C96">
      <w:numFmt w:val="decimal"/>
      <w:lvlText w:val=""/>
      <w:lvlJc w:val="left"/>
    </w:lvl>
    <w:lvl w:ilvl="6" w:tplc="81ECB6F4">
      <w:numFmt w:val="decimal"/>
      <w:lvlText w:val=""/>
      <w:lvlJc w:val="left"/>
    </w:lvl>
    <w:lvl w:ilvl="7" w:tplc="3C4E0F46">
      <w:numFmt w:val="decimal"/>
      <w:lvlText w:val=""/>
      <w:lvlJc w:val="left"/>
    </w:lvl>
    <w:lvl w:ilvl="8" w:tplc="2BD27CAE">
      <w:numFmt w:val="decimal"/>
      <w:lvlText w:val=""/>
      <w:lvlJc w:val="left"/>
    </w:lvl>
  </w:abstractNum>
  <w:num w:numId="1" w16cid:durableId="1197157823">
    <w:abstractNumId w:val="0"/>
    <w:lvlOverride w:ilvl="0">
      <w:startOverride w:val="1"/>
    </w:lvlOverride>
  </w:num>
  <w:num w:numId="2" w16cid:durableId="337391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A77"/>
    <w:rsid w:val="00237907"/>
    <w:rsid w:val="00482927"/>
    <w:rsid w:val="007D6164"/>
    <w:rsid w:val="007E1866"/>
    <w:rsid w:val="00951AEB"/>
    <w:rsid w:val="009E3A58"/>
    <w:rsid w:val="00B03A77"/>
    <w:rsid w:val="00C06CAF"/>
    <w:rsid w:val="00DF5812"/>
    <w:rsid w:val="00E3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1907"/>
  <w15:docId w15:val="{19F84FA5-471A-472D-BD1D-800ACBBA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51A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1A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lshadshaik3031.github.io/MyPortfol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lshadshaik3031" TargetMode="External"/><Relationship Id="rId12" Type="http://schemas.openxmlformats.org/officeDocument/2006/relationships/hyperlink" Target="https://github.com/dilshadshaik3031/pcod-fem-c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lshad-shaik-43bb4419a" TargetMode="External"/><Relationship Id="rId11" Type="http://schemas.openxmlformats.org/officeDocument/2006/relationships/hyperlink" Target="https://github.com/dilshadshaik3031" TargetMode="External"/><Relationship Id="rId5" Type="http://schemas.openxmlformats.org/officeDocument/2006/relationships/hyperlink" Target="mailto:dilshadshaik3031@gmail.com" TargetMode="External"/><Relationship Id="rId10" Type="http://schemas.openxmlformats.org/officeDocument/2006/relationships/hyperlink" Target="https://github.com/dilshadshaik3031/cloud-expense-tra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ob-mcp-forge/bob-mcp-forg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Dilshad Shaik</cp:lastModifiedBy>
  <cp:revision>11</cp:revision>
  <dcterms:created xsi:type="dcterms:W3CDTF">2026-05-01T14:50:00Z</dcterms:created>
  <dcterms:modified xsi:type="dcterms:W3CDTF">2026-05-01T16:15:00Z</dcterms:modified>
</cp:coreProperties>
</file>