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95015795"/>
        <w:docPartObj>
          <w:docPartGallery w:val="Cover Pages"/>
          <w:docPartUnique/>
        </w:docPartObj>
      </w:sdtPr>
      <w:sdtEndPr>
        <w:rPr>
          <w:rFonts w:eastAsiaTheme="minorHAnsi"/>
          <w:lang w:val="en-GB"/>
          <w14:ligatures w14:val="standardContextual"/>
        </w:rPr>
      </w:sdtEndPr>
      <w:sdtContent>
        <w:p w14:paraId="5EB77E44" w14:textId="214D3269" w:rsidR="00022AE0" w:rsidRDefault="00022AE0">
          <w:pPr>
            <w:pStyle w:val="NoSpacing"/>
          </w:pPr>
          <w:r>
            <w:rPr>
              <w:noProof/>
            </w:rPr>
            <mc:AlternateContent>
              <mc:Choice Requires="wpg">
                <w:drawing>
                  <wp:anchor distT="0" distB="0" distL="114300" distR="114300" simplePos="0" relativeHeight="251659264" behindDoc="1" locked="0" layoutInCell="1" allowOverlap="1" wp14:anchorId="4073DEDB" wp14:editId="38393D78">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14T00:00:00Z">
                                      <w:dateFormat w:val="M/d/yyyy"/>
                                      <w:lid w:val="en-US"/>
                                      <w:storeMappedDataAs w:val="dateTime"/>
                                      <w:calendar w:val="gregorian"/>
                                    </w:date>
                                  </w:sdtPr>
                                  <w:sdtContent>
                                    <w:p w14:paraId="203A3FE6" w14:textId="79A9F809" w:rsidR="00022AE0" w:rsidRDefault="00022AE0">
                                      <w:pPr>
                                        <w:pStyle w:val="NoSpacing"/>
                                        <w:jc w:val="right"/>
                                        <w:rPr>
                                          <w:color w:val="FFFFFF" w:themeColor="background1"/>
                                          <w:sz w:val="28"/>
                                          <w:szCs w:val="28"/>
                                        </w:rPr>
                                      </w:pPr>
                                      <w:r>
                                        <w:rPr>
                                          <w:color w:val="FFFFFF" w:themeColor="background1"/>
                                          <w:sz w:val="28"/>
                                          <w:szCs w:val="28"/>
                                        </w:rPr>
                                        <w:t>5/14/2026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073DEDB"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05-14T00:00:00Z">
                                <w:dateFormat w:val="M/d/yyyy"/>
                                <w:lid w:val="en-US"/>
                                <w:storeMappedDataAs w:val="dateTime"/>
                                <w:calendar w:val="gregorian"/>
                              </w:date>
                            </w:sdtPr>
                            <w:sdtContent>
                              <w:p w14:paraId="203A3FE6" w14:textId="79A9F809" w:rsidR="00022AE0" w:rsidRDefault="00022AE0">
                                <w:pPr>
                                  <w:pStyle w:val="NoSpacing"/>
                                  <w:jc w:val="right"/>
                                  <w:rPr>
                                    <w:color w:val="FFFFFF" w:themeColor="background1"/>
                                    <w:sz w:val="28"/>
                                    <w:szCs w:val="28"/>
                                  </w:rPr>
                                </w:pPr>
                                <w:r>
                                  <w:rPr>
                                    <w:color w:val="FFFFFF" w:themeColor="background1"/>
                                    <w:sz w:val="28"/>
                                    <w:szCs w:val="28"/>
                                  </w:rPr>
                                  <w:t>5/14/2026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06F7EA22" wp14:editId="6FDDBD0A">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88000</wp14:pctPosVOffset>
                        </wp:positionV>
                      </mc:Choice>
                      <mc:Fallback>
                        <wp:positionV relativeFrom="page">
                          <wp:posOffset>8851265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DBEC05" w14:textId="0AA15357" w:rsidR="00022AE0" w:rsidRDefault="00022AE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Dilshani Karunaratne</w:t>
                                    </w:r>
                                  </w:sdtContent>
                                </w:sdt>
                              </w:p>
                              <w:p w14:paraId="65FA61F1" w14:textId="6C6D5A38" w:rsidR="00022AE0" w:rsidRDefault="00022AE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6F7EA22" id="_x0000_t202" coordsize="21600,21600" o:spt="202" path="m,l,21600r21600,l21600,xe">
                    <v:stroke joinstyle="miter"/>
                    <v:path gradientshapeok="t" o:connecttype="rect"/>
                  </v:shapetype>
                  <v:shape id="Text Box 28"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EDBEC05" w14:textId="0AA15357" w:rsidR="00022AE0" w:rsidRDefault="00022AE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Pr>
                                  <w:color w:val="156082" w:themeColor="accent1"/>
                                  <w:sz w:val="26"/>
                                  <w:szCs w:val="26"/>
                                </w:rPr>
                                <w:t>Dilshani Karunaratne</w:t>
                              </w:r>
                            </w:sdtContent>
                          </w:sdt>
                        </w:p>
                        <w:p w14:paraId="65FA61F1" w14:textId="6C6D5A38" w:rsidR="00022AE0" w:rsidRDefault="00022AE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28AA2CA9" wp14:editId="238004F8">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E12ABDA" w14:textId="0B7BF8C5" w:rsidR="00022AE0" w:rsidRPr="00022AE0" w:rsidRDefault="00022AE0">
                                <w:pPr>
                                  <w:pStyle w:val="NoSpacing"/>
                                  <w:rPr>
                                    <w:rFonts w:asciiTheme="majorHAnsi" w:eastAsiaTheme="majorEastAsia" w:hAnsiTheme="majorHAnsi" w:cstheme="majorBidi"/>
                                    <w:color w:val="262626" w:themeColor="text1" w:themeTint="D9"/>
                                    <w:sz w:val="48"/>
                                    <w:szCs w:val="16"/>
                                  </w:rPr>
                                </w:pPr>
                                <w:sdt>
                                  <w:sdtPr>
                                    <w:rPr>
                                      <w:rFonts w:asciiTheme="majorHAnsi" w:eastAsiaTheme="majorEastAsia" w:hAnsiTheme="majorHAnsi" w:cstheme="majorBidi"/>
                                      <w:color w:val="262626" w:themeColor="text1" w:themeTint="D9"/>
                                      <w:sz w:val="48"/>
                                      <w:szCs w:val="48"/>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Pr="00022AE0">
                                      <w:rPr>
                                        <w:rFonts w:asciiTheme="majorHAnsi" w:eastAsiaTheme="majorEastAsia" w:hAnsiTheme="majorHAnsi" w:cstheme="majorBidi"/>
                                        <w:color w:val="262626" w:themeColor="text1" w:themeTint="D9"/>
                                        <w:sz w:val="48"/>
                                        <w:szCs w:val="48"/>
                                      </w:rPr>
                                      <w:t>Jolpica</w:t>
                                    </w:r>
                                    <w:proofErr w:type="spellEnd"/>
                                    <w:r w:rsidRPr="00022AE0">
                                      <w:rPr>
                                        <w:rFonts w:asciiTheme="majorHAnsi" w:eastAsiaTheme="majorEastAsia" w:hAnsiTheme="majorHAnsi" w:cstheme="majorBidi"/>
                                        <w:color w:val="262626" w:themeColor="text1" w:themeTint="D9"/>
                                        <w:sz w:val="48"/>
                                        <w:szCs w:val="48"/>
                                      </w:rPr>
                                      <w:t xml:space="preserve"> F1 API and </w:t>
                                    </w:r>
                                    <w:proofErr w:type="spellStart"/>
                                    <w:r w:rsidRPr="00022AE0">
                                      <w:rPr>
                                        <w:rFonts w:asciiTheme="majorHAnsi" w:eastAsiaTheme="majorEastAsia" w:hAnsiTheme="majorHAnsi" w:cstheme="majorBidi"/>
                                        <w:color w:val="262626" w:themeColor="text1" w:themeTint="D9"/>
                                        <w:sz w:val="48"/>
                                        <w:szCs w:val="48"/>
                                      </w:rPr>
                                      <w:t>Streamlit</w:t>
                                    </w:r>
                                    <w:proofErr w:type="spellEnd"/>
                                    <w:r w:rsidRPr="00022AE0">
                                      <w:rPr>
                                        <w:rFonts w:asciiTheme="majorHAnsi" w:eastAsiaTheme="majorEastAsia" w:hAnsiTheme="majorHAnsi" w:cstheme="majorBidi"/>
                                        <w:color w:val="262626" w:themeColor="text1" w:themeTint="D9"/>
                                        <w:sz w:val="48"/>
                                        <w:szCs w:val="48"/>
                                      </w:rPr>
                                      <w:t xml:space="preserve"> Dashboard</w:t>
                                    </w:r>
                                    <w:r w:rsidRPr="00022AE0">
                                      <w:rPr>
                                        <w:rFonts w:asciiTheme="majorHAnsi" w:eastAsiaTheme="majorEastAsia" w:hAnsiTheme="majorHAnsi" w:cstheme="majorBidi"/>
                                        <w:color w:val="262626" w:themeColor="text1" w:themeTint="D9"/>
                                        <w:sz w:val="48"/>
                                        <w:szCs w:val="48"/>
                                      </w:rPr>
                                      <w:t xml:space="preserve"> </w:t>
                                    </w:r>
                                    <w:r w:rsidR="008967FD">
                                      <w:rPr>
                                        <w:rFonts w:asciiTheme="majorHAnsi" w:eastAsiaTheme="majorEastAsia" w:hAnsiTheme="majorHAnsi" w:cstheme="majorBidi"/>
                                        <w:color w:val="262626" w:themeColor="text1" w:themeTint="D9"/>
                                        <w:sz w:val="48"/>
                                        <w:szCs w:val="48"/>
                                      </w:rPr>
                                      <w:t xml:space="preserve">– ETL </w:t>
                                    </w:r>
                                    <w:r w:rsidRPr="00022AE0">
                                      <w:rPr>
                                        <w:rFonts w:asciiTheme="majorHAnsi" w:eastAsiaTheme="majorEastAsia" w:hAnsiTheme="majorHAnsi" w:cstheme="majorBidi"/>
                                        <w:color w:val="262626" w:themeColor="text1" w:themeTint="D9"/>
                                        <w:sz w:val="48"/>
                                        <w:szCs w:val="48"/>
                                      </w:rPr>
                                      <w:t>Pipeline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8AA2CA9" id="Text Box 30"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0E12ABDA" w14:textId="0B7BF8C5" w:rsidR="00022AE0" w:rsidRPr="00022AE0" w:rsidRDefault="00022AE0">
                          <w:pPr>
                            <w:pStyle w:val="NoSpacing"/>
                            <w:rPr>
                              <w:rFonts w:asciiTheme="majorHAnsi" w:eastAsiaTheme="majorEastAsia" w:hAnsiTheme="majorHAnsi" w:cstheme="majorBidi"/>
                              <w:color w:val="262626" w:themeColor="text1" w:themeTint="D9"/>
                              <w:sz w:val="48"/>
                              <w:szCs w:val="16"/>
                            </w:rPr>
                          </w:pPr>
                          <w:sdt>
                            <w:sdtPr>
                              <w:rPr>
                                <w:rFonts w:asciiTheme="majorHAnsi" w:eastAsiaTheme="majorEastAsia" w:hAnsiTheme="majorHAnsi" w:cstheme="majorBidi"/>
                                <w:color w:val="262626" w:themeColor="text1" w:themeTint="D9"/>
                                <w:sz w:val="48"/>
                                <w:szCs w:val="48"/>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proofErr w:type="spellStart"/>
                              <w:r w:rsidRPr="00022AE0">
                                <w:rPr>
                                  <w:rFonts w:asciiTheme="majorHAnsi" w:eastAsiaTheme="majorEastAsia" w:hAnsiTheme="majorHAnsi" w:cstheme="majorBidi"/>
                                  <w:color w:val="262626" w:themeColor="text1" w:themeTint="D9"/>
                                  <w:sz w:val="48"/>
                                  <w:szCs w:val="48"/>
                                </w:rPr>
                                <w:t>Jolpica</w:t>
                              </w:r>
                              <w:proofErr w:type="spellEnd"/>
                              <w:r w:rsidRPr="00022AE0">
                                <w:rPr>
                                  <w:rFonts w:asciiTheme="majorHAnsi" w:eastAsiaTheme="majorEastAsia" w:hAnsiTheme="majorHAnsi" w:cstheme="majorBidi"/>
                                  <w:color w:val="262626" w:themeColor="text1" w:themeTint="D9"/>
                                  <w:sz w:val="48"/>
                                  <w:szCs w:val="48"/>
                                </w:rPr>
                                <w:t xml:space="preserve"> F1 API and </w:t>
                              </w:r>
                              <w:proofErr w:type="spellStart"/>
                              <w:r w:rsidRPr="00022AE0">
                                <w:rPr>
                                  <w:rFonts w:asciiTheme="majorHAnsi" w:eastAsiaTheme="majorEastAsia" w:hAnsiTheme="majorHAnsi" w:cstheme="majorBidi"/>
                                  <w:color w:val="262626" w:themeColor="text1" w:themeTint="D9"/>
                                  <w:sz w:val="48"/>
                                  <w:szCs w:val="48"/>
                                </w:rPr>
                                <w:t>Streamlit</w:t>
                              </w:r>
                              <w:proofErr w:type="spellEnd"/>
                              <w:r w:rsidRPr="00022AE0">
                                <w:rPr>
                                  <w:rFonts w:asciiTheme="majorHAnsi" w:eastAsiaTheme="majorEastAsia" w:hAnsiTheme="majorHAnsi" w:cstheme="majorBidi"/>
                                  <w:color w:val="262626" w:themeColor="text1" w:themeTint="D9"/>
                                  <w:sz w:val="48"/>
                                  <w:szCs w:val="48"/>
                                </w:rPr>
                                <w:t xml:space="preserve"> Dashboard</w:t>
                              </w:r>
                              <w:r w:rsidRPr="00022AE0">
                                <w:rPr>
                                  <w:rFonts w:asciiTheme="majorHAnsi" w:eastAsiaTheme="majorEastAsia" w:hAnsiTheme="majorHAnsi" w:cstheme="majorBidi"/>
                                  <w:color w:val="262626" w:themeColor="text1" w:themeTint="D9"/>
                                  <w:sz w:val="48"/>
                                  <w:szCs w:val="48"/>
                                </w:rPr>
                                <w:t xml:space="preserve"> </w:t>
                              </w:r>
                              <w:r w:rsidR="008967FD">
                                <w:rPr>
                                  <w:rFonts w:asciiTheme="majorHAnsi" w:eastAsiaTheme="majorEastAsia" w:hAnsiTheme="majorHAnsi" w:cstheme="majorBidi"/>
                                  <w:color w:val="262626" w:themeColor="text1" w:themeTint="D9"/>
                                  <w:sz w:val="48"/>
                                  <w:szCs w:val="48"/>
                                </w:rPr>
                                <w:t xml:space="preserve">– ETL </w:t>
                              </w:r>
                              <w:r w:rsidRPr="00022AE0">
                                <w:rPr>
                                  <w:rFonts w:asciiTheme="majorHAnsi" w:eastAsiaTheme="majorEastAsia" w:hAnsiTheme="majorHAnsi" w:cstheme="majorBidi"/>
                                  <w:color w:val="262626" w:themeColor="text1" w:themeTint="D9"/>
                                  <w:sz w:val="48"/>
                                  <w:szCs w:val="48"/>
                                </w:rPr>
                                <w:t>Pipeline</w:t>
                              </w:r>
                            </w:sdtContent>
                          </w:sdt>
                        </w:p>
                      </w:txbxContent>
                    </v:textbox>
                    <w10:wrap anchorx="page" anchory="page"/>
                  </v:shape>
                </w:pict>
              </mc:Fallback>
            </mc:AlternateContent>
          </w:r>
        </w:p>
        <w:p w14:paraId="43956D23" w14:textId="54F8FAA0" w:rsidR="00022AE0" w:rsidRDefault="00022AE0">
          <w:pPr>
            <w:rPr>
              <w:rFonts w:asciiTheme="majorHAnsi" w:eastAsiaTheme="majorEastAsia" w:hAnsiTheme="majorHAnsi" w:cstheme="majorBidi"/>
              <w:spacing w:val="-10"/>
              <w:kern w:val="28"/>
              <w:sz w:val="56"/>
              <w:szCs w:val="56"/>
            </w:rPr>
          </w:pPr>
          <w:r>
            <w:br w:type="page"/>
          </w:r>
        </w:p>
      </w:sdtContent>
    </w:sdt>
    <w:sdt>
      <w:sdtPr>
        <w:id w:val="-299612537"/>
        <w:docPartObj>
          <w:docPartGallery w:val="Table of Contents"/>
          <w:docPartUnique/>
        </w:docPartObj>
      </w:sdtPr>
      <w:sdtEndPr>
        <w:rPr>
          <w:rFonts w:asciiTheme="minorHAnsi" w:eastAsiaTheme="minorHAnsi" w:hAnsiTheme="minorHAnsi" w:cstheme="minorBidi"/>
          <w:b/>
          <w:bCs/>
          <w:noProof/>
          <w:color w:val="auto"/>
          <w:sz w:val="22"/>
          <w:szCs w:val="22"/>
          <w:lang w:val="en-GB"/>
          <w14:ligatures w14:val="standardContextual"/>
        </w:rPr>
      </w:sdtEndPr>
      <w:sdtContent>
        <w:p w14:paraId="418A0239" w14:textId="4C5BC148" w:rsidR="001C3618" w:rsidRDefault="001C3618">
          <w:pPr>
            <w:pStyle w:val="TOCHeading"/>
          </w:pPr>
          <w:r>
            <w:t>Table of Contents</w:t>
          </w:r>
        </w:p>
        <w:p w14:paraId="482C3121" w14:textId="50C2DEE2" w:rsidR="001C3618" w:rsidRDefault="001C3618">
          <w:pPr>
            <w:pStyle w:val="TOC1"/>
            <w:tabs>
              <w:tab w:val="right" w:leader="dot" w:pos="9350"/>
            </w:tabs>
            <w:rPr>
              <w:rFonts w:eastAsiaTheme="minorEastAsia"/>
              <w:noProof/>
              <w:kern w:val="2"/>
              <w:sz w:val="24"/>
              <w:szCs w:val="24"/>
              <w:lang w:eastAsia="en-GB"/>
            </w:rPr>
          </w:pPr>
          <w:r>
            <w:fldChar w:fldCharType="begin"/>
          </w:r>
          <w:r>
            <w:instrText xml:space="preserve"> TOC \o "1-3" \h \z \u </w:instrText>
          </w:r>
          <w:r>
            <w:fldChar w:fldCharType="separate"/>
          </w:r>
          <w:hyperlink w:anchor="_Toc229660750" w:history="1">
            <w:r w:rsidRPr="00892DDD">
              <w:rPr>
                <w:rStyle w:val="Hyperlink"/>
                <w:noProof/>
              </w:rPr>
              <w:t>Introduction</w:t>
            </w:r>
            <w:r>
              <w:rPr>
                <w:noProof/>
                <w:webHidden/>
              </w:rPr>
              <w:tab/>
            </w:r>
            <w:r>
              <w:rPr>
                <w:noProof/>
                <w:webHidden/>
              </w:rPr>
              <w:fldChar w:fldCharType="begin"/>
            </w:r>
            <w:r>
              <w:rPr>
                <w:noProof/>
                <w:webHidden/>
              </w:rPr>
              <w:instrText xml:space="preserve"> PAGEREF _Toc229660750 \h </w:instrText>
            </w:r>
            <w:r>
              <w:rPr>
                <w:noProof/>
                <w:webHidden/>
              </w:rPr>
            </w:r>
            <w:r>
              <w:rPr>
                <w:noProof/>
                <w:webHidden/>
              </w:rPr>
              <w:fldChar w:fldCharType="separate"/>
            </w:r>
            <w:r>
              <w:rPr>
                <w:noProof/>
                <w:webHidden/>
              </w:rPr>
              <w:t>1</w:t>
            </w:r>
            <w:r>
              <w:rPr>
                <w:noProof/>
                <w:webHidden/>
              </w:rPr>
              <w:fldChar w:fldCharType="end"/>
            </w:r>
          </w:hyperlink>
        </w:p>
        <w:p w14:paraId="62659CCC" w14:textId="53117A08" w:rsidR="001C3618" w:rsidRDefault="001C3618">
          <w:pPr>
            <w:pStyle w:val="TOC1"/>
            <w:tabs>
              <w:tab w:val="right" w:leader="dot" w:pos="9350"/>
            </w:tabs>
            <w:rPr>
              <w:rFonts w:eastAsiaTheme="minorEastAsia"/>
              <w:noProof/>
              <w:kern w:val="2"/>
              <w:sz w:val="24"/>
              <w:szCs w:val="24"/>
              <w:lang w:eastAsia="en-GB"/>
            </w:rPr>
          </w:pPr>
          <w:hyperlink w:anchor="_Toc229660751" w:history="1">
            <w:r w:rsidRPr="00892DDD">
              <w:rPr>
                <w:rStyle w:val="Hyperlink"/>
                <w:noProof/>
              </w:rPr>
              <w:t>Objectives and Scope</w:t>
            </w:r>
            <w:r>
              <w:rPr>
                <w:noProof/>
                <w:webHidden/>
              </w:rPr>
              <w:tab/>
            </w:r>
            <w:r>
              <w:rPr>
                <w:noProof/>
                <w:webHidden/>
              </w:rPr>
              <w:fldChar w:fldCharType="begin"/>
            </w:r>
            <w:r>
              <w:rPr>
                <w:noProof/>
                <w:webHidden/>
              </w:rPr>
              <w:instrText xml:space="preserve"> PAGEREF _Toc229660751 \h </w:instrText>
            </w:r>
            <w:r>
              <w:rPr>
                <w:noProof/>
                <w:webHidden/>
              </w:rPr>
            </w:r>
            <w:r>
              <w:rPr>
                <w:noProof/>
                <w:webHidden/>
              </w:rPr>
              <w:fldChar w:fldCharType="separate"/>
            </w:r>
            <w:r>
              <w:rPr>
                <w:noProof/>
                <w:webHidden/>
              </w:rPr>
              <w:t>2</w:t>
            </w:r>
            <w:r>
              <w:rPr>
                <w:noProof/>
                <w:webHidden/>
              </w:rPr>
              <w:fldChar w:fldCharType="end"/>
            </w:r>
          </w:hyperlink>
        </w:p>
        <w:p w14:paraId="6F3D27D5" w14:textId="2DAAF678" w:rsidR="001C3618" w:rsidRDefault="001C3618">
          <w:pPr>
            <w:pStyle w:val="TOC1"/>
            <w:tabs>
              <w:tab w:val="right" w:leader="dot" w:pos="9350"/>
            </w:tabs>
            <w:rPr>
              <w:rFonts w:eastAsiaTheme="minorEastAsia"/>
              <w:noProof/>
              <w:kern w:val="2"/>
              <w:sz w:val="24"/>
              <w:szCs w:val="24"/>
              <w:lang w:eastAsia="en-GB"/>
            </w:rPr>
          </w:pPr>
          <w:hyperlink w:anchor="_Toc229660752" w:history="1">
            <w:r w:rsidRPr="00892DDD">
              <w:rPr>
                <w:rStyle w:val="Hyperlink"/>
                <w:noProof/>
              </w:rPr>
              <w:t>Architecture Overview</w:t>
            </w:r>
            <w:r>
              <w:rPr>
                <w:noProof/>
                <w:webHidden/>
              </w:rPr>
              <w:tab/>
            </w:r>
            <w:r>
              <w:rPr>
                <w:noProof/>
                <w:webHidden/>
              </w:rPr>
              <w:fldChar w:fldCharType="begin"/>
            </w:r>
            <w:r>
              <w:rPr>
                <w:noProof/>
                <w:webHidden/>
              </w:rPr>
              <w:instrText xml:space="preserve"> PAGEREF _Toc229660752 \h </w:instrText>
            </w:r>
            <w:r>
              <w:rPr>
                <w:noProof/>
                <w:webHidden/>
              </w:rPr>
            </w:r>
            <w:r>
              <w:rPr>
                <w:noProof/>
                <w:webHidden/>
              </w:rPr>
              <w:fldChar w:fldCharType="separate"/>
            </w:r>
            <w:r>
              <w:rPr>
                <w:noProof/>
                <w:webHidden/>
              </w:rPr>
              <w:t>2</w:t>
            </w:r>
            <w:r>
              <w:rPr>
                <w:noProof/>
                <w:webHidden/>
              </w:rPr>
              <w:fldChar w:fldCharType="end"/>
            </w:r>
          </w:hyperlink>
        </w:p>
        <w:p w14:paraId="182DFB89" w14:textId="254F406E" w:rsidR="001C3618" w:rsidRDefault="001C3618">
          <w:pPr>
            <w:pStyle w:val="TOC1"/>
            <w:tabs>
              <w:tab w:val="right" w:leader="dot" w:pos="9350"/>
            </w:tabs>
            <w:rPr>
              <w:rFonts w:eastAsiaTheme="minorEastAsia"/>
              <w:noProof/>
              <w:kern w:val="2"/>
              <w:sz w:val="24"/>
              <w:szCs w:val="24"/>
              <w:lang w:eastAsia="en-GB"/>
            </w:rPr>
          </w:pPr>
          <w:hyperlink w:anchor="_Toc229660753" w:history="1">
            <w:r w:rsidRPr="00892DDD">
              <w:rPr>
                <w:rStyle w:val="Hyperlink"/>
                <w:noProof/>
              </w:rPr>
              <w:t>Technology Stack</w:t>
            </w:r>
            <w:r>
              <w:rPr>
                <w:noProof/>
                <w:webHidden/>
              </w:rPr>
              <w:tab/>
            </w:r>
            <w:r>
              <w:rPr>
                <w:noProof/>
                <w:webHidden/>
              </w:rPr>
              <w:fldChar w:fldCharType="begin"/>
            </w:r>
            <w:r>
              <w:rPr>
                <w:noProof/>
                <w:webHidden/>
              </w:rPr>
              <w:instrText xml:space="preserve"> PAGEREF _Toc229660753 \h </w:instrText>
            </w:r>
            <w:r>
              <w:rPr>
                <w:noProof/>
                <w:webHidden/>
              </w:rPr>
            </w:r>
            <w:r>
              <w:rPr>
                <w:noProof/>
                <w:webHidden/>
              </w:rPr>
              <w:fldChar w:fldCharType="separate"/>
            </w:r>
            <w:r>
              <w:rPr>
                <w:noProof/>
                <w:webHidden/>
              </w:rPr>
              <w:t>2</w:t>
            </w:r>
            <w:r>
              <w:rPr>
                <w:noProof/>
                <w:webHidden/>
              </w:rPr>
              <w:fldChar w:fldCharType="end"/>
            </w:r>
          </w:hyperlink>
        </w:p>
        <w:p w14:paraId="371772A3" w14:textId="5A0ACC40" w:rsidR="001C3618" w:rsidRDefault="001C3618">
          <w:pPr>
            <w:pStyle w:val="TOC1"/>
            <w:tabs>
              <w:tab w:val="right" w:leader="dot" w:pos="9350"/>
            </w:tabs>
            <w:rPr>
              <w:rFonts w:eastAsiaTheme="minorEastAsia"/>
              <w:noProof/>
              <w:kern w:val="2"/>
              <w:sz w:val="24"/>
              <w:szCs w:val="24"/>
              <w:lang w:eastAsia="en-GB"/>
            </w:rPr>
          </w:pPr>
          <w:hyperlink w:anchor="_Toc229660754" w:history="1">
            <w:r w:rsidRPr="00892DDD">
              <w:rPr>
                <w:rStyle w:val="Hyperlink"/>
                <w:noProof/>
              </w:rPr>
              <w:t>Source Data</w:t>
            </w:r>
            <w:r>
              <w:rPr>
                <w:noProof/>
                <w:webHidden/>
              </w:rPr>
              <w:tab/>
            </w:r>
            <w:r>
              <w:rPr>
                <w:noProof/>
                <w:webHidden/>
              </w:rPr>
              <w:fldChar w:fldCharType="begin"/>
            </w:r>
            <w:r>
              <w:rPr>
                <w:noProof/>
                <w:webHidden/>
              </w:rPr>
              <w:instrText xml:space="preserve"> PAGEREF _Toc229660754 \h </w:instrText>
            </w:r>
            <w:r>
              <w:rPr>
                <w:noProof/>
                <w:webHidden/>
              </w:rPr>
            </w:r>
            <w:r>
              <w:rPr>
                <w:noProof/>
                <w:webHidden/>
              </w:rPr>
              <w:fldChar w:fldCharType="separate"/>
            </w:r>
            <w:r>
              <w:rPr>
                <w:noProof/>
                <w:webHidden/>
              </w:rPr>
              <w:t>3</w:t>
            </w:r>
            <w:r>
              <w:rPr>
                <w:noProof/>
                <w:webHidden/>
              </w:rPr>
              <w:fldChar w:fldCharType="end"/>
            </w:r>
          </w:hyperlink>
        </w:p>
        <w:p w14:paraId="1995B614" w14:textId="28E7DC70" w:rsidR="001C3618" w:rsidRDefault="001C3618">
          <w:pPr>
            <w:pStyle w:val="TOC1"/>
            <w:tabs>
              <w:tab w:val="right" w:leader="dot" w:pos="9350"/>
            </w:tabs>
            <w:rPr>
              <w:rFonts w:eastAsiaTheme="minorEastAsia"/>
              <w:noProof/>
              <w:kern w:val="2"/>
              <w:sz w:val="24"/>
              <w:szCs w:val="24"/>
              <w:lang w:eastAsia="en-GB"/>
            </w:rPr>
          </w:pPr>
          <w:hyperlink w:anchor="_Toc229660755" w:history="1">
            <w:r w:rsidRPr="00892DDD">
              <w:rPr>
                <w:rStyle w:val="Hyperlink"/>
                <w:noProof/>
              </w:rPr>
              <w:t>Pipeline Workflow</w:t>
            </w:r>
            <w:r>
              <w:rPr>
                <w:noProof/>
                <w:webHidden/>
              </w:rPr>
              <w:tab/>
            </w:r>
            <w:r>
              <w:rPr>
                <w:noProof/>
                <w:webHidden/>
              </w:rPr>
              <w:fldChar w:fldCharType="begin"/>
            </w:r>
            <w:r>
              <w:rPr>
                <w:noProof/>
                <w:webHidden/>
              </w:rPr>
              <w:instrText xml:space="preserve"> PAGEREF _Toc229660755 \h </w:instrText>
            </w:r>
            <w:r>
              <w:rPr>
                <w:noProof/>
                <w:webHidden/>
              </w:rPr>
            </w:r>
            <w:r>
              <w:rPr>
                <w:noProof/>
                <w:webHidden/>
              </w:rPr>
              <w:fldChar w:fldCharType="separate"/>
            </w:r>
            <w:r>
              <w:rPr>
                <w:noProof/>
                <w:webHidden/>
              </w:rPr>
              <w:t>3</w:t>
            </w:r>
            <w:r>
              <w:rPr>
                <w:noProof/>
                <w:webHidden/>
              </w:rPr>
              <w:fldChar w:fldCharType="end"/>
            </w:r>
          </w:hyperlink>
        </w:p>
        <w:p w14:paraId="1F76CF18" w14:textId="49F5A7E3" w:rsidR="001C3618" w:rsidRDefault="001C3618">
          <w:pPr>
            <w:pStyle w:val="TOC2"/>
            <w:tabs>
              <w:tab w:val="right" w:leader="dot" w:pos="9350"/>
            </w:tabs>
            <w:rPr>
              <w:rFonts w:eastAsiaTheme="minorEastAsia"/>
              <w:noProof/>
              <w:kern w:val="2"/>
              <w:sz w:val="24"/>
              <w:szCs w:val="24"/>
              <w:lang w:eastAsia="en-GB"/>
            </w:rPr>
          </w:pPr>
          <w:hyperlink w:anchor="_Toc229660756" w:history="1">
            <w:r w:rsidRPr="00892DDD">
              <w:rPr>
                <w:rStyle w:val="Hyperlink"/>
                <w:noProof/>
              </w:rPr>
              <w:t>Extract</w:t>
            </w:r>
            <w:r>
              <w:rPr>
                <w:noProof/>
                <w:webHidden/>
              </w:rPr>
              <w:tab/>
            </w:r>
            <w:r>
              <w:rPr>
                <w:noProof/>
                <w:webHidden/>
              </w:rPr>
              <w:fldChar w:fldCharType="begin"/>
            </w:r>
            <w:r>
              <w:rPr>
                <w:noProof/>
                <w:webHidden/>
              </w:rPr>
              <w:instrText xml:space="preserve"> PAGEREF _Toc229660756 \h </w:instrText>
            </w:r>
            <w:r>
              <w:rPr>
                <w:noProof/>
                <w:webHidden/>
              </w:rPr>
            </w:r>
            <w:r>
              <w:rPr>
                <w:noProof/>
                <w:webHidden/>
              </w:rPr>
              <w:fldChar w:fldCharType="separate"/>
            </w:r>
            <w:r>
              <w:rPr>
                <w:noProof/>
                <w:webHidden/>
              </w:rPr>
              <w:t>3</w:t>
            </w:r>
            <w:r>
              <w:rPr>
                <w:noProof/>
                <w:webHidden/>
              </w:rPr>
              <w:fldChar w:fldCharType="end"/>
            </w:r>
          </w:hyperlink>
        </w:p>
        <w:p w14:paraId="2BF39D8B" w14:textId="78E1F420" w:rsidR="001C3618" w:rsidRDefault="001C3618">
          <w:pPr>
            <w:pStyle w:val="TOC2"/>
            <w:tabs>
              <w:tab w:val="right" w:leader="dot" w:pos="9350"/>
            </w:tabs>
            <w:rPr>
              <w:rFonts w:eastAsiaTheme="minorEastAsia"/>
              <w:noProof/>
              <w:kern w:val="2"/>
              <w:sz w:val="24"/>
              <w:szCs w:val="24"/>
              <w:lang w:eastAsia="en-GB"/>
            </w:rPr>
          </w:pPr>
          <w:hyperlink w:anchor="_Toc229660757" w:history="1">
            <w:r w:rsidRPr="00892DDD">
              <w:rPr>
                <w:rStyle w:val="Hyperlink"/>
                <w:noProof/>
              </w:rPr>
              <w:t>Transform</w:t>
            </w:r>
            <w:r>
              <w:rPr>
                <w:noProof/>
                <w:webHidden/>
              </w:rPr>
              <w:tab/>
            </w:r>
            <w:r>
              <w:rPr>
                <w:noProof/>
                <w:webHidden/>
              </w:rPr>
              <w:fldChar w:fldCharType="begin"/>
            </w:r>
            <w:r>
              <w:rPr>
                <w:noProof/>
                <w:webHidden/>
              </w:rPr>
              <w:instrText xml:space="preserve"> PAGEREF _Toc229660757 \h </w:instrText>
            </w:r>
            <w:r>
              <w:rPr>
                <w:noProof/>
                <w:webHidden/>
              </w:rPr>
            </w:r>
            <w:r>
              <w:rPr>
                <w:noProof/>
                <w:webHidden/>
              </w:rPr>
              <w:fldChar w:fldCharType="separate"/>
            </w:r>
            <w:r>
              <w:rPr>
                <w:noProof/>
                <w:webHidden/>
              </w:rPr>
              <w:t>4</w:t>
            </w:r>
            <w:r>
              <w:rPr>
                <w:noProof/>
                <w:webHidden/>
              </w:rPr>
              <w:fldChar w:fldCharType="end"/>
            </w:r>
          </w:hyperlink>
        </w:p>
        <w:p w14:paraId="3BEF9E76" w14:textId="575297CD" w:rsidR="001C3618" w:rsidRDefault="001C3618">
          <w:pPr>
            <w:pStyle w:val="TOC2"/>
            <w:tabs>
              <w:tab w:val="right" w:leader="dot" w:pos="9350"/>
            </w:tabs>
            <w:rPr>
              <w:rFonts w:eastAsiaTheme="minorEastAsia"/>
              <w:noProof/>
              <w:kern w:val="2"/>
              <w:sz w:val="24"/>
              <w:szCs w:val="24"/>
              <w:lang w:eastAsia="en-GB"/>
            </w:rPr>
          </w:pPr>
          <w:hyperlink w:anchor="_Toc229660758" w:history="1">
            <w:r w:rsidRPr="00892DDD">
              <w:rPr>
                <w:rStyle w:val="Hyperlink"/>
                <w:noProof/>
              </w:rPr>
              <w:t>Load</w:t>
            </w:r>
            <w:r>
              <w:rPr>
                <w:noProof/>
                <w:webHidden/>
              </w:rPr>
              <w:tab/>
            </w:r>
            <w:r>
              <w:rPr>
                <w:noProof/>
                <w:webHidden/>
              </w:rPr>
              <w:fldChar w:fldCharType="begin"/>
            </w:r>
            <w:r>
              <w:rPr>
                <w:noProof/>
                <w:webHidden/>
              </w:rPr>
              <w:instrText xml:space="preserve"> PAGEREF _Toc229660758 \h </w:instrText>
            </w:r>
            <w:r>
              <w:rPr>
                <w:noProof/>
                <w:webHidden/>
              </w:rPr>
            </w:r>
            <w:r>
              <w:rPr>
                <w:noProof/>
                <w:webHidden/>
              </w:rPr>
              <w:fldChar w:fldCharType="separate"/>
            </w:r>
            <w:r>
              <w:rPr>
                <w:noProof/>
                <w:webHidden/>
              </w:rPr>
              <w:t>5</w:t>
            </w:r>
            <w:r>
              <w:rPr>
                <w:noProof/>
                <w:webHidden/>
              </w:rPr>
              <w:fldChar w:fldCharType="end"/>
            </w:r>
          </w:hyperlink>
        </w:p>
        <w:p w14:paraId="729EDAD9" w14:textId="264AEC73" w:rsidR="001C3618" w:rsidRDefault="001C3618">
          <w:pPr>
            <w:pStyle w:val="TOC2"/>
            <w:tabs>
              <w:tab w:val="right" w:leader="dot" w:pos="9350"/>
            </w:tabs>
            <w:rPr>
              <w:rFonts w:eastAsiaTheme="minorEastAsia"/>
              <w:noProof/>
              <w:kern w:val="2"/>
              <w:sz w:val="24"/>
              <w:szCs w:val="24"/>
              <w:lang w:eastAsia="en-GB"/>
            </w:rPr>
          </w:pPr>
          <w:hyperlink w:anchor="_Toc229660759" w:history="1">
            <w:r w:rsidRPr="00892DDD">
              <w:rPr>
                <w:rStyle w:val="Hyperlink"/>
                <w:noProof/>
              </w:rPr>
              <w:t>Backup and Consumption</w:t>
            </w:r>
            <w:r>
              <w:rPr>
                <w:noProof/>
                <w:webHidden/>
              </w:rPr>
              <w:tab/>
            </w:r>
            <w:r>
              <w:rPr>
                <w:noProof/>
                <w:webHidden/>
              </w:rPr>
              <w:fldChar w:fldCharType="begin"/>
            </w:r>
            <w:r>
              <w:rPr>
                <w:noProof/>
                <w:webHidden/>
              </w:rPr>
              <w:instrText xml:space="preserve"> PAGEREF _Toc229660759 \h </w:instrText>
            </w:r>
            <w:r>
              <w:rPr>
                <w:noProof/>
                <w:webHidden/>
              </w:rPr>
            </w:r>
            <w:r>
              <w:rPr>
                <w:noProof/>
                <w:webHidden/>
              </w:rPr>
              <w:fldChar w:fldCharType="separate"/>
            </w:r>
            <w:r>
              <w:rPr>
                <w:noProof/>
                <w:webHidden/>
              </w:rPr>
              <w:t>6</w:t>
            </w:r>
            <w:r>
              <w:rPr>
                <w:noProof/>
                <w:webHidden/>
              </w:rPr>
              <w:fldChar w:fldCharType="end"/>
            </w:r>
          </w:hyperlink>
        </w:p>
        <w:p w14:paraId="533EA9B2" w14:textId="5D59F8F2" w:rsidR="001C3618" w:rsidRDefault="001C3618">
          <w:pPr>
            <w:pStyle w:val="TOC1"/>
            <w:tabs>
              <w:tab w:val="right" w:leader="dot" w:pos="9350"/>
            </w:tabs>
            <w:rPr>
              <w:rFonts w:eastAsiaTheme="minorEastAsia"/>
              <w:noProof/>
              <w:kern w:val="2"/>
              <w:sz w:val="24"/>
              <w:szCs w:val="24"/>
              <w:lang w:eastAsia="en-GB"/>
            </w:rPr>
          </w:pPr>
          <w:hyperlink w:anchor="_Toc229660760" w:history="1">
            <w:r w:rsidRPr="00892DDD">
              <w:rPr>
                <w:rStyle w:val="Hyperlink"/>
                <w:noProof/>
              </w:rPr>
              <w:t>Technical Implementation</w:t>
            </w:r>
            <w:r>
              <w:rPr>
                <w:noProof/>
                <w:webHidden/>
              </w:rPr>
              <w:tab/>
            </w:r>
            <w:r>
              <w:rPr>
                <w:noProof/>
                <w:webHidden/>
              </w:rPr>
              <w:fldChar w:fldCharType="begin"/>
            </w:r>
            <w:r>
              <w:rPr>
                <w:noProof/>
                <w:webHidden/>
              </w:rPr>
              <w:instrText xml:space="preserve"> PAGEREF _Toc229660760 \h </w:instrText>
            </w:r>
            <w:r>
              <w:rPr>
                <w:noProof/>
                <w:webHidden/>
              </w:rPr>
            </w:r>
            <w:r>
              <w:rPr>
                <w:noProof/>
                <w:webHidden/>
              </w:rPr>
              <w:fldChar w:fldCharType="separate"/>
            </w:r>
            <w:r>
              <w:rPr>
                <w:noProof/>
                <w:webHidden/>
              </w:rPr>
              <w:t>6</w:t>
            </w:r>
            <w:r>
              <w:rPr>
                <w:noProof/>
                <w:webHidden/>
              </w:rPr>
              <w:fldChar w:fldCharType="end"/>
            </w:r>
          </w:hyperlink>
        </w:p>
        <w:p w14:paraId="2600FD0A" w14:textId="078F0D54" w:rsidR="001C3618" w:rsidRDefault="001C3618">
          <w:pPr>
            <w:pStyle w:val="TOC2"/>
            <w:tabs>
              <w:tab w:val="right" w:leader="dot" w:pos="9350"/>
            </w:tabs>
            <w:rPr>
              <w:rFonts w:eastAsiaTheme="minorEastAsia"/>
              <w:noProof/>
              <w:kern w:val="2"/>
              <w:sz w:val="24"/>
              <w:szCs w:val="24"/>
              <w:lang w:eastAsia="en-GB"/>
            </w:rPr>
          </w:pPr>
          <w:hyperlink w:anchor="_Toc229660761" w:history="1">
            <w:r w:rsidRPr="00892DDD">
              <w:rPr>
                <w:rStyle w:val="Hyperlink"/>
                <w:noProof/>
              </w:rPr>
              <w:t>Suggested Project Structure</w:t>
            </w:r>
            <w:r>
              <w:rPr>
                <w:noProof/>
                <w:webHidden/>
              </w:rPr>
              <w:tab/>
            </w:r>
            <w:r>
              <w:rPr>
                <w:noProof/>
                <w:webHidden/>
              </w:rPr>
              <w:fldChar w:fldCharType="begin"/>
            </w:r>
            <w:r>
              <w:rPr>
                <w:noProof/>
                <w:webHidden/>
              </w:rPr>
              <w:instrText xml:space="preserve"> PAGEREF _Toc229660761 \h </w:instrText>
            </w:r>
            <w:r>
              <w:rPr>
                <w:noProof/>
                <w:webHidden/>
              </w:rPr>
            </w:r>
            <w:r>
              <w:rPr>
                <w:noProof/>
                <w:webHidden/>
              </w:rPr>
              <w:fldChar w:fldCharType="separate"/>
            </w:r>
            <w:r>
              <w:rPr>
                <w:noProof/>
                <w:webHidden/>
              </w:rPr>
              <w:t>6</w:t>
            </w:r>
            <w:r>
              <w:rPr>
                <w:noProof/>
                <w:webHidden/>
              </w:rPr>
              <w:fldChar w:fldCharType="end"/>
            </w:r>
          </w:hyperlink>
        </w:p>
        <w:p w14:paraId="0EF82747" w14:textId="75EE5BBD" w:rsidR="001C3618" w:rsidRDefault="001C3618">
          <w:pPr>
            <w:pStyle w:val="TOC2"/>
            <w:tabs>
              <w:tab w:val="right" w:leader="dot" w:pos="9350"/>
            </w:tabs>
            <w:rPr>
              <w:rFonts w:eastAsiaTheme="minorEastAsia"/>
              <w:noProof/>
              <w:kern w:val="2"/>
              <w:sz w:val="24"/>
              <w:szCs w:val="24"/>
              <w:lang w:eastAsia="en-GB"/>
            </w:rPr>
          </w:pPr>
          <w:hyperlink w:anchor="_Toc229660762" w:history="1">
            <w:r w:rsidRPr="00892DDD">
              <w:rPr>
                <w:rStyle w:val="Hyperlink"/>
                <w:noProof/>
              </w:rPr>
              <w:t>Implementation Notes</w:t>
            </w:r>
            <w:r>
              <w:rPr>
                <w:noProof/>
                <w:webHidden/>
              </w:rPr>
              <w:tab/>
            </w:r>
            <w:r>
              <w:rPr>
                <w:noProof/>
                <w:webHidden/>
              </w:rPr>
              <w:fldChar w:fldCharType="begin"/>
            </w:r>
            <w:r>
              <w:rPr>
                <w:noProof/>
                <w:webHidden/>
              </w:rPr>
              <w:instrText xml:space="preserve"> PAGEREF _Toc229660762 \h </w:instrText>
            </w:r>
            <w:r>
              <w:rPr>
                <w:noProof/>
                <w:webHidden/>
              </w:rPr>
            </w:r>
            <w:r>
              <w:rPr>
                <w:noProof/>
                <w:webHidden/>
              </w:rPr>
              <w:fldChar w:fldCharType="separate"/>
            </w:r>
            <w:r>
              <w:rPr>
                <w:noProof/>
                <w:webHidden/>
              </w:rPr>
              <w:t>7</w:t>
            </w:r>
            <w:r>
              <w:rPr>
                <w:noProof/>
                <w:webHidden/>
              </w:rPr>
              <w:fldChar w:fldCharType="end"/>
            </w:r>
          </w:hyperlink>
        </w:p>
        <w:p w14:paraId="61077C93" w14:textId="1312BD34" w:rsidR="001C3618" w:rsidRDefault="001C3618">
          <w:pPr>
            <w:pStyle w:val="TOC1"/>
            <w:tabs>
              <w:tab w:val="right" w:leader="dot" w:pos="9350"/>
            </w:tabs>
            <w:rPr>
              <w:rFonts w:eastAsiaTheme="minorEastAsia"/>
              <w:noProof/>
              <w:kern w:val="2"/>
              <w:sz w:val="24"/>
              <w:szCs w:val="24"/>
              <w:lang w:eastAsia="en-GB"/>
            </w:rPr>
          </w:pPr>
          <w:hyperlink w:anchor="_Toc229660763" w:history="1">
            <w:r w:rsidRPr="00892DDD">
              <w:rPr>
                <w:rStyle w:val="Hyperlink"/>
                <w:noProof/>
              </w:rPr>
              <w:t>Data Model</w:t>
            </w:r>
            <w:r>
              <w:rPr>
                <w:noProof/>
                <w:webHidden/>
              </w:rPr>
              <w:tab/>
            </w:r>
            <w:r>
              <w:rPr>
                <w:noProof/>
                <w:webHidden/>
              </w:rPr>
              <w:fldChar w:fldCharType="begin"/>
            </w:r>
            <w:r>
              <w:rPr>
                <w:noProof/>
                <w:webHidden/>
              </w:rPr>
              <w:instrText xml:space="preserve"> PAGEREF _Toc229660763 \h </w:instrText>
            </w:r>
            <w:r>
              <w:rPr>
                <w:noProof/>
                <w:webHidden/>
              </w:rPr>
            </w:r>
            <w:r>
              <w:rPr>
                <w:noProof/>
                <w:webHidden/>
              </w:rPr>
              <w:fldChar w:fldCharType="separate"/>
            </w:r>
            <w:r>
              <w:rPr>
                <w:noProof/>
                <w:webHidden/>
              </w:rPr>
              <w:t>8</w:t>
            </w:r>
            <w:r>
              <w:rPr>
                <w:noProof/>
                <w:webHidden/>
              </w:rPr>
              <w:fldChar w:fldCharType="end"/>
            </w:r>
          </w:hyperlink>
        </w:p>
        <w:p w14:paraId="7742EC90" w14:textId="4F4C29A3" w:rsidR="001C3618" w:rsidRDefault="001C3618">
          <w:pPr>
            <w:pStyle w:val="TOC1"/>
            <w:tabs>
              <w:tab w:val="right" w:leader="dot" w:pos="9350"/>
            </w:tabs>
            <w:rPr>
              <w:rFonts w:eastAsiaTheme="minorEastAsia"/>
              <w:noProof/>
              <w:kern w:val="2"/>
              <w:sz w:val="24"/>
              <w:szCs w:val="24"/>
              <w:lang w:eastAsia="en-GB"/>
            </w:rPr>
          </w:pPr>
          <w:hyperlink w:anchor="_Toc229660764" w:history="1">
            <w:r w:rsidRPr="00892DDD">
              <w:rPr>
                <w:rStyle w:val="Hyperlink"/>
                <w:noProof/>
              </w:rPr>
              <w:t>SQL Storage Strategy</w:t>
            </w:r>
            <w:r>
              <w:rPr>
                <w:noProof/>
                <w:webHidden/>
              </w:rPr>
              <w:tab/>
            </w:r>
            <w:r>
              <w:rPr>
                <w:noProof/>
                <w:webHidden/>
              </w:rPr>
              <w:fldChar w:fldCharType="begin"/>
            </w:r>
            <w:r>
              <w:rPr>
                <w:noProof/>
                <w:webHidden/>
              </w:rPr>
              <w:instrText xml:space="preserve"> PAGEREF _Toc229660764 \h </w:instrText>
            </w:r>
            <w:r>
              <w:rPr>
                <w:noProof/>
                <w:webHidden/>
              </w:rPr>
            </w:r>
            <w:r>
              <w:rPr>
                <w:noProof/>
                <w:webHidden/>
              </w:rPr>
              <w:fldChar w:fldCharType="separate"/>
            </w:r>
            <w:r>
              <w:rPr>
                <w:noProof/>
                <w:webHidden/>
              </w:rPr>
              <w:t>9</w:t>
            </w:r>
            <w:r>
              <w:rPr>
                <w:noProof/>
                <w:webHidden/>
              </w:rPr>
              <w:fldChar w:fldCharType="end"/>
            </w:r>
          </w:hyperlink>
        </w:p>
        <w:p w14:paraId="5D7A565C" w14:textId="1648AED6" w:rsidR="001C3618" w:rsidRDefault="001C3618">
          <w:pPr>
            <w:pStyle w:val="TOC1"/>
            <w:tabs>
              <w:tab w:val="right" w:leader="dot" w:pos="9350"/>
            </w:tabs>
            <w:rPr>
              <w:rFonts w:eastAsiaTheme="minorEastAsia"/>
              <w:noProof/>
              <w:kern w:val="2"/>
              <w:sz w:val="24"/>
              <w:szCs w:val="24"/>
              <w:lang w:eastAsia="en-GB"/>
            </w:rPr>
          </w:pPr>
          <w:hyperlink w:anchor="_Toc229660765" w:history="1">
            <w:r w:rsidRPr="00892DDD">
              <w:rPr>
                <w:rStyle w:val="Hyperlink"/>
                <w:noProof/>
              </w:rPr>
              <w:t>CSV Backup Strategy</w:t>
            </w:r>
            <w:r>
              <w:rPr>
                <w:noProof/>
                <w:webHidden/>
              </w:rPr>
              <w:tab/>
            </w:r>
            <w:r>
              <w:rPr>
                <w:noProof/>
                <w:webHidden/>
              </w:rPr>
              <w:fldChar w:fldCharType="begin"/>
            </w:r>
            <w:r>
              <w:rPr>
                <w:noProof/>
                <w:webHidden/>
              </w:rPr>
              <w:instrText xml:space="preserve"> PAGEREF _Toc229660765 \h </w:instrText>
            </w:r>
            <w:r>
              <w:rPr>
                <w:noProof/>
                <w:webHidden/>
              </w:rPr>
            </w:r>
            <w:r>
              <w:rPr>
                <w:noProof/>
                <w:webHidden/>
              </w:rPr>
              <w:fldChar w:fldCharType="separate"/>
            </w:r>
            <w:r>
              <w:rPr>
                <w:noProof/>
                <w:webHidden/>
              </w:rPr>
              <w:t>9</w:t>
            </w:r>
            <w:r>
              <w:rPr>
                <w:noProof/>
                <w:webHidden/>
              </w:rPr>
              <w:fldChar w:fldCharType="end"/>
            </w:r>
          </w:hyperlink>
        </w:p>
        <w:p w14:paraId="394FDF9D" w14:textId="19C6FD63" w:rsidR="001C3618" w:rsidRDefault="001C3618">
          <w:pPr>
            <w:pStyle w:val="TOC1"/>
            <w:tabs>
              <w:tab w:val="right" w:leader="dot" w:pos="9350"/>
            </w:tabs>
            <w:rPr>
              <w:rFonts w:eastAsiaTheme="minorEastAsia"/>
              <w:noProof/>
              <w:kern w:val="2"/>
              <w:sz w:val="24"/>
              <w:szCs w:val="24"/>
              <w:lang w:eastAsia="en-GB"/>
            </w:rPr>
          </w:pPr>
          <w:hyperlink w:anchor="_Toc229660766" w:history="1">
            <w:r w:rsidRPr="00892DDD">
              <w:rPr>
                <w:rStyle w:val="Hyperlink"/>
                <w:noProof/>
              </w:rPr>
              <w:t>Streamlit Dashboard</w:t>
            </w:r>
            <w:r>
              <w:rPr>
                <w:noProof/>
                <w:webHidden/>
              </w:rPr>
              <w:tab/>
            </w:r>
            <w:r>
              <w:rPr>
                <w:noProof/>
                <w:webHidden/>
              </w:rPr>
              <w:fldChar w:fldCharType="begin"/>
            </w:r>
            <w:r>
              <w:rPr>
                <w:noProof/>
                <w:webHidden/>
              </w:rPr>
              <w:instrText xml:space="preserve"> PAGEREF _Toc229660766 \h </w:instrText>
            </w:r>
            <w:r>
              <w:rPr>
                <w:noProof/>
                <w:webHidden/>
              </w:rPr>
            </w:r>
            <w:r>
              <w:rPr>
                <w:noProof/>
                <w:webHidden/>
              </w:rPr>
              <w:fldChar w:fldCharType="separate"/>
            </w:r>
            <w:r>
              <w:rPr>
                <w:noProof/>
                <w:webHidden/>
              </w:rPr>
              <w:t>9</w:t>
            </w:r>
            <w:r>
              <w:rPr>
                <w:noProof/>
                <w:webHidden/>
              </w:rPr>
              <w:fldChar w:fldCharType="end"/>
            </w:r>
          </w:hyperlink>
        </w:p>
        <w:p w14:paraId="48425BDB" w14:textId="773A3F86" w:rsidR="001C3618" w:rsidRDefault="001C3618">
          <w:pPr>
            <w:pStyle w:val="TOC1"/>
            <w:tabs>
              <w:tab w:val="right" w:leader="dot" w:pos="9350"/>
            </w:tabs>
            <w:rPr>
              <w:rFonts w:eastAsiaTheme="minorEastAsia"/>
              <w:noProof/>
              <w:kern w:val="2"/>
              <w:sz w:val="24"/>
              <w:szCs w:val="24"/>
              <w:lang w:eastAsia="en-GB"/>
            </w:rPr>
          </w:pPr>
          <w:hyperlink w:anchor="_Toc229660767" w:history="1">
            <w:r w:rsidRPr="00892DDD">
              <w:rPr>
                <w:rStyle w:val="Hyperlink"/>
                <w:noProof/>
              </w:rPr>
              <w:t>Scheduling and Operations</w:t>
            </w:r>
            <w:r>
              <w:rPr>
                <w:noProof/>
                <w:webHidden/>
              </w:rPr>
              <w:tab/>
            </w:r>
            <w:r>
              <w:rPr>
                <w:noProof/>
                <w:webHidden/>
              </w:rPr>
              <w:fldChar w:fldCharType="begin"/>
            </w:r>
            <w:r>
              <w:rPr>
                <w:noProof/>
                <w:webHidden/>
              </w:rPr>
              <w:instrText xml:space="preserve"> PAGEREF _Toc229660767 \h </w:instrText>
            </w:r>
            <w:r>
              <w:rPr>
                <w:noProof/>
                <w:webHidden/>
              </w:rPr>
            </w:r>
            <w:r>
              <w:rPr>
                <w:noProof/>
                <w:webHidden/>
              </w:rPr>
              <w:fldChar w:fldCharType="separate"/>
            </w:r>
            <w:r>
              <w:rPr>
                <w:noProof/>
                <w:webHidden/>
              </w:rPr>
              <w:t>10</w:t>
            </w:r>
            <w:r>
              <w:rPr>
                <w:noProof/>
                <w:webHidden/>
              </w:rPr>
              <w:fldChar w:fldCharType="end"/>
            </w:r>
          </w:hyperlink>
        </w:p>
        <w:p w14:paraId="34CAC7E3" w14:textId="7E0A7A88" w:rsidR="001C3618" w:rsidRDefault="001C3618">
          <w:pPr>
            <w:pStyle w:val="TOC1"/>
            <w:tabs>
              <w:tab w:val="right" w:leader="dot" w:pos="9350"/>
            </w:tabs>
            <w:rPr>
              <w:rFonts w:eastAsiaTheme="minorEastAsia"/>
              <w:noProof/>
              <w:kern w:val="2"/>
              <w:sz w:val="24"/>
              <w:szCs w:val="24"/>
              <w:lang w:eastAsia="en-GB"/>
            </w:rPr>
          </w:pPr>
          <w:hyperlink w:anchor="_Toc229660768" w:history="1">
            <w:r w:rsidRPr="00892DDD">
              <w:rPr>
                <w:rStyle w:val="Hyperlink"/>
                <w:noProof/>
              </w:rPr>
              <w:t>Error Handling and Logging</w:t>
            </w:r>
            <w:r>
              <w:rPr>
                <w:noProof/>
                <w:webHidden/>
              </w:rPr>
              <w:tab/>
            </w:r>
            <w:r>
              <w:rPr>
                <w:noProof/>
                <w:webHidden/>
              </w:rPr>
              <w:fldChar w:fldCharType="begin"/>
            </w:r>
            <w:r>
              <w:rPr>
                <w:noProof/>
                <w:webHidden/>
              </w:rPr>
              <w:instrText xml:space="preserve"> PAGEREF _Toc229660768 \h </w:instrText>
            </w:r>
            <w:r>
              <w:rPr>
                <w:noProof/>
                <w:webHidden/>
              </w:rPr>
            </w:r>
            <w:r>
              <w:rPr>
                <w:noProof/>
                <w:webHidden/>
              </w:rPr>
              <w:fldChar w:fldCharType="separate"/>
            </w:r>
            <w:r>
              <w:rPr>
                <w:noProof/>
                <w:webHidden/>
              </w:rPr>
              <w:t>10</w:t>
            </w:r>
            <w:r>
              <w:rPr>
                <w:noProof/>
                <w:webHidden/>
              </w:rPr>
              <w:fldChar w:fldCharType="end"/>
            </w:r>
          </w:hyperlink>
        </w:p>
        <w:p w14:paraId="62631572" w14:textId="21722ACE" w:rsidR="001C3618" w:rsidRDefault="001C3618">
          <w:pPr>
            <w:pStyle w:val="TOC1"/>
            <w:tabs>
              <w:tab w:val="right" w:leader="dot" w:pos="9350"/>
            </w:tabs>
            <w:rPr>
              <w:rFonts w:eastAsiaTheme="minorEastAsia"/>
              <w:noProof/>
              <w:kern w:val="2"/>
              <w:sz w:val="24"/>
              <w:szCs w:val="24"/>
              <w:lang w:eastAsia="en-GB"/>
            </w:rPr>
          </w:pPr>
          <w:hyperlink w:anchor="_Toc229660769" w:history="1">
            <w:r w:rsidRPr="00892DDD">
              <w:rPr>
                <w:rStyle w:val="Hyperlink"/>
                <w:noProof/>
              </w:rPr>
              <w:t>Testing Strategy</w:t>
            </w:r>
            <w:r>
              <w:rPr>
                <w:noProof/>
                <w:webHidden/>
              </w:rPr>
              <w:tab/>
            </w:r>
            <w:r>
              <w:rPr>
                <w:noProof/>
                <w:webHidden/>
              </w:rPr>
              <w:fldChar w:fldCharType="begin"/>
            </w:r>
            <w:r>
              <w:rPr>
                <w:noProof/>
                <w:webHidden/>
              </w:rPr>
              <w:instrText xml:space="preserve"> PAGEREF _Toc229660769 \h </w:instrText>
            </w:r>
            <w:r>
              <w:rPr>
                <w:noProof/>
                <w:webHidden/>
              </w:rPr>
            </w:r>
            <w:r>
              <w:rPr>
                <w:noProof/>
                <w:webHidden/>
              </w:rPr>
              <w:fldChar w:fldCharType="separate"/>
            </w:r>
            <w:r>
              <w:rPr>
                <w:noProof/>
                <w:webHidden/>
              </w:rPr>
              <w:t>10</w:t>
            </w:r>
            <w:r>
              <w:rPr>
                <w:noProof/>
                <w:webHidden/>
              </w:rPr>
              <w:fldChar w:fldCharType="end"/>
            </w:r>
          </w:hyperlink>
        </w:p>
        <w:p w14:paraId="0E3AA948" w14:textId="56123225" w:rsidR="001C3618" w:rsidRDefault="001C3618">
          <w:pPr>
            <w:pStyle w:val="TOC1"/>
            <w:tabs>
              <w:tab w:val="right" w:leader="dot" w:pos="9350"/>
            </w:tabs>
            <w:rPr>
              <w:rFonts w:eastAsiaTheme="minorEastAsia"/>
              <w:noProof/>
              <w:kern w:val="2"/>
              <w:sz w:val="24"/>
              <w:szCs w:val="24"/>
              <w:lang w:eastAsia="en-GB"/>
            </w:rPr>
          </w:pPr>
          <w:hyperlink w:anchor="_Toc229660770" w:history="1">
            <w:r w:rsidRPr="00892DDD">
              <w:rPr>
                <w:rStyle w:val="Hyperlink"/>
                <w:noProof/>
              </w:rPr>
              <w:t>Deployment Approach</w:t>
            </w:r>
            <w:r>
              <w:rPr>
                <w:noProof/>
                <w:webHidden/>
              </w:rPr>
              <w:tab/>
            </w:r>
            <w:r>
              <w:rPr>
                <w:noProof/>
                <w:webHidden/>
              </w:rPr>
              <w:fldChar w:fldCharType="begin"/>
            </w:r>
            <w:r>
              <w:rPr>
                <w:noProof/>
                <w:webHidden/>
              </w:rPr>
              <w:instrText xml:space="preserve"> PAGEREF _Toc229660770 \h </w:instrText>
            </w:r>
            <w:r>
              <w:rPr>
                <w:noProof/>
                <w:webHidden/>
              </w:rPr>
            </w:r>
            <w:r>
              <w:rPr>
                <w:noProof/>
                <w:webHidden/>
              </w:rPr>
              <w:fldChar w:fldCharType="separate"/>
            </w:r>
            <w:r>
              <w:rPr>
                <w:noProof/>
                <w:webHidden/>
              </w:rPr>
              <w:t>10</w:t>
            </w:r>
            <w:r>
              <w:rPr>
                <w:noProof/>
                <w:webHidden/>
              </w:rPr>
              <w:fldChar w:fldCharType="end"/>
            </w:r>
          </w:hyperlink>
        </w:p>
        <w:p w14:paraId="7B7CF416" w14:textId="7C7ED442" w:rsidR="001C3618" w:rsidRDefault="001C3618">
          <w:pPr>
            <w:pStyle w:val="TOC1"/>
            <w:tabs>
              <w:tab w:val="right" w:leader="dot" w:pos="9350"/>
            </w:tabs>
            <w:rPr>
              <w:rFonts w:eastAsiaTheme="minorEastAsia"/>
              <w:noProof/>
              <w:kern w:val="2"/>
              <w:sz w:val="24"/>
              <w:szCs w:val="24"/>
              <w:lang w:eastAsia="en-GB"/>
            </w:rPr>
          </w:pPr>
          <w:hyperlink w:anchor="_Toc229660771" w:history="1">
            <w:r w:rsidRPr="00892DDD">
              <w:rPr>
                <w:rStyle w:val="Hyperlink"/>
                <w:noProof/>
              </w:rPr>
              <w:t>Future Enhancements</w:t>
            </w:r>
            <w:r>
              <w:rPr>
                <w:noProof/>
                <w:webHidden/>
              </w:rPr>
              <w:tab/>
            </w:r>
            <w:r>
              <w:rPr>
                <w:noProof/>
                <w:webHidden/>
              </w:rPr>
              <w:fldChar w:fldCharType="begin"/>
            </w:r>
            <w:r>
              <w:rPr>
                <w:noProof/>
                <w:webHidden/>
              </w:rPr>
              <w:instrText xml:space="preserve"> PAGEREF _Toc229660771 \h </w:instrText>
            </w:r>
            <w:r>
              <w:rPr>
                <w:noProof/>
                <w:webHidden/>
              </w:rPr>
            </w:r>
            <w:r>
              <w:rPr>
                <w:noProof/>
                <w:webHidden/>
              </w:rPr>
              <w:fldChar w:fldCharType="separate"/>
            </w:r>
            <w:r>
              <w:rPr>
                <w:noProof/>
                <w:webHidden/>
              </w:rPr>
              <w:t>11</w:t>
            </w:r>
            <w:r>
              <w:rPr>
                <w:noProof/>
                <w:webHidden/>
              </w:rPr>
              <w:fldChar w:fldCharType="end"/>
            </w:r>
          </w:hyperlink>
        </w:p>
        <w:p w14:paraId="66841B3F" w14:textId="03ACF465" w:rsidR="001C3618" w:rsidRDefault="001C3618">
          <w:r>
            <w:rPr>
              <w:b/>
              <w:bCs/>
              <w:noProof/>
            </w:rPr>
            <w:fldChar w:fldCharType="end"/>
          </w:r>
        </w:p>
      </w:sdtContent>
    </w:sdt>
    <w:p w14:paraId="74C12C10" w14:textId="2D2A99B8" w:rsidR="00110030" w:rsidRDefault="00110030">
      <w:pPr>
        <w:pStyle w:val="TOCHeading"/>
      </w:pPr>
    </w:p>
    <w:p w14:paraId="093CC8A3" w14:textId="77777777" w:rsidR="001C3618" w:rsidRDefault="001C3618" w:rsidP="001C3618">
      <w:pPr>
        <w:rPr>
          <w:lang w:val="en-US"/>
        </w:rPr>
      </w:pPr>
    </w:p>
    <w:p w14:paraId="4F652AE2" w14:textId="77777777" w:rsidR="001C3618" w:rsidRDefault="001C3618" w:rsidP="001C3618">
      <w:pPr>
        <w:rPr>
          <w:lang w:val="en-US"/>
        </w:rPr>
      </w:pPr>
    </w:p>
    <w:p w14:paraId="2F767FB8" w14:textId="77777777" w:rsidR="001C3618" w:rsidRDefault="001C3618" w:rsidP="001C3618">
      <w:pPr>
        <w:rPr>
          <w:lang w:val="en-US"/>
        </w:rPr>
      </w:pPr>
    </w:p>
    <w:p w14:paraId="6F33E51B" w14:textId="77777777" w:rsidR="001C3618" w:rsidRPr="001C3618" w:rsidRDefault="001C3618" w:rsidP="001C3618">
      <w:pPr>
        <w:rPr>
          <w:lang w:val="en-US"/>
        </w:rPr>
      </w:pPr>
    </w:p>
    <w:p w14:paraId="50B0DE0E" w14:textId="3B073A9E" w:rsidR="002A763B" w:rsidRPr="002A763B" w:rsidRDefault="002A763B" w:rsidP="002A763B">
      <w:pPr>
        <w:pStyle w:val="Heading1"/>
      </w:pPr>
      <w:bookmarkStart w:id="0" w:name="_Toc229659984"/>
      <w:bookmarkStart w:id="1" w:name="_Toc229660750"/>
      <w:r w:rsidRPr="002A763B">
        <w:lastRenderedPageBreak/>
        <w:t>Introduction</w:t>
      </w:r>
      <w:bookmarkEnd w:id="0"/>
      <w:bookmarkEnd w:id="1"/>
    </w:p>
    <w:p w14:paraId="625A3F82" w14:textId="1F887302" w:rsidR="008720F8" w:rsidRDefault="008720F8" w:rsidP="000E5061">
      <w:pPr>
        <w:jc w:val="both"/>
      </w:pPr>
      <w:r>
        <w:t xml:space="preserve">This document describes an end-to-end ETL pipeline that extracts Formula 1 data from the </w:t>
      </w:r>
      <w:proofErr w:type="spellStart"/>
      <w:r>
        <w:t>Jolpica</w:t>
      </w:r>
      <w:proofErr w:type="spellEnd"/>
      <w:r>
        <w:t xml:space="preserve"> F1 API, transforms it into analytics-ready datasets, stores the processed data in a SQL database, creates CSV backups for portability and recovery, and powers a </w:t>
      </w:r>
      <w:proofErr w:type="spellStart"/>
      <w:r>
        <w:t>Streamlit</w:t>
      </w:r>
      <w:proofErr w:type="spellEnd"/>
      <w:r>
        <w:t xml:space="preserve"> dashboard for reporting and exploration. The design supports both a high-level architectural view and the technical implementation details required to build, operate, and extend the solution.</w:t>
      </w:r>
    </w:p>
    <w:p w14:paraId="38249F71" w14:textId="2B9B9D15" w:rsidR="008720F8" w:rsidRDefault="008720F8" w:rsidP="002A763B">
      <w:pPr>
        <w:pStyle w:val="Heading1"/>
        <w:rPr>
          <w:rFonts w:asciiTheme="minorHAnsi" w:hAnsiTheme="minorHAnsi" w:cstheme="minorBidi"/>
          <w:kern w:val="36"/>
          <w:sz w:val="48"/>
          <w:szCs w:val="48"/>
          <w:lang w:eastAsia="en-GB"/>
        </w:rPr>
      </w:pPr>
      <w:bookmarkStart w:id="2" w:name="_Toc229659985"/>
      <w:bookmarkStart w:id="3" w:name="_Toc229660751"/>
      <w:r>
        <w:rPr>
          <w:rFonts w:asciiTheme="minorHAnsi" w:hAnsiTheme="minorHAnsi" w:cstheme="minorBidi"/>
        </w:rPr>
        <w:t>Objectives and Scope</w:t>
      </w:r>
      <w:bookmarkEnd w:id="2"/>
      <w:bookmarkEnd w:id="3"/>
    </w:p>
    <w:p w14:paraId="0C4E634E" w14:textId="77777777" w:rsidR="008720F8" w:rsidRPr="000E5061" w:rsidRDefault="008720F8" w:rsidP="000E5061">
      <w:pPr>
        <w:pStyle w:val="ListParagraph"/>
        <w:numPr>
          <w:ilvl w:val="0"/>
          <w:numId w:val="1"/>
        </w:numPr>
        <w:jc w:val="both"/>
        <w:rPr>
          <w:kern w:val="2"/>
          <w:lang w:eastAsia="en-GB"/>
        </w:rPr>
      </w:pPr>
      <w:r w:rsidRPr="000E5061">
        <w:t xml:space="preserve">Extract race, driver, constructor, standings, qualifying, and results data from the </w:t>
      </w:r>
      <w:proofErr w:type="spellStart"/>
      <w:r w:rsidRPr="000E5061">
        <w:t>Jolpica</w:t>
      </w:r>
      <w:proofErr w:type="spellEnd"/>
      <w:r w:rsidRPr="000E5061">
        <w:t xml:space="preserve"> F1 API.</w:t>
      </w:r>
    </w:p>
    <w:p w14:paraId="3644660D" w14:textId="77777777" w:rsidR="008720F8" w:rsidRPr="000E5061" w:rsidRDefault="008720F8" w:rsidP="000E5061">
      <w:pPr>
        <w:pStyle w:val="ListParagraph"/>
        <w:numPr>
          <w:ilvl w:val="0"/>
          <w:numId w:val="1"/>
        </w:numPr>
        <w:jc w:val="both"/>
      </w:pPr>
      <w:r w:rsidRPr="000E5061">
        <w:t>Transform raw API responses into a clean relational structure suitable for querying and dashboarding.</w:t>
      </w:r>
    </w:p>
    <w:p w14:paraId="790BDBD5" w14:textId="77777777" w:rsidR="008720F8" w:rsidRPr="000E5061" w:rsidRDefault="008720F8" w:rsidP="000E5061">
      <w:pPr>
        <w:pStyle w:val="ListParagraph"/>
        <w:numPr>
          <w:ilvl w:val="0"/>
          <w:numId w:val="1"/>
        </w:numPr>
        <w:jc w:val="both"/>
      </w:pPr>
      <w:r w:rsidRPr="000E5061">
        <w:t>Load curated datasets into a SQL database as the primary analytical store.</w:t>
      </w:r>
    </w:p>
    <w:p w14:paraId="56FD75C9" w14:textId="77777777" w:rsidR="008720F8" w:rsidRPr="000E5061" w:rsidRDefault="008720F8" w:rsidP="000E5061">
      <w:pPr>
        <w:pStyle w:val="ListParagraph"/>
        <w:numPr>
          <w:ilvl w:val="0"/>
          <w:numId w:val="1"/>
        </w:numPr>
        <w:jc w:val="both"/>
      </w:pPr>
      <w:r w:rsidRPr="000E5061">
        <w:t>Generate CSV backups to preserve point-in-time extracts and support lightweight sharing or recovery.</w:t>
      </w:r>
    </w:p>
    <w:p w14:paraId="549C8027" w14:textId="77777777" w:rsidR="008720F8" w:rsidRPr="000E5061" w:rsidRDefault="008720F8" w:rsidP="000E5061">
      <w:pPr>
        <w:pStyle w:val="ListParagraph"/>
        <w:numPr>
          <w:ilvl w:val="0"/>
          <w:numId w:val="1"/>
        </w:numPr>
        <w:jc w:val="both"/>
      </w:pPr>
      <w:r w:rsidRPr="000E5061">
        <w:t xml:space="preserve">Expose the curated data through a </w:t>
      </w:r>
      <w:proofErr w:type="spellStart"/>
      <w:r w:rsidRPr="000E5061">
        <w:t>Streamlit</w:t>
      </w:r>
      <w:proofErr w:type="spellEnd"/>
      <w:r w:rsidRPr="000E5061">
        <w:t xml:space="preserve"> dashboard for interactive analysis.</w:t>
      </w:r>
    </w:p>
    <w:p w14:paraId="12ED33BC" w14:textId="77777777" w:rsidR="008720F8" w:rsidRDefault="008720F8" w:rsidP="000E5061">
      <w:pPr>
        <w:pStyle w:val="ListParagraph"/>
        <w:numPr>
          <w:ilvl w:val="0"/>
          <w:numId w:val="1"/>
        </w:numPr>
        <w:jc w:val="both"/>
      </w:pPr>
      <w:r w:rsidRPr="000E5061">
        <w:t>Provide a maintainable, repeatable, and observable pipeline that can be scheduled to run automatically.</w:t>
      </w:r>
    </w:p>
    <w:p w14:paraId="6CF90020" w14:textId="77777777" w:rsidR="001C3618" w:rsidRDefault="001C3618" w:rsidP="001C3618">
      <w:pPr>
        <w:jc w:val="both"/>
      </w:pPr>
    </w:p>
    <w:p w14:paraId="1FE9A5DB" w14:textId="72715078" w:rsidR="008720F8" w:rsidRDefault="008720F8">
      <w:pPr>
        <w:pStyle w:val="Heading1"/>
        <w:rPr>
          <w:rFonts w:asciiTheme="minorHAnsi" w:hAnsiTheme="minorHAnsi" w:cstheme="minorBidi"/>
          <w:kern w:val="36"/>
          <w:sz w:val="48"/>
          <w:szCs w:val="48"/>
          <w:lang w:eastAsia="en-GB"/>
        </w:rPr>
      </w:pPr>
      <w:bookmarkStart w:id="4" w:name="_Toc229659986"/>
      <w:bookmarkStart w:id="5" w:name="_Toc229660752"/>
      <w:r>
        <w:rPr>
          <w:rFonts w:asciiTheme="minorHAnsi" w:hAnsiTheme="minorHAnsi" w:cstheme="minorBidi"/>
        </w:rPr>
        <w:t>Architecture Overview</w:t>
      </w:r>
      <w:bookmarkEnd w:id="4"/>
      <w:bookmarkEnd w:id="5"/>
    </w:p>
    <w:p w14:paraId="6B0BABD7" w14:textId="77777777" w:rsidR="008720F8" w:rsidRDefault="008720F8" w:rsidP="000E5061">
      <w:pPr>
        <w:jc w:val="both"/>
        <w:rPr>
          <w:kern w:val="2"/>
          <w:lang w:eastAsia="en-GB"/>
        </w:rPr>
      </w:pPr>
      <w:r>
        <w:t xml:space="preserve">The solution follows a batch-oriented ETL pattern. Data is retrieved from the </w:t>
      </w:r>
      <w:proofErr w:type="spellStart"/>
      <w:r>
        <w:t>Jolpica</w:t>
      </w:r>
      <w:proofErr w:type="spellEnd"/>
      <w:r>
        <w:t xml:space="preserve"> F1 API, validated and standardized in a transformation layer, persisted to a SQL database, exported as CSV backup files, and consumed by a </w:t>
      </w:r>
      <w:proofErr w:type="spellStart"/>
      <w:r>
        <w:t>Streamlit</w:t>
      </w:r>
      <w:proofErr w:type="spellEnd"/>
      <w:r>
        <w:t xml:space="preserve"> application. The database acts as the source of truth for the dashboard, while CSV files provide a secondary artifact for backup, inspection, and lightweight distribution. </w:t>
      </w:r>
      <w:proofErr w:type="spellStart"/>
      <w:r>
        <w:t>Jolpica</w:t>
      </w:r>
      <w:proofErr w:type="spellEnd"/>
      <w:r>
        <w:t xml:space="preserve"> F1 is a successor compatible with the former </w:t>
      </w:r>
      <w:proofErr w:type="spellStart"/>
      <w:r>
        <w:t>Ergast</w:t>
      </w:r>
      <w:proofErr w:type="spellEnd"/>
      <w:r>
        <w:t xml:space="preserve"> API, and its interface exposes multiple motorsport endpoints with pagination and rate-limit considerations. </w:t>
      </w:r>
    </w:p>
    <w:p w14:paraId="6B908406" w14:textId="77777777" w:rsidR="008720F8" w:rsidRPr="000E5061" w:rsidRDefault="008720F8" w:rsidP="000E5061">
      <w:pPr>
        <w:pStyle w:val="ListParagraph"/>
        <w:numPr>
          <w:ilvl w:val="0"/>
          <w:numId w:val="2"/>
        </w:numPr>
        <w:jc w:val="both"/>
        <w:rPr>
          <w:kern w:val="2"/>
          <w:lang w:eastAsia="en-GB"/>
        </w:rPr>
      </w:pPr>
      <w:r w:rsidRPr="000E5061">
        <w:t xml:space="preserve">Extract raw JSON data from the </w:t>
      </w:r>
      <w:proofErr w:type="spellStart"/>
      <w:r w:rsidRPr="000E5061">
        <w:t>Jolpica</w:t>
      </w:r>
      <w:proofErr w:type="spellEnd"/>
      <w:r w:rsidRPr="000E5061">
        <w:t xml:space="preserve"> F1 API.</w:t>
      </w:r>
    </w:p>
    <w:p w14:paraId="2225DA9C" w14:textId="77777777" w:rsidR="008720F8" w:rsidRPr="000E5061" w:rsidRDefault="008720F8" w:rsidP="000E5061">
      <w:pPr>
        <w:pStyle w:val="ListParagraph"/>
        <w:numPr>
          <w:ilvl w:val="0"/>
          <w:numId w:val="2"/>
        </w:numPr>
        <w:jc w:val="both"/>
      </w:pPr>
      <w:r w:rsidRPr="000E5061">
        <w:t>Store raw responses temporarily in memory or staging files for traceability.</w:t>
      </w:r>
    </w:p>
    <w:p w14:paraId="2140530A" w14:textId="77777777" w:rsidR="008720F8" w:rsidRPr="000E5061" w:rsidRDefault="008720F8" w:rsidP="000E5061">
      <w:pPr>
        <w:pStyle w:val="ListParagraph"/>
        <w:numPr>
          <w:ilvl w:val="0"/>
          <w:numId w:val="2"/>
        </w:numPr>
        <w:jc w:val="both"/>
      </w:pPr>
      <w:r w:rsidRPr="000E5061">
        <w:t>Transform and normalize records into tabular structures.</w:t>
      </w:r>
    </w:p>
    <w:p w14:paraId="3BBE5B3C" w14:textId="77777777" w:rsidR="008720F8" w:rsidRPr="000E5061" w:rsidRDefault="008720F8" w:rsidP="000E5061">
      <w:pPr>
        <w:pStyle w:val="ListParagraph"/>
        <w:numPr>
          <w:ilvl w:val="0"/>
          <w:numId w:val="2"/>
        </w:numPr>
        <w:jc w:val="both"/>
      </w:pPr>
      <w:r w:rsidRPr="000E5061">
        <w:t>Load transformed data into SQL tables.</w:t>
      </w:r>
    </w:p>
    <w:p w14:paraId="10BED3E8" w14:textId="77777777" w:rsidR="008720F8" w:rsidRPr="000E5061" w:rsidRDefault="008720F8" w:rsidP="000E5061">
      <w:pPr>
        <w:pStyle w:val="ListParagraph"/>
        <w:numPr>
          <w:ilvl w:val="0"/>
          <w:numId w:val="2"/>
        </w:numPr>
        <w:jc w:val="both"/>
      </w:pPr>
      <w:r w:rsidRPr="000E5061">
        <w:t>Export selected tables or views to CSV backup files.</w:t>
      </w:r>
    </w:p>
    <w:p w14:paraId="03D42D39" w14:textId="77777777" w:rsidR="008720F8" w:rsidRDefault="008720F8" w:rsidP="000E5061">
      <w:pPr>
        <w:pStyle w:val="ListParagraph"/>
        <w:numPr>
          <w:ilvl w:val="0"/>
          <w:numId w:val="2"/>
        </w:numPr>
        <w:jc w:val="both"/>
      </w:pPr>
      <w:r w:rsidRPr="000E5061">
        <w:t xml:space="preserve">Read curated SQL data into a </w:t>
      </w:r>
      <w:proofErr w:type="spellStart"/>
      <w:r w:rsidRPr="000E5061">
        <w:t>Streamlit</w:t>
      </w:r>
      <w:proofErr w:type="spellEnd"/>
      <w:r w:rsidRPr="000E5061">
        <w:t xml:space="preserve"> dashboard for visualization and filtering.</w:t>
      </w:r>
    </w:p>
    <w:p w14:paraId="4586A04D" w14:textId="77777777" w:rsidR="001C3618" w:rsidRPr="000E5061" w:rsidRDefault="001C3618" w:rsidP="001C3618">
      <w:pPr>
        <w:jc w:val="both"/>
      </w:pPr>
    </w:p>
    <w:p w14:paraId="629984A8" w14:textId="20D72070" w:rsidR="008720F8" w:rsidRDefault="008720F8">
      <w:pPr>
        <w:pStyle w:val="Heading1"/>
        <w:rPr>
          <w:rFonts w:asciiTheme="minorHAnsi" w:hAnsiTheme="minorHAnsi" w:cstheme="minorBidi"/>
          <w:kern w:val="36"/>
          <w:sz w:val="48"/>
          <w:szCs w:val="48"/>
          <w:lang w:eastAsia="en-GB"/>
        </w:rPr>
      </w:pPr>
      <w:bookmarkStart w:id="6" w:name="_Toc229659987"/>
      <w:bookmarkStart w:id="7" w:name="_Toc229660753"/>
      <w:r>
        <w:rPr>
          <w:rFonts w:asciiTheme="minorHAnsi" w:hAnsiTheme="minorHAnsi" w:cstheme="minorBidi"/>
        </w:rPr>
        <w:lastRenderedPageBreak/>
        <w:t>Technology Stack</w:t>
      </w:r>
      <w:bookmarkEnd w:id="6"/>
      <w:bookmarkEnd w:id="7"/>
    </w:p>
    <w:tbl>
      <w:tblPr>
        <w:tblStyle w:val="GridTable4-Accent1"/>
        <w:tblW w:w="5000" w:type="pct"/>
        <w:tblInd w:w="0" w:type="dxa"/>
        <w:tblLook w:val="04A0" w:firstRow="1" w:lastRow="0" w:firstColumn="1" w:lastColumn="0" w:noHBand="0" w:noVBand="1"/>
      </w:tblPr>
      <w:tblGrid>
        <w:gridCol w:w="1651"/>
        <w:gridCol w:w="2731"/>
        <w:gridCol w:w="4968"/>
      </w:tblGrid>
      <w:tr w:rsidR="008720F8" w14:paraId="70CBF613" w14:textId="77777777">
        <w:tc>
          <w:tcPr>
            <w:tcW w:w="0" w:type="auto"/>
            <w:vAlign w:val="center"/>
            <w:hideMark/>
          </w:tcPr>
          <w:p w14:paraId="1EF73FA2" w14:textId="77777777" w:rsidR="008720F8" w:rsidRDefault="008720F8">
            <w:pPr>
              <w:spacing w:after="160"/>
              <w:rPr>
                <w:sz w:val="22"/>
                <w:szCs w:val="22"/>
                <w:lang w:eastAsia="en-GB"/>
              </w:rPr>
            </w:pPr>
            <w:r>
              <w:rPr>
                <w:b/>
                <w:bCs/>
                <w:sz w:val="22"/>
                <w:szCs w:val="22"/>
              </w:rPr>
              <w:t>Layer</w:t>
            </w:r>
          </w:p>
        </w:tc>
        <w:tc>
          <w:tcPr>
            <w:tcW w:w="0" w:type="auto"/>
            <w:vAlign w:val="center"/>
            <w:hideMark/>
          </w:tcPr>
          <w:p w14:paraId="0E50DE88" w14:textId="77777777" w:rsidR="008720F8" w:rsidRDefault="008720F8">
            <w:pPr>
              <w:spacing w:after="160"/>
              <w:rPr>
                <w:sz w:val="22"/>
                <w:szCs w:val="22"/>
              </w:rPr>
            </w:pPr>
            <w:r>
              <w:rPr>
                <w:b/>
                <w:bCs/>
                <w:sz w:val="22"/>
                <w:szCs w:val="22"/>
              </w:rPr>
              <w:t>Recommended Technology</w:t>
            </w:r>
          </w:p>
        </w:tc>
        <w:tc>
          <w:tcPr>
            <w:tcW w:w="0" w:type="auto"/>
            <w:vAlign w:val="center"/>
            <w:hideMark/>
          </w:tcPr>
          <w:p w14:paraId="4F75AF1E" w14:textId="77777777" w:rsidR="008720F8" w:rsidRDefault="008720F8">
            <w:pPr>
              <w:spacing w:after="160"/>
              <w:rPr>
                <w:sz w:val="22"/>
                <w:szCs w:val="22"/>
              </w:rPr>
            </w:pPr>
            <w:r>
              <w:rPr>
                <w:b/>
                <w:bCs/>
                <w:sz w:val="22"/>
                <w:szCs w:val="22"/>
              </w:rPr>
              <w:t>Purpose</w:t>
            </w:r>
          </w:p>
        </w:tc>
      </w:tr>
      <w:tr w:rsidR="008720F8" w14:paraId="637CE811" w14:textId="77777777">
        <w:tc>
          <w:tcPr>
            <w:tcW w:w="0" w:type="auto"/>
            <w:vAlign w:val="center"/>
            <w:hideMark/>
          </w:tcPr>
          <w:p w14:paraId="5BAC317C" w14:textId="77777777" w:rsidR="008720F8" w:rsidRDefault="008720F8">
            <w:pPr>
              <w:spacing w:after="160"/>
              <w:rPr>
                <w:sz w:val="22"/>
                <w:szCs w:val="22"/>
              </w:rPr>
            </w:pPr>
            <w:r>
              <w:rPr>
                <w:sz w:val="22"/>
                <w:szCs w:val="22"/>
              </w:rPr>
              <w:t>Extraction</w:t>
            </w:r>
          </w:p>
        </w:tc>
        <w:tc>
          <w:tcPr>
            <w:tcW w:w="0" w:type="auto"/>
            <w:vAlign w:val="center"/>
            <w:hideMark/>
          </w:tcPr>
          <w:p w14:paraId="0A761CA7" w14:textId="77777777" w:rsidR="001C3618" w:rsidRDefault="001C3618">
            <w:pPr>
              <w:rPr>
                <w:sz w:val="22"/>
                <w:szCs w:val="22"/>
                <w:lang w:eastAsia="en-GB"/>
              </w:rPr>
            </w:pPr>
            <w:r>
              <w:t xml:space="preserve">Python requests or </w:t>
            </w:r>
            <w:proofErr w:type="spellStart"/>
            <w:r>
              <w:t>httpx</w:t>
            </w:r>
            <w:proofErr w:type="spellEnd"/>
          </w:p>
          <w:p w14:paraId="77F3422D" w14:textId="4FC36CED" w:rsidR="008720F8" w:rsidRDefault="008720F8">
            <w:pPr>
              <w:spacing w:after="160"/>
              <w:rPr>
                <w:sz w:val="22"/>
                <w:szCs w:val="22"/>
              </w:rPr>
            </w:pPr>
          </w:p>
        </w:tc>
        <w:tc>
          <w:tcPr>
            <w:tcW w:w="0" w:type="auto"/>
            <w:vAlign w:val="center"/>
            <w:hideMark/>
          </w:tcPr>
          <w:p w14:paraId="4A3EBA46" w14:textId="77777777" w:rsidR="008720F8" w:rsidRDefault="008720F8">
            <w:pPr>
              <w:spacing w:after="160"/>
              <w:rPr>
                <w:sz w:val="22"/>
                <w:szCs w:val="22"/>
              </w:rPr>
            </w:pPr>
            <w:r>
              <w:rPr>
                <w:sz w:val="22"/>
                <w:szCs w:val="22"/>
              </w:rPr>
              <w:t>Call API endpoints and handle pagination, retries, and rate limits</w:t>
            </w:r>
          </w:p>
        </w:tc>
      </w:tr>
      <w:tr w:rsidR="008720F8" w14:paraId="743C0D20" w14:textId="77777777">
        <w:tc>
          <w:tcPr>
            <w:tcW w:w="0" w:type="auto"/>
            <w:vAlign w:val="center"/>
            <w:hideMark/>
          </w:tcPr>
          <w:p w14:paraId="49DFCFCF" w14:textId="77777777" w:rsidR="008720F8" w:rsidRDefault="008720F8">
            <w:pPr>
              <w:spacing w:after="160"/>
              <w:rPr>
                <w:sz w:val="22"/>
                <w:szCs w:val="22"/>
              </w:rPr>
            </w:pPr>
            <w:r>
              <w:rPr>
                <w:sz w:val="22"/>
                <w:szCs w:val="22"/>
              </w:rPr>
              <w:t>Transformation</w:t>
            </w:r>
          </w:p>
        </w:tc>
        <w:tc>
          <w:tcPr>
            <w:tcW w:w="0" w:type="auto"/>
            <w:vAlign w:val="center"/>
            <w:hideMark/>
          </w:tcPr>
          <w:p w14:paraId="2A3406CD" w14:textId="77777777" w:rsidR="008720F8" w:rsidRDefault="008720F8">
            <w:pPr>
              <w:spacing w:after="160"/>
              <w:rPr>
                <w:sz w:val="22"/>
                <w:szCs w:val="22"/>
              </w:rPr>
            </w:pPr>
            <w:r>
              <w:rPr>
                <w:sz w:val="22"/>
                <w:szCs w:val="22"/>
              </w:rPr>
              <w:t>Python, pandas</w:t>
            </w:r>
          </w:p>
        </w:tc>
        <w:tc>
          <w:tcPr>
            <w:tcW w:w="0" w:type="auto"/>
            <w:vAlign w:val="center"/>
            <w:hideMark/>
          </w:tcPr>
          <w:p w14:paraId="28F5AEB5" w14:textId="77777777" w:rsidR="008720F8" w:rsidRDefault="008720F8">
            <w:pPr>
              <w:spacing w:after="160"/>
              <w:rPr>
                <w:sz w:val="22"/>
                <w:szCs w:val="22"/>
              </w:rPr>
            </w:pPr>
            <w:r>
              <w:rPr>
                <w:sz w:val="22"/>
                <w:szCs w:val="22"/>
              </w:rPr>
              <w:t>Clean, normalize, validate, and reshape source data</w:t>
            </w:r>
          </w:p>
        </w:tc>
      </w:tr>
      <w:tr w:rsidR="008720F8" w14:paraId="2F2727D6" w14:textId="77777777">
        <w:tc>
          <w:tcPr>
            <w:tcW w:w="0" w:type="auto"/>
            <w:vAlign w:val="center"/>
            <w:hideMark/>
          </w:tcPr>
          <w:p w14:paraId="3ED06762" w14:textId="77777777" w:rsidR="008720F8" w:rsidRDefault="008720F8">
            <w:pPr>
              <w:spacing w:after="160"/>
              <w:rPr>
                <w:sz w:val="22"/>
                <w:szCs w:val="22"/>
              </w:rPr>
            </w:pPr>
            <w:r>
              <w:rPr>
                <w:sz w:val="22"/>
                <w:szCs w:val="22"/>
              </w:rPr>
              <w:t>Storage</w:t>
            </w:r>
          </w:p>
        </w:tc>
        <w:tc>
          <w:tcPr>
            <w:tcW w:w="0" w:type="auto"/>
            <w:vAlign w:val="center"/>
            <w:hideMark/>
          </w:tcPr>
          <w:p w14:paraId="5C1ADDA9" w14:textId="77777777" w:rsidR="008720F8" w:rsidRDefault="008720F8">
            <w:pPr>
              <w:spacing w:after="160"/>
              <w:rPr>
                <w:sz w:val="22"/>
                <w:szCs w:val="22"/>
              </w:rPr>
            </w:pPr>
            <w:r>
              <w:rPr>
                <w:sz w:val="22"/>
                <w:szCs w:val="22"/>
              </w:rPr>
              <w:t>PostgreSQL, MySQL, or SQLite</w:t>
            </w:r>
          </w:p>
        </w:tc>
        <w:tc>
          <w:tcPr>
            <w:tcW w:w="0" w:type="auto"/>
            <w:vAlign w:val="center"/>
            <w:hideMark/>
          </w:tcPr>
          <w:p w14:paraId="0DB68C0B" w14:textId="77777777" w:rsidR="008720F8" w:rsidRDefault="008720F8">
            <w:pPr>
              <w:spacing w:after="160"/>
              <w:rPr>
                <w:sz w:val="22"/>
                <w:szCs w:val="22"/>
              </w:rPr>
            </w:pPr>
            <w:r>
              <w:rPr>
                <w:sz w:val="22"/>
                <w:szCs w:val="22"/>
              </w:rPr>
              <w:t>Persist curated datasets for querying and dashboard use</w:t>
            </w:r>
          </w:p>
        </w:tc>
      </w:tr>
      <w:tr w:rsidR="008720F8" w14:paraId="73218853" w14:textId="77777777">
        <w:tc>
          <w:tcPr>
            <w:tcW w:w="0" w:type="auto"/>
            <w:vAlign w:val="center"/>
            <w:hideMark/>
          </w:tcPr>
          <w:p w14:paraId="0C300C2B" w14:textId="77777777" w:rsidR="008720F8" w:rsidRDefault="008720F8">
            <w:pPr>
              <w:spacing w:after="160"/>
              <w:rPr>
                <w:sz w:val="22"/>
                <w:szCs w:val="22"/>
              </w:rPr>
            </w:pPr>
            <w:r>
              <w:rPr>
                <w:sz w:val="22"/>
                <w:szCs w:val="22"/>
              </w:rPr>
              <w:t>Backup</w:t>
            </w:r>
          </w:p>
        </w:tc>
        <w:tc>
          <w:tcPr>
            <w:tcW w:w="0" w:type="auto"/>
            <w:vAlign w:val="center"/>
            <w:hideMark/>
          </w:tcPr>
          <w:p w14:paraId="2A4F95C7" w14:textId="77777777" w:rsidR="008720F8" w:rsidRDefault="008720F8">
            <w:pPr>
              <w:spacing w:after="160"/>
              <w:rPr>
                <w:sz w:val="22"/>
                <w:szCs w:val="22"/>
              </w:rPr>
            </w:pPr>
            <w:r>
              <w:rPr>
                <w:sz w:val="22"/>
                <w:szCs w:val="22"/>
              </w:rPr>
              <w:t>CSV files</w:t>
            </w:r>
          </w:p>
        </w:tc>
        <w:tc>
          <w:tcPr>
            <w:tcW w:w="0" w:type="auto"/>
            <w:vAlign w:val="center"/>
            <w:hideMark/>
          </w:tcPr>
          <w:p w14:paraId="4A31CA0F" w14:textId="77777777" w:rsidR="008720F8" w:rsidRDefault="008720F8">
            <w:pPr>
              <w:spacing w:after="160"/>
              <w:rPr>
                <w:sz w:val="22"/>
                <w:szCs w:val="22"/>
              </w:rPr>
            </w:pPr>
            <w:r>
              <w:rPr>
                <w:sz w:val="22"/>
                <w:szCs w:val="22"/>
              </w:rPr>
              <w:t>Maintain portable snapshots of curated tables</w:t>
            </w:r>
          </w:p>
        </w:tc>
      </w:tr>
      <w:tr w:rsidR="008720F8" w14:paraId="16D71E52" w14:textId="77777777">
        <w:tc>
          <w:tcPr>
            <w:tcW w:w="0" w:type="auto"/>
            <w:vAlign w:val="center"/>
            <w:hideMark/>
          </w:tcPr>
          <w:p w14:paraId="6877C10D" w14:textId="77777777" w:rsidR="008720F8" w:rsidRDefault="008720F8">
            <w:pPr>
              <w:spacing w:after="160"/>
              <w:rPr>
                <w:sz w:val="22"/>
                <w:szCs w:val="22"/>
              </w:rPr>
            </w:pPr>
            <w:r>
              <w:rPr>
                <w:sz w:val="22"/>
                <w:szCs w:val="22"/>
              </w:rPr>
              <w:t>Visualization</w:t>
            </w:r>
          </w:p>
        </w:tc>
        <w:tc>
          <w:tcPr>
            <w:tcW w:w="0" w:type="auto"/>
            <w:vAlign w:val="center"/>
            <w:hideMark/>
          </w:tcPr>
          <w:p w14:paraId="5535F4F3" w14:textId="77777777" w:rsidR="008720F8" w:rsidRDefault="008720F8">
            <w:pPr>
              <w:spacing w:after="160"/>
              <w:rPr>
                <w:sz w:val="22"/>
                <w:szCs w:val="22"/>
              </w:rPr>
            </w:pPr>
            <w:proofErr w:type="spellStart"/>
            <w:r>
              <w:rPr>
                <w:sz w:val="22"/>
                <w:szCs w:val="22"/>
              </w:rPr>
              <w:t>Streamlit</w:t>
            </w:r>
            <w:proofErr w:type="spellEnd"/>
          </w:p>
        </w:tc>
        <w:tc>
          <w:tcPr>
            <w:tcW w:w="0" w:type="auto"/>
            <w:vAlign w:val="center"/>
            <w:hideMark/>
          </w:tcPr>
          <w:p w14:paraId="1202F754" w14:textId="77777777" w:rsidR="008720F8" w:rsidRDefault="008720F8">
            <w:pPr>
              <w:spacing w:after="160"/>
              <w:rPr>
                <w:sz w:val="22"/>
                <w:szCs w:val="22"/>
              </w:rPr>
            </w:pPr>
            <w:r>
              <w:rPr>
                <w:sz w:val="22"/>
                <w:szCs w:val="22"/>
              </w:rPr>
              <w:t>Build an interactive analytical dashboard</w:t>
            </w:r>
          </w:p>
        </w:tc>
      </w:tr>
    </w:tbl>
    <w:p w14:paraId="02216AC7" w14:textId="77777777" w:rsidR="001C3618" w:rsidRDefault="001C3618" w:rsidP="001C3618">
      <w:bookmarkStart w:id="8" w:name="_Toc229659988"/>
      <w:bookmarkStart w:id="9" w:name="_Toc229660754"/>
    </w:p>
    <w:p w14:paraId="0E7AFC8F" w14:textId="0211DB94" w:rsidR="008720F8" w:rsidRDefault="008720F8">
      <w:pPr>
        <w:pStyle w:val="Heading1"/>
        <w:rPr>
          <w:rFonts w:asciiTheme="minorHAnsi" w:hAnsiTheme="minorHAnsi" w:cstheme="minorBidi"/>
          <w:kern w:val="36"/>
          <w:sz w:val="48"/>
          <w:szCs w:val="48"/>
          <w:lang w:eastAsia="en-GB"/>
        </w:rPr>
      </w:pPr>
      <w:r>
        <w:rPr>
          <w:rFonts w:asciiTheme="minorHAnsi" w:hAnsiTheme="minorHAnsi" w:cstheme="minorBidi"/>
        </w:rPr>
        <w:t>Source Data</w:t>
      </w:r>
      <w:bookmarkEnd w:id="8"/>
      <w:bookmarkEnd w:id="9"/>
    </w:p>
    <w:p w14:paraId="03FEB2C1" w14:textId="09F42C39" w:rsidR="008720F8" w:rsidRDefault="008720F8" w:rsidP="000E5061">
      <w:pPr>
        <w:jc w:val="both"/>
      </w:pPr>
      <w:r>
        <w:t xml:space="preserve">The primary source is the </w:t>
      </w:r>
      <w:hyperlink r:id="rId6" w:history="1">
        <w:proofErr w:type="spellStart"/>
        <w:r w:rsidR="002A763B" w:rsidRPr="002A763B">
          <w:rPr>
            <w:rStyle w:val="Hyperlink"/>
          </w:rPr>
          <w:t>Jolpica</w:t>
        </w:r>
        <w:proofErr w:type="spellEnd"/>
        <w:r w:rsidR="002A763B" w:rsidRPr="002A763B">
          <w:rPr>
            <w:rStyle w:val="Hyperlink"/>
          </w:rPr>
          <w:t xml:space="preserve"> F1 API</w:t>
        </w:r>
      </w:hyperlink>
      <w:r w:rsidR="002A763B">
        <w:t xml:space="preserve"> </w:t>
      </w:r>
      <w:r>
        <w:t xml:space="preserve">, which provides Formula 1 data through endpoints compatible with the former </w:t>
      </w:r>
      <w:proofErr w:type="spellStart"/>
      <w:r>
        <w:t>Ergast</w:t>
      </w:r>
      <w:proofErr w:type="spellEnd"/>
      <w:r>
        <w:t xml:space="preserve"> API, including seasons, races, circuits, drivers, constructors, results, qualifying, pit stops, laps, and standings. The API supports limits and pagination, with a documented default page size and a maximum result size per request, so the extractor should iterate through paged responses when historical datasets are requested. </w:t>
      </w:r>
    </w:p>
    <w:p w14:paraId="6E032500" w14:textId="77777777" w:rsidR="001C3618" w:rsidRDefault="001C3618" w:rsidP="000E5061">
      <w:pPr>
        <w:jc w:val="both"/>
      </w:pPr>
    </w:p>
    <w:p w14:paraId="266889F6" w14:textId="77777777" w:rsidR="001C3618" w:rsidRDefault="001C3618" w:rsidP="000E5061">
      <w:pPr>
        <w:jc w:val="both"/>
      </w:pPr>
    </w:p>
    <w:p w14:paraId="656ABE42" w14:textId="77777777" w:rsidR="001C3618" w:rsidRDefault="001C3618" w:rsidP="000E5061">
      <w:pPr>
        <w:jc w:val="both"/>
      </w:pPr>
    </w:p>
    <w:p w14:paraId="1CE01C8F" w14:textId="77777777" w:rsidR="001C3618" w:rsidRDefault="001C3618" w:rsidP="000E5061">
      <w:pPr>
        <w:jc w:val="both"/>
      </w:pPr>
    </w:p>
    <w:p w14:paraId="0E684094" w14:textId="77777777" w:rsidR="001C3618" w:rsidRDefault="001C3618" w:rsidP="000E5061">
      <w:pPr>
        <w:jc w:val="both"/>
      </w:pPr>
    </w:p>
    <w:p w14:paraId="554293F5" w14:textId="77777777" w:rsidR="001C3618" w:rsidRDefault="001C3618" w:rsidP="000E5061">
      <w:pPr>
        <w:jc w:val="both"/>
      </w:pPr>
    </w:p>
    <w:p w14:paraId="33ADEB97" w14:textId="77777777" w:rsidR="001C3618" w:rsidRDefault="001C3618" w:rsidP="000E5061">
      <w:pPr>
        <w:jc w:val="both"/>
      </w:pPr>
    </w:p>
    <w:p w14:paraId="2CA9B44C" w14:textId="77777777" w:rsidR="001C3618" w:rsidRDefault="001C3618" w:rsidP="000E5061">
      <w:pPr>
        <w:jc w:val="both"/>
      </w:pPr>
    </w:p>
    <w:p w14:paraId="6F0818D5" w14:textId="77777777" w:rsidR="001C3618" w:rsidRDefault="001C3618" w:rsidP="000E5061">
      <w:pPr>
        <w:jc w:val="both"/>
      </w:pPr>
    </w:p>
    <w:p w14:paraId="6083DBC5" w14:textId="39F436F7" w:rsidR="008720F8" w:rsidRDefault="008720F8">
      <w:pPr>
        <w:pStyle w:val="Heading1"/>
        <w:rPr>
          <w:rFonts w:asciiTheme="minorHAnsi" w:hAnsiTheme="minorHAnsi" w:cstheme="minorBidi"/>
          <w:kern w:val="36"/>
          <w:sz w:val="48"/>
          <w:szCs w:val="48"/>
          <w:lang w:eastAsia="en-GB"/>
        </w:rPr>
      </w:pPr>
      <w:bookmarkStart w:id="10" w:name="_Toc229659989"/>
      <w:bookmarkStart w:id="11" w:name="_Toc229660755"/>
      <w:r>
        <w:rPr>
          <w:rFonts w:asciiTheme="minorHAnsi" w:hAnsiTheme="minorHAnsi" w:cstheme="minorBidi"/>
        </w:rPr>
        <w:lastRenderedPageBreak/>
        <w:t>Pipeline Workflow</w:t>
      </w:r>
      <w:bookmarkEnd w:id="10"/>
      <w:bookmarkEnd w:id="11"/>
    </w:p>
    <w:p w14:paraId="0A310207" w14:textId="45B02070" w:rsidR="008720F8" w:rsidRDefault="008720F8">
      <w:pPr>
        <w:pStyle w:val="Heading2"/>
        <w:rPr>
          <w:rFonts w:asciiTheme="minorHAnsi" w:hAnsiTheme="minorHAnsi" w:cstheme="minorBidi"/>
          <w:kern w:val="2"/>
          <w:sz w:val="36"/>
          <w:szCs w:val="36"/>
          <w:lang w:eastAsia="en-GB"/>
        </w:rPr>
      </w:pPr>
      <w:bookmarkStart w:id="12" w:name="_Toc229659990"/>
      <w:bookmarkStart w:id="13" w:name="_Toc229660756"/>
      <w:r>
        <w:rPr>
          <w:rFonts w:asciiTheme="minorHAnsi" w:hAnsiTheme="minorHAnsi" w:cstheme="minorBidi"/>
        </w:rPr>
        <w:t>Extract</w:t>
      </w:r>
      <w:bookmarkEnd w:id="12"/>
      <w:bookmarkEnd w:id="13"/>
    </w:p>
    <w:p w14:paraId="5879BDAF" w14:textId="77777777" w:rsidR="001C3618" w:rsidRDefault="001C3618">
      <w:pPr>
        <w:jc w:val="both"/>
        <w:rPr>
          <w:kern w:val="2"/>
          <w:lang w:eastAsia="en-GB"/>
        </w:rPr>
      </w:pPr>
      <w:r>
        <w:t xml:space="preserve">The extract stage retrieves raw Formula 1 data from the </w:t>
      </w:r>
      <w:proofErr w:type="spellStart"/>
      <w:r>
        <w:t>Jolpica</w:t>
      </w:r>
      <w:proofErr w:type="spellEnd"/>
      <w:r>
        <w:t xml:space="preserve"> F1 API and converts it into a structured intermediate dataset. It issues HTTP requests for the required seasons and endpoints, parses the hierarchical JSON response, and isolates race-level and driver-level attributes such as circuit details, event metadata, grid positions, finishing results, and points. This stage standardizes the incoming payload into a clean pandas </w:t>
      </w:r>
      <w:proofErr w:type="spellStart"/>
      <w:r>
        <w:t>DataFrame</w:t>
      </w:r>
      <w:proofErr w:type="spellEnd"/>
      <w:r>
        <w:t xml:space="preserve"> so downstream transform and load operations receive consistent, well-structured input.</w:t>
      </w:r>
    </w:p>
    <w:p w14:paraId="7E919472" w14:textId="723EBE43" w:rsidR="004B262A" w:rsidRDefault="004B262A">
      <w:r w:rsidRPr="004B262A">
        <w:drawing>
          <wp:inline distT="0" distB="0" distL="0" distR="0" wp14:anchorId="6C15F3C4" wp14:editId="04569B48">
            <wp:extent cx="5943600" cy="4982845"/>
            <wp:effectExtent l="0" t="0" r="0" b="8255"/>
            <wp:docPr id="182229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90584" name=""/>
                    <pic:cNvPicPr/>
                  </pic:nvPicPr>
                  <pic:blipFill>
                    <a:blip r:embed="rId7"/>
                    <a:stretch>
                      <a:fillRect/>
                    </a:stretch>
                  </pic:blipFill>
                  <pic:spPr>
                    <a:xfrm>
                      <a:off x="0" y="0"/>
                      <a:ext cx="5943600" cy="4982845"/>
                    </a:xfrm>
                    <a:prstGeom prst="rect">
                      <a:avLst/>
                    </a:prstGeom>
                  </pic:spPr>
                </pic:pic>
              </a:graphicData>
            </a:graphic>
          </wp:inline>
        </w:drawing>
      </w:r>
    </w:p>
    <w:p w14:paraId="174079AC" w14:textId="77777777" w:rsidR="002A763B" w:rsidRDefault="002A763B">
      <w:pPr>
        <w:rPr>
          <w:kern w:val="2"/>
          <w:lang w:eastAsia="en-GB"/>
        </w:rPr>
      </w:pPr>
    </w:p>
    <w:p w14:paraId="347A9C1A" w14:textId="77777777" w:rsidR="001C3618" w:rsidRDefault="001C3618">
      <w:pPr>
        <w:rPr>
          <w:kern w:val="2"/>
          <w:lang w:eastAsia="en-GB"/>
        </w:rPr>
      </w:pPr>
    </w:p>
    <w:p w14:paraId="5806AACF" w14:textId="71CFF5E5" w:rsidR="008720F8" w:rsidRDefault="008720F8">
      <w:pPr>
        <w:pStyle w:val="Heading2"/>
        <w:rPr>
          <w:rFonts w:asciiTheme="minorHAnsi" w:hAnsiTheme="minorHAnsi" w:cstheme="minorBidi"/>
          <w:kern w:val="2"/>
          <w:sz w:val="36"/>
          <w:szCs w:val="36"/>
          <w:lang w:eastAsia="en-GB"/>
        </w:rPr>
      </w:pPr>
      <w:bookmarkStart w:id="14" w:name="_Toc229659991"/>
      <w:bookmarkStart w:id="15" w:name="_Toc229660757"/>
      <w:r>
        <w:rPr>
          <w:rFonts w:asciiTheme="minorHAnsi" w:hAnsiTheme="minorHAnsi" w:cstheme="minorBidi"/>
        </w:rPr>
        <w:lastRenderedPageBreak/>
        <w:t>Transform</w:t>
      </w:r>
      <w:bookmarkEnd w:id="14"/>
      <w:bookmarkEnd w:id="15"/>
    </w:p>
    <w:p w14:paraId="3B520E66" w14:textId="27BD4BE0" w:rsidR="004B262A" w:rsidRDefault="004B262A" w:rsidP="000E5061">
      <w:pPr>
        <w:jc w:val="both"/>
      </w:pPr>
      <w:r w:rsidRPr="004B262A">
        <w:t>The transform stage applies data cleaning and feature</w:t>
      </w:r>
      <w:r w:rsidRPr="004B262A">
        <w:noBreakHyphen/>
        <w:t>engineering operations to the raw race results extracted from the API. It standardizes data types for numerical and temporal fields, ensures consistency across key performance metrics, and derives additional analytical features such as positions gained relative to grid start. This stage produces a refined, analysis</w:t>
      </w:r>
      <w:r w:rsidRPr="004B262A">
        <w:noBreakHyphen/>
        <w:t xml:space="preserve">ready </w:t>
      </w:r>
      <w:proofErr w:type="spellStart"/>
      <w:r w:rsidRPr="004B262A">
        <w:t>DataFrame</w:t>
      </w:r>
      <w:proofErr w:type="spellEnd"/>
      <w:r w:rsidRPr="004B262A">
        <w:t xml:space="preserve"> that downstream modules can reliably use for modelling, visualisation, and performance evaluation.</w:t>
      </w:r>
    </w:p>
    <w:p w14:paraId="39A9CCB6" w14:textId="7B9FDAE2" w:rsidR="004B262A" w:rsidRDefault="004B262A">
      <w:pPr>
        <w:rPr>
          <w:kern w:val="2"/>
          <w:lang w:eastAsia="en-GB"/>
        </w:rPr>
      </w:pPr>
      <w:r w:rsidRPr="004B262A">
        <w:rPr>
          <w:kern w:val="2"/>
          <w:lang w:eastAsia="en-GB"/>
        </w:rPr>
        <w:drawing>
          <wp:inline distT="0" distB="0" distL="0" distR="0" wp14:anchorId="3E9D04EA" wp14:editId="3B8EFAF9">
            <wp:extent cx="4038600" cy="2995848"/>
            <wp:effectExtent l="0" t="0" r="0" b="0"/>
            <wp:docPr id="94617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74998" name=""/>
                    <pic:cNvPicPr/>
                  </pic:nvPicPr>
                  <pic:blipFill>
                    <a:blip r:embed="rId8"/>
                    <a:stretch>
                      <a:fillRect/>
                    </a:stretch>
                  </pic:blipFill>
                  <pic:spPr>
                    <a:xfrm>
                      <a:off x="0" y="0"/>
                      <a:ext cx="4051695" cy="3005562"/>
                    </a:xfrm>
                    <a:prstGeom prst="rect">
                      <a:avLst/>
                    </a:prstGeom>
                  </pic:spPr>
                </pic:pic>
              </a:graphicData>
            </a:graphic>
          </wp:inline>
        </w:drawing>
      </w:r>
    </w:p>
    <w:p w14:paraId="43B2C031" w14:textId="77777777" w:rsidR="001C3618" w:rsidRDefault="001C3618">
      <w:pPr>
        <w:rPr>
          <w:kern w:val="2"/>
          <w:lang w:eastAsia="en-GB"/>
        </w:rPr>
      </w:pPr>
    </w:p>
    <w:p w14:paraId="06B15089" w14:textId="66F2AB15" w:rsidR="008720F8" w:rsidRDefault="008720F8">
      <w:pPr>
        <w:pStyle w:val="Heading2"/>
        <w:rPr>
          <w:rFonts w:asciiTheme="minorHAnsi" w:hAnsiTheme="minorHAnsi" w:cstheme="minorBidi"/>
          <w:kern w:val="2"/>
          <w:sz w:val="36"/>
          <w:szCs w:val="36"/>
          <w:lang w:eastAsia="en-GB"/>
        </w:rPr>
      </w:pPr>
      <w:bookmarkStart w:id="16" w:name="_Toc229659992"/>
      <w:bookmarkStart w:id="17" w:name="_Toc229660758"/>
      <w:r>
        <w:rPr>
          <w:rFonts w:asciiTheme="minorHAnsi" w:hAnsiTheme="minorHAnsi" w:cstheme="minorBidi"/>
        </w:rPr>
        <w:t>Load</w:t>
      </w:r>
      <w:bookmarkEnd w:id="16"/>
      <w:bookmarkEnd w:id="17"/>
    </w:p>
    <w:p w14:paraId="3F47206D" w14:textId="77777777" w:rsidR="001C3618" w:rsidRDefault="001C3618">
      <w:pPr>
        <w:jc w:val="both"/>
        <w:rPr>
          <w:kern w:val="2"/>
          <w:lang w:eastAsia="en-GB"/>
        </w:rPr>
      </w:pPr>
      <w:r>
        <w:t xml:space="preserve">The load stage finalizes the ETL workflow by writing the transformed Formula 1 dataset into a SQL database and making it available for downstream analytical applications. The pipeline first establishes a database connection using </w:t>
      </w:r>
      <w:proofErr w:type="spellStart"/>
      <w:r>
        <w:t>SQLAlchemy</w:t>
      </w:r>
      <w:proofErr w:type="spellEnd"/>
      <w:r>
        <w:t xml:space="preserve"> and stores the processed season-specific results in a dedicated table or normalized set of tables. In the consumption layer, the dashboard queries the same curated database to retrieve the latest processed dataset. This approach ensures that cleaned, structured data is both persistently stored and efficiently accessible for dashboards, reporting, and further analysis.</w:t>
      </w:r>
    </w:p>
    <w:p w14:paraId="6F42C46B" w14:textId="0B92D13B" w:rsidR="00197827" w:rsidRDefault="00197827" w:rsidP="00110030">
      <w:pPr>
        <w:jc w:val="both"/>
      </w:pPr>
      <w:r w:rsidRPr="00197827">
        <w:rPr>
          <w:kern w:val="2"/>
          <w:lang w:eastAsia="en-GB"/>
        </w:rPr>
        <w:lastRenderedPageBreak/>
        <w:drawing>
          <wp:inline distT="0" distB="0" distL="0" distR="0" wp14:anchorId="444D0341" wp14:editId="219386C4">
            <wp:extent cx="3535680" cy="3967819"/>
            <wp:effectExtent l="0" t="0" r="7620" b="0"/>
            <wp:docPr id="40925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58506" name=""/>
                    <pic:cNvPicPr/>
                  </pic:nvPicPr>
                  <pic:blipFill>
                    <a:blip r:embed="rId9"/>
                    <a:stretch>
                      <a:fillRect/>
                    </a:stretch>
                  </pic:blipFill>
                  <pic:spPr>
                    <a:xfrm>
                      <a:off x="0" y="0"/>
                      <a:ext cx="3548359" cy="3982047"/>
                    </a:xfrm>
                    <a:prstGeom prst="rect">
                      <a:avLst/>
                    </a:prstGeom>
                  </pic:spPr>
                </pic:pic>
              </a:graphicData>
            </a:graphic>
          </wp:inline>
        </w:drawing>
      </w:r>
    </w:p>
    <w:p w14:paraId="15F0B193" w14:textId="0986B279" w:rsidR="000A2409" w:rsidRDefault="000A2409">
      <w:pPr>
        <w:rPr>
          <w:kern w:val="2"/>
          <w:lang w:eastAsia="en-GB"/>
        </w:rPr>
      </w:pPr>
      <w:r w:rsidRPr="000A2409">
        <w:rPr>
          <w:kern w:val="2"/>
          <w:lang w:eastAsia="en-GB"/>
        </w:rPr>
        <w:drawing>
          <wp:inline distT="0" distB="0" distL="0" distR="0" wp14:anchorId="0F7994F1" wp14:editId="465391E1">
            <wp:extent cx="3208298" cy="1653683"/>
            <wp:effectExtent l="0" t="0" r="0" b="3810"/>
            <wp:docPr id="95223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3275" name=""/>
                    <pic:cNvPicPr/>
                  </pic:nvPicPr>
                  <pic:blipFill>
                    <a:blip r:embed="rId10"/>
                    <a:stretch>
                      <a:fillRect/>
                    </a:stretch>
                  </pic:blipFill>
                  <pic:spPr>
                    <a:xfrm>
                      <a:off x="0" y="0"/>
                      <a:ext cx="3208298" cy="1653683"/>
                    </a:xfrm>
                    <a:prstGeom prst="rect">
                      <a:avLst/>
                    </a:prstGeom>
                  </pic:spPr>
                </pic:pic>
              </a:graphicData>
            </a:graphic>
          </wp:inline>
        </w:drawing>
      </w:r>
    </w:p>
    <w:p w14:paraId="1ACC6D16" w14:textId="77777777" w:rsidR="001C3618" w:rsidRDefault="001C3618">
      <w:pPr>
        <w:rPr>
          <w:kern w:val="2"/>
          <w:lang w:eastAsia="en-GB"/>
        </w:rPr>
      </w:pPr>
    </w:p>
    <w:p w14:paraId="38CC3A25" w14:textId="1983423C" w:rsidR="008720F8" w:rsidRDefault="008720F8">
      <w:pPr>
        <w:pStyle w:val="Heading2"/>
        <w:rPr>
          <w:rFonts w:asciiTheme="minorHAnsi" w:hAnsiTheme="minorHAnsi" w:cstheme="minorBidi"/>
          <w:kern w:val="2"/>
          <w:sz w:val="36"/>
          <w:szCs w:val="36"/>
          <w:lang w:eastAsia="en-GB"/>
        </w:rPr>
      </w:pPr>
      <w:bookmarkStart w:id="18" w:name="_Toc229659993"/>
      <w:bookmarkStart w:id="19" w:name="_Toc229660759"/>
      <w:r>
        <w:rPr>
          <w:rFonts w:asciiTheme="minorHAnsi" w:hAnsiTheme="minorHAnsi" w:cstheme="minorBidi"/>
        </w:rPr>
        <w:t>Backup and Consumption</w:t>
      </w:r>
      <w:bookmarkEnd w:id="18"/>
      <w:bookmarkEnd w:id="19"/>
    </w:p>
    <w:p w14:paraId="0667C1C0" w14:textId="77777777" w:rsidR="001C3618" w:rsidRDefault="001C3618">
      <w:pPr>
        <w:jc w:val="both"/>
        <w:rPr>
          <w:kern w:val="2"/>
          <w:lang w:eastAsia="en-GB"/>
        </w:rPr>
      </w:pPr>
      <w:r>
        <w:t xml:space="preserve">The backup step provides a lightweight, file-based safeguard that complements the primary database storage layer. After extracting and transforming each season’s race results, the pipeline exports both the raw API payload and the cleaned dataset to CSV files. These files serve as portable snapshots of the data at each stage of processing. They enable quick recovery in case of database issues, support reproducibility during development, and offer an alternative data source for environments where a live database connection is unavailable. Although the </w:t>
      </w:r>
      <w:proofErr w:type="spellStart"/>
      <w:r>
        <w:t>Streamlit</w:t>
      </w:r>
      <w:proofErr w:type="spellEnd"/>
      <w:r>
        <w:t xml:space="preserve"> dashboard primarily reads from the SQL database for authoritative analytics, the CSV backups ensure that the system remains resilient, testable, and deployable even under constrained hosting scenarios.</w:t>
      </w:r>
    </w:p>
    <w:p w14:paraId="61837510" w14:textId="6B4C6109" w:rsidR="000A2409" w:rsidRDefault="000A2409">
      <w:pPr>
        <w:rPr>
          <w:kern w:val="2"/>
          <w:lang w:eastAsia="en-GB"/>
        </w:rPr>
      </w:pPr>
      <w:r w:rsidRPr="000A2409">
        <w:rPr>
          <w:kern w:val="2"/>
          <w:lang w:eastAsia="en-GB"/>
        </w:rPr>
        <w:lastRenderedPageBreak/>
        <w:drawing>
          <wp:inline distT="0" distB="0" distL="0" distR="0" wp14:anchorId="6C33756D" wp14:editId="4341DC3A">
            <wp:extent cx="5943600" cy="2327275"/>
            <wp:effectExtent l="0" t="0" r="0" b="0"/>
            <wp:docPr id="84042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28350" name=""/>
                    <pic:cNvPicPr/>
                  </pic:nvPicPr>
                  <pic:blipFill>
                    <a:blip r:embed="rId11"/>
                    <a:stretch>
                      <a:fillRect/>
                    </a:stretch>
                  </pic:blipFill>
                  <pic:spPr>
                    <a:xfrm>
                      <a:off x="0" y="0"/>
                      <a:ext cx="5943600" cy="2327275"/>
                    </a:xfrm>
                    <a:prstGeom prst="rect">
                      <a:avLst/>
                    </a:prstGeom>
                  </pic:spPr>
                </pic:pic>
              </a:graphicData>
            </a:graphic>
          </wp:inline>
        </w:drawing>
      </w:r>
    </w:p>
    <w:p w14:paraId="49B1FEF3" w14:textId="0EAA89CA" w:rsidR="008720F8" w:rsidRDefault="008720F8">
      <w:pPr>
        <w:pStyle w:val="Heading1"/>
        <w:rPr>
          <w:rFonts w:asciiTheme="minorHAnsi" w:hAnsiTheme="minorHAnsi" w:cstheme="minorBidi"/>
          <w:kern w:val="36"/>
          <w:sz w:val="48"/>
          <w:szCs w:val="48"/>
          <w:lang w:eastAsia="en-GB"/>
        </w:rPr>
      </w:pPr>
      <w:bookmarkStart w:id="20" w:name="_Toc229659994"/>
      <w:bookmarkStart w:id="21" w:name="_Toc229660760"/>
      <w:r>
        <w:rPr>
          <w:rFonts w:asciiTheme="minorHAnsi" w:hAnsiTheme="minorHAnsi" w:cstheme="minorBidi"/>
        </w:rPr>
        <w:t>Technical Implementation</w:t>
      </w:r>
      <w:bookmarkEnd w:id="20"/>
      <w:bookmarkEnd w:id="21"/>
    </w:p>
    <w:p w14:paraId="64178590" w14:textId="704A5DFC" w:rsidR="008720F8" w:rsidRDefault="008720F8">
      <w:pPr>
        <w:pStyle w:val="Heading2"/>
        <w:rPr>
          <w:rFonts w:asciiTheme="minorHAnsi" w:hAnsiTheme="minorHAnsi" w:cstheme="minorBidi"/>
          <w:kern w:val="2"/>
          <w:sz w:val="36"/>
          <w:szCs w:val="36"/>
          <w:lang w:eastAsia="en-GB"/>
        </w:rPr>
      </w:pPr>
      <w:bookmarkStart w:id="22" w:name="_Toc229659995"/>
      <w:bookmarkStart w:id="23" w:name="_Toc229660761"/>
      <w:r>
        <w:rPr>
          <w:rFonts w:asciiTheme="minorHAnsi" w:hAnsiTheme="minorHAnsi" w:cstheme="minorBidi"/>
        </w:rPr>
        <w:t>Suggested Project Structure</w:t>
      </w:r>
      <w:bookmarkEnd w:id="22"/>
      <w:bookmarkEnd w:id="23"/>
    </w:p>
    <w:p w14:paraId="691A74E5" w14:textId="77777777" w:rsidR="008720F8" w:rsidRDefault="008720F8" w:rsidP="000E5061">
      <w:pPr>
        <w:jc w:val="both"/>
        <w:rPr>
          <w:kern w:val="2"/>
          <w:lang w:eastAsia="en-GB"/>
        </w:rPr>
      </w:pPr>
      <w:r>
        <w:t>A practical project layout is shown below:</w:t>
      </w:r>
    </w:p>
    <w:p w14:paraId="326BB5E5" w14:textId="77777777" w:rsidR="001C3618" w:rsidRDefault="001C3618" w:rsidP="001C3618">
      <w:pPr>
        <w:pStyle w:val="ListParagraph"/>
        <w:numPr>
          <w:ilvl w:val="0"/>
          <w:numId w:val="9"/>
        </w:numPr>
        <w:jc w:val="both"/>
        <w:rPr>
          <w:kern w:val="2"/>
          <w:lang w:eastAsia="en-GB"/>
        </w:rPr>
      </w:pPr>
      <w:r>
        <w:t xml:space="preserve">src/extract.py – Retrieves raw Formula 1 data from the </w:t>
      </w:r>
      <w:proofErr w:type="spellStart"/>
      <w:r>
        <w:t>Jolpica</w:t>
      </w:r>
      <w:proofErr w:type="spellEnd"/>
      <w:r>
        <w:t xml:space="preserve"> F1 API and structures it into tabular form.</w:t>
      </w:r>
    </w:p>
    <w:p w14:paraId="6A1D63AC" w14:textId="12E50AF7" w:rsidR="00744D32" w:rsidRPr="00744D32" w:rsidRDefault="00744D32" w:rsidP="000E5061">
      <w:pPr>
        <w:pStyle w:val="ListParagraph"/>
        <w:numPr>
          <w:ilvl w:val="0"/>
          <w:numId w:val="9"/>
        </w:numPr>
        <w:jc w:val="both"/>
      </w:pPr>
      <w:r w:rsidRPr="00744D32">
        <w:t>src/transform.py – Cleans, standardizes, and enriches the extracted dataset with derived analytical features.</w:t>
      </w:r>
    </w:p>
    <w:p w14:paraId="769DEE27" w14:textId="77777777" w:rsidR="001C3618" w:rsidRPr="001C3618" w:rsidRDefault="001C3618" w:rsidP="001C3618">
      <w:pPr>
        <w:pStyle w:val="ListParagraph"/>
        <w:numPr>
          <w:ilvl w:val="0"/>
          <w:numId w:val="9"/>
        </w:numPr>
        <w:jc w:val="both"/>
      </w:pPr>
      <w:r>
        <w:t xml:space="preserve">src/load.py – Loads the transformed dataset into a SQL database using </w:t>
      </w:r>
      <w:proofErr w:type="spellStart"/>
      <w:r>
        <w:t>SQLAlchemy</w:t>
      </w:r>
      <w:proofErr w:type="spellEnd"/>
      <w:r>
        <w:t>.</w:t>
      </w:r>
    </w:p>
    <w:p w14:paraId="49C597BE" w14:textId="77777777" w:rsidR="001C3618" w:rsidRPr="001C3618" w:rsidRDefault="001C3618" w:rsidP="001C3618">
      <w:pPr>
        <w:pStyle w:val="ListParagraph"/>
        <w:numPr>
          <w:ilvl w:val="0"/>
          <w:numId w:val="9"/>
        </w:numPr>
        <w:jc w:val="both"/>
      </w:pPr>
      <w:r>
        <w:t xml:space="preserve">app/dashboard.py – Reads curated data from the SQL database and renders interactive analytics through </w:t>
      </w:r>
      <w:proofErr w:type="spellStart"/>
      <w:r>
        <w:t>Streamlit</w:t>
      </w:r>
      <w:proofErr w:type="spellEnd"/>
      <w:r>
        <w:t>.</w:t>
      </w:r>
    </w:p>
    <w:p w14:paraId="4C457D6A" w14:textId="4D66E4B5" w:rsidR="00744D32" w:rsidRPr="00744D32" w:rsidRDefault="00744D32" w:rsidP="000E5061">
      <w:pPr>
        <w:pStyle w:val="ListParagraph"/>
        <w:numPr>
          <w:ilvl w:val="0"/>
          <w:numId w:val="9"/>
        </w:numPr>
        <w:jc w:val="both"/>
      </w:pPr>
      <w:r w:rsidRPr="00744D32">
        <w:t>data/raw/ – Stores CSV backups of the unprocessed API responses for each season.</w:t>
      </w:r>
    </w:p>
    <w:p w14:paraId="6229719D" w14:textId="1EDDA2A6" w:rsidR="00744D32" w:rsidRDefault="00744D32" w:rsidP="000E5061">
      <w:pPr>
        <w:pStyle w:val="ListParagraph"/>
        <w:numPr>
          <w:ilvl w:val="0"/>
          <w:numId w:val="9"/>
        </w:numPr>
        <w:jc w:val="both"/>
      </w:pPr>
      <w:r w:rsidRPr="00744D32">
        <w:t>data/processed/</w:t>
      </w:r>
      <w:r>
        <w:t xml:space="preserve"> </w:t>
      </w:r>
      <w:r w:rsidRPr="00744D32">
        <w:t>– Stores CSV backups of the cleaned and transformed datasets.</w:t>
      </w:r>
    </w:p>
    <w:p w14:paraId="7ED90391" w14:textId="77777777" w:rsidR="001C3618" w:rsidRDefault="001C3618" w:rsidP="001C3618">
      <w:pPr>
        <w:jc w:val="both"/>
      </w:pPr>
    </w:p>
    <w:p w14:paraId="7A2C4506" w14:textId="6AF886E6" w:rsidR="008720F8" w:rsidRDefault="008720F8" w:rsidP="00744D32">
      <w:pPr>
        <w:pStyle w:val="Heading2"/>
        <w:rPr>
          <w:rFonts w:asciiTheme="minorHAnsi" w:hAnsiTheme="minorHAnsi" w:cstheme="minorBidi"/>
          <w:kern w:val="2"/>
          <w:sz w:val="36"/>
          <w:szCs w:val="36"/>
          <w:lang w:eastAsia="en-GB"/>
        </w:rPr>
      </w:pPr>
      <w:bookmarkStart w:id="24" w:name="_Toc229659996"/>
      <w:bookmarkStart w:id="25" w:name="_Toc229660762"/>
      <w:r>
        <w:rPr>
          <w:rFonts w:asciiTheme="minorHAnsi" w:hAnsiTheme="minorHAnsi" w:cstheme="minorBidi"/>
        </w:rPr>
        <w:t>Implementation Notes</w:t>
      </w:r>
      <w:bookmarkEnd w:id="24"/>
      <w:bookmarkEnd w:id="25"/>
    </w:p>
    <w:p w14:paraId="24508ADA" w14:textId="77777777" w:rsidR="001C3618" w:rsidRDefault="001C3618">
      <w:pPr>
        <w:jc w:val="both"/>
        <w:rPr>
          <w:kern w:val="2"/>
          <w:lang w:eastAsia="en-GB"/>
        </w:rPr>
      </w:pPr>
      <w:r>
        <w:t xml:space="preserve">This section summarizes the setup steps, dependencies, and runtime patterns needed to run the ETL pipeline and </w:t>
      </w:r>
      <w:proofErr w:type="spellStart"/>
      <w:r>
        <w:t>Streamlit</w:t>
      </w:r>
      <w:proofErr w:type="spellEnd"/>
      <w:r>
        <w:t xml:space="preserve"> dashboard in a clean, backend-agnostic way.</w:t>
      </w:r>
    </w:p>
    <w:p w14:paraId="613D0D26" w14:textId="77777777" w:rsidR="001C3618" w:rsidRDefault="001C3618">
      <w:pPr>
        <w:rPr>
          <w:kern w:val="2"/>
          <w:lang w:eastAsia="en-GB"/>
        </w:rPr>
      </w:pPr>
      <w:r>
        <w:rPr>
          <w:b/>
          <w:bCs/>
        </w:rPr>
        <w:t>1. Database Setup</w:t>
      </w:r>
    </w:p>
    <w:p w14:paraId="7DA7C59E" w14:textId="77777777" w:rsidR="001C3618" w:rsidRDefault="001C3618">
      <w:pPr>
        <w:rPr>
          <w:kern w:val="2"/>
          <w:lang w:eastAsia="en-GB"/>
        </w:rPr>
      </w:pPr>
      <w:r>
        <w:t>Create or configure the SQL database that will store the processed race results before running the ETL pipeline or dashboard. A lightweight local setup can use SQLite, while PostgreSQL or MySQL are good options for multi-user or production-style environments.</w:t>
      </w:r>
    </w:p>
    <w:p w14:paraId="7C77B841" w14:textId="77777777" w:rsidR="001C3618" w:rsidRDefault="001C3618">
      <w:pPr>
        <w:rPr>
          <w:kern w:val="2"/>
          <w:lang w:eastAsia="en-GB"/>
        </w:rPr>
      </w:pPr>
      <w:r>
        <w:rPr>
          <w:i/>
          <w:iCs/>
        </w:rPr>
        <w:t>Example connection targets:</w:t>
      </w:r>
    </w:p>
    <w:p w14:paraId="170FBEBE" w14:textId="77777777" w:rsidR="001C3618" w:rsidRDefault="001C3618">
      <w:pPr>
        <w:rPr>
          <w:kern w:val="2"/>
          <w:lang w:eastAsia="en-GB"/>
        </w:rPr>
      </w:pPr>
      <w:r>
        <w:t>SQLite: sqlite:///f1_pipeline.db</w:t>
      </w:r>
    </w:p>
    <w:p w14:paraId="4AA42A60" w14:textId="77777777" w:rsidR="001C3618" w:rsidRDefault="001C3618">
      <w:pPr>
        <w:rPr>
          <w:kern w:val="2"/>
          <w:lang w:eastAsia="en-GB"/>
        </w:rPr>
      </w:pPr>
      <w:r>
        <w:t>PostgreSQL: postgresql+psycopg2://user:password@host:5432/f1_pipeline</w:t>
      </w:r>
    </w:p>
    <w:p w14:paraId="66E928CD" w14:textId="77777777" w:rsidR="000A2409" w:rsidRPr="00415918" w:rsidRDefault="000A2409" w:rsidP="000A2409">
      <w:pPr>
        <w:rPr>
          <w:b/>
          <w:bCs/>
        </w:rPr>
      </w:pPr>
      <w:r w:rsidRPr="00415918">
        <w:rPr>
          <w:b/>
          <w:bCs/>
        </w:rPr>
        <w:lastRenderedPageBreak/>
        <w:t>2. Python Environment Requirements</w:t>
      </w:r>
    </w:p>
    <w:p w14:paraId="11A3A943" w14:textId="77777777" w:rsidR="001C3618" w:rsidRDefault="001C3618">
      <w:pPr>
        <w:rPr>
          <w:kern w:val="2"/>
          <w:lang w:eastAsia="en-GB"/>
        </w:rPr>
      </w:pPr>
      <w:r>
        <w:t>The project requires Python packages for API extraction, data processing, database connectivity, and dashboard rendering.</w:t>
      </w:r>
    </w:p>
    <w:p w14:paraId="1F995926" w14:textId="77777777" w:rsidR="001C3618" w:rsidRDefault="001C3618">
      <w:pPr>
        <w:rPr>
          <w:kern w:val="2"/>
          <w:lang w:eastAsia="en-GB"/>
        </w:rPr>
      </w:pPr>
      <w:r>
        <w:rPr>
          <w:i/>
          <w:iCs/>
        </w:rPr>
        <w:t>Recommended packages:</w:t>
      </w:r>
    </w:p>
    <w:p w14:paraId="45C40790" w14:textId="77777777" w:rsidR="001C3618" w:rsidRDefault="001C3618">
      <w:pPr>
        <w:rPr>
          <w:kern w:val="2"/>
          <w:lang w:eastAsia="en-GB"/>
        </w:rPr>
      </w:pPr>
      <w:r>
        <w:t xml:space="preserve">pip install pandas requests </w:t>
      </w:r>
      <w:proofErr w:type="spellStart"/>
      <w:r>
        <w:t>streamlit</w:t>
      </w:r>
      <w:proofErr w:type="spellEnd"/>
      <w:r>
        <w:t xml:space="preserve"> </w:t>
      </w:r>
      <w:proofErr w:type="spellStart"/>
      <w:r>
        <w:t>sqlalchemy</w:t>
      </w:r>
      <w:proofErr w:type="spellEnd"/>
    </w:p>
    <w:p w14:paraId="7083BB22" w14:textId="77777777" w:rsidR="000A2409" w:rsidRPr="000A2409" w:rsidRDefault="000A2409" w:rsidP="000A2409"/>
    <w:p w14:paraId="08AEF8F2" w14:textId="77777777" w:rsidR="000A2409" w:rsidRPr="00415918" w:rsidRDefault="000A2409" w:rsidP="000A2409">
      <w:pPr>
        <w:rPr>
          <w:b/>
          <w:bCs/>
        </w:rPr>
      </w:pPr>
      <w:r w:rsidRPr="00415918">
        <w:rPr>
          <w:b/>
          <w:bCs/>
        </w:rPr>
        <w:t>3. Verifying Database Connectivity</w:t>
      </w:r>
    </w:p>
    <w:p w14:paraId="2E3FA7E3" w14:textId="77777777" w:rsidR="001C3618" w:rsidRDefault="001C3618">
      <w:pPr>
        <w:rPr>
          <w:kern w:val="2"/>
          <w:lang w:eastAsia="en-GB"/>
        </w:rPr>
      </w:pPr>
      <w:r>
        <w:t>After installing the dependencies, confirm that database connectivity works in your chosen environment:</w:t>
      </w:r>
    </w:p>
    <w:p w14:paraId="2689FF57" w14:textId="77777777" w:rsidR="001C3618" w:rsidRDefault="001C3618">
      <w:pPr>
        <w:rPr>
          <w:kern w:val="2"/>
          <w:lang w:eastAsia="en-GB"/>
        </w:rPr>
      </w:pPr>
      <w:r>
        <w:rPr>
          <w:i/>
          <w:iCs/>
        </w:rPr>
        <w:t>Python</w:t>
      </w:r>
    </w:p>
    <w:p w14:paraId="6D742FCD" w14:textId="77777777" w:rsidR="001C3618" w:rsidRDefault="001C3618">
      <w:pPr>
        <w:rPr>
          <w:kern w:val="2"/>
          <w:lang w:eastAsia="en-GB"/>
        </w:rPr>
      </w:pPr>
      <w:r>
        <w:t xml:space="preserve">from </w:t>
      </w:r>
      <w:proofErr w:type="spellStart"/>
      <w:r>
        <w:t>sqlalchemy</w:t>
      </w:r>
      <w:proofErr w:type="spellEnd"/>
      <w:r>
        <w:t xml:space="preserve"> import </w:t>
      </w:r>
      <w:proofErr w:type="spellStart"/>
      <w:r>
        <w:t>create_engine</w:t>
      </w:r>
      <w:proofErr w:type="spellEnd"/>
    </w:p>
    <w:p w14:paraId="3BB93A7B" w14:textId="77777777" w:rsidR="001C3618" w:rsidRDefault="001C3618">
      <w:pPr>
        <w:rPr>
          <w:kern w:val="2"/>
          <w:lang w:eastAsia="en-GB"/>
        </w:rPr>
      </w:pPr>
      <w:r>
        <w:t>engine = create_engine("dialect+driver://user:password@host:port/database")</w:t>
      </w:r>
    </w:p>
    <w:p w14:paraId="2449D669" w14:textId="77777777" w:rsidR="000A2409" w:rsidRPr="000A2409" w:rsidRDefault="000A2409" w:rsidP="000A2409">
      <w:proofErr w:type="spellStart"/>
      <w:proofErr w:type="gramStart"/>
      <w:r w:rsidRPr="000A2409">
        <w:t>engine.connect</w:t>
      </w:r>
      <w:proofErr w:type="spellEnd"/>
      <w:proofErr w:type="gramEnd"/>
      <w:r w:rsidRPr="000A2409">
        <w:t>()</w:t>
      </w:r>
    </w:p>
    <w:p w14:paraId="3FB352A3" w14:textId="77777777" w:rsidR="000A2409" w:rsidRPr="000A2409" w:rsidRDefault="000A2409" w:rsidP="000A2409">
      <w:r w:rsidRPr="000A2409">
        <w:t>If the connection succeeds, the ETL pipeline can write and read tables without issues.</w:t>
      </w:r>
    </w:p>
    <w:p w14:paraId="12B317B4" w14:textId="77777777" w:rsidR="000A2409" w:rsidRPr="008A7B17" w:rsidRDefault="000A2409" w:rsidP="000A2409">
      <w:pPr>
        <w:rPr>
          <w:b/>
          <w:bCs/>
        </w:rPr>
      </w:pPr>
      <w:r w:rsidRPr="008A7B17">
        <w:rPr>
          <w:b/>
          <w:bCs/>
        </w:rPr>
        <w:t>4. Backup Workflow</w:t>
      </w:r>
    </w:p>
    <w:p w14:paraId="3874DB7B" w14:textId="77777777" w:rsidR="001C3618" w:rsidRDefault="001C3618">
      <w:pPr>
        <w:rPr>
          <w:kern w:val="2"/>
          <w:lang w:eastAsia="en-GB"/>
        </w:rPr>
      </w:pPr>
      <w:r>
        <w:t>In addition to loading data into the SQL database, the pipeline generates CSV backups for both raw and cleaned datasets:</w:t>
      </w:r>
    </w:p>
    <w:p w14:paraId="02251111" w14:textId="6B477546" w:rsidR="000A2409" w:rsidRPr="000A2409" w:rsidRDefault="000A2409" w:rsidP="000A2409">
      <w:r w:rsidRPr="00FC24F8">
        <w:rPr>
          <w:i/>
          <w:iCs/>
        </w:rPr>
        <w:t>P</w:t>
      </w:r>
      <w:r w:rsidRPr="00FC24F8">
        <w:rPr>
          <w:i/>
          <w:iCs/>
        </w:rPr>
        <w:t>ython</w:t>
      </w:r>
      <w:r>
        <w:t>:</w:t>
      </w:r>
    </w:p>
    <w:p w14:paraId="630C5905" w14:textId="77777777" w:rsidR="000A2409" w:rsidRPr="000A2409" w:rsidRDefault="000A2409" w:rsidP="000A2409">
      <w:proofErr w:type="spellStart"/>
      <w:r w:rsidRPr="000A2409">
        <w:t>df_raw.to_csv</w:t>
      </w:r>
      <w:proofErr w:type="spellEnd"/>
      <w:r w:rsidRPr="000A2409">
        <w:t>("data/raw/f1_results_&lt;season&gt;_raw.csv", index=False)</w:t>
      </w:r>
    </w:p>
    <w:p w14:paraId="2049513E" w14:textId="55298958" w:rsidR="00415918" w:rsidRPr="000A2409" w:rsidRDefault="000A2409" w:rsidP="000A2409">
      <w:r w:rsidRPr="000A2409">
        <w:t>df_cleaned.to_csv("data/processed/f1_results_&lt;season&gt;_clean.csv", index=False)</w:t>
      </w:r>
    </w:p>
    <w:p w14:paraId="3E55DEA5" w14:textId="77777777" w:rsidR="000A2409" w:rsidRPr="00FC24F8" w:rsidRDefault="000A2409" w:rsidP="000A2409">
      <w:pPr>
        <w:rPr>
          <w:i/>
          <w:iCs/>
        </w:rPr>
      </w:pPr>
      <w:r w:rsidRPr="00FC24F8">
        <w:rPr>
          <w:i/>
          <w:iCs/>
        </w:rPr>
        <w:t>Purpose of the Backup Layer:</w:t>
      </w:r>
    </w:p>
    <w:p w14:paraId="036A858A" w14:textId="33AF4184" w:rsidR="000A2409" w:rsidRPr="000A2409" w:rsidRDefault="000A2409" w:rsidP="00415918">
      <w:pPr>
        <w:pStyle w:val="ListParagraph"/>
        <w:numPr>
          <w:ilvl w:val="0"/>
          <w:numId w:val="14"/>
        </w:numPr>
      </w:pPr>
      <w:r w:rsidRPr="000A2409">
        <w:t>Provides a portable snapshot of each ETL stage</w:t>
      </w:r>
    </w:p>
    <w:p w14:paraId="79585283" w14:textId="65714575" w:rsidR="000A2409" w:rsidRPr="000A2409" w:rsidRDefault="000A2409" w:rsidP="00415918">
      <w:pPr>
        <w:pStyle w:val="ListParagraph"/>
        <w:numPr>
          <w:ilvl w:val="0"/>
          <w:numId w:val="14"/>
        </w:numPr>
      </w:pPr>
      <w:r w:rsidRPr="000A2409">
        <w:t>Enables quick recovery if the database becomes unavailable</w:t>
      </w:r>
    </w:p>
    <w:p w14:paraId="75CB6821" w14:textId="458297E8" w:rsidR="000A2409" w:rsidRPr="000A2409" w:rsidRDefault="000A2409" w:rsidP="00415918">
      <w:pPr>
        <w:pStyle w:val="ListParagraph"/>
        <w:numPr>
          <w:ilvl w:val="0"/>
          <w:numId w:val="14"/>
        </w:numPr>
      </w:pPr>
      <w:r w:rsidRPr="000A2409">
        <w:t>Supports offline testing and lightweight deployments</w:t>
      </w:r>
    </w:p>
    <w:p w14:paraId="5A132635" w14:textId="3E0A8988" w:rsidR="000A2409" w:rsidRPr="000A2409" w:rsidRDefault="000A2409" w:rsidP="00415918">
      <w:pPr>
        <w:pStyle w:val="ListParagraph"/>
        <w:numPr>
          <w:ilvl w:val="0"/>
          <w:numId w:val="14"/>
        </w:numPr>
      </w:pPr>
      <w:r w:rsidRPr="000A2409">
        <w:t>Ensures reproducibility during development</w:t>
      </w:r>
    </w:p>
    <w:p w14:paraId="3D4A25BA" w14:textId="354AEF9D" w:rsidR="000A2409" w:rsidRPr="000A2409" w:rsidRDefault="000A2409" w:rsidP="00415918">
      <w:pPr>
        <w:pStyle w:val="ListParagraph"/>
        <w:numPr>
          <w:ilvl w:val="0"/>
          <w:numId w:val="14"/>
        </w:numPr>
      </w:pPr>
      <w:r w:rsidRPr="000A2409">
        <w:t>Acts as a fallback data source for the dashboard</w:t>
      </w:r>
    </w:p>
    <w:p w14:paraId="60963413" w14:textId="77777777" w:rsidR="000A2409" w:rsidRPr="000A2409" w:rsidRDefault="000A2409" w:rsidP="000A2409">
      <w:r w:rsidRPr="000A2409">
        <w:t>Although the dashboard primarily queries SQL Server, the CSV backups ensure resilience and flexibility across environments.</w:t>
      </w:r>
    </w:p>
    <w:p w14:paraId="4BDDBA36" w14:textId="77777777" w:rsidR="000A2409" w:rsidRPr="008A7B17" w:rsidRDefault="000A2409" w:rsidP="000A2409">
      <w:pPr>
        <w:rPr>
          <w:b/>
          <w:bCs/>
        </w:rPr>
      </w:pPr>
      <w:r w:rsidRPr="008A7B17">
        <w:rPr>
          <w:b/>
          <w:bCs/>
        </w:rPr>
        <w:t>5. Data Consumption in the Dashboard</w:t>
      </w:r>
    </w:p>
    <w:p w14:paraId="067DFEB9" w14:textId="77777777" w:rsidR="001C3618" w:rsidRDefault="001C3618">
      <w:pPr>
        <w:rPr>
          <w:kern w:val="2"/>
          <w:lang w:eastAsia="en-GB"/>
        </w:rPr>
      </w:pPr>
      <w:r>
        <w:t>The dashboard retrieves curated data directly from the SQL database:</w:t>
      </w:r>
    </w:p>
    <w:p w14:paraId="63F8DEEC" w14:textId="4494E7D1" w:rsidR="000A2409" w:rsidRPr="000A2409" w:rsidRDefault="000A2409" w:rsidP="000A2409">
      <w:r w:rsidRPr="00FC24F8">
        <w:rPr>
          <w:i/>
          <w:iCs/>
        </w:rPr>
        <w:t>P</w:t>
      </w:r>
      <w:r w:rsidRPr="00FC24F8">
        <w:rPr>
          <w:i/>
          <w:iCs/>
        </w:rPr>
        <w:t>ython</w:t>
      </w:r>
      <w:r>
        <w:t>:</w:t>
      </w:r>
    </w:p>
    <w:p w14:paraId="7D7BAF35" w14:textId="77777777" w:rsidR="001C3618" w:rsidRDefault="001C3618">
      <w:pPr>
        <w:rPr>
          <w:kern w:val="2"/>
          <w:lang w:eastAsia="en-GB"/>
        </w:rPr>
      </w:pPr>
      <w:r>
        <w:t xml:space="preserve">def </w:t>
      </w:r>
      <w:proofErr w:type="spellStart"/>
      <w:r>
        <w:t>load_from_database</w:t>
      </w:r>
      <w:proofErr w:type="spellEnd"/>
      <w:r>
        <w:t>(</w:t>
      </w:r>
      <w:proofErr w:type="spellStart"/>
      <w:r>
        <w:t>table_name</w:t>
      </w:r>
      <w:proofErr w:type="spellEnd"/>
      <w:r>
        <w:t>):</w:t>
      </w:r>
    </w:p>
    <w:p w14:paraId="7ABE4968" w14:textId="77777777" w:rsidR="001C3618" w:rsidRDefault="001C3618">
      <w:pPr>
        <w:rPr>
          <w:kern w:val="2"/>
          <w:lang w:eastAsia="en-GB"/>
        </w:rPr>
      </w:pPr>
      <w:r>
        <w:lastRenderedPageBreak/>
        <w:t xml:space="preserve">engine = </w:t>
      </w:r>
      <w:proofErr w:type="spellStart"/>
      <w:r>
        <w:t>get_database_</w:t>
      </w:r>
      <w:proofErr w:type="gramStart"/>
      <w:r>
        <w:t>engine</w:t>
      </w:r>
      <w:proofErr w:type="spellEnd"/>
      <w:r>
        <w:t>(</w:t>
      </w:r>
      <w:proofErr w:type="gramEnd"/>
      <w:r>
        <w:t>)</w:t>
      </w:r>
    </w:p>
    <w:p w14:paraId="0937E8CA" w14:textId="77777777" w:rsidR="001C3618" w:rsidRDefault="001C3618">
      <w:pPr>
        <w:rPr>
          <w:kern w:val="2"/>
          <w:lang w:eastAsia="en-GB"/>
        </w:rPr>
      </w:pPr>
      <w:r>
        <w:t xml:space="preserve">query = </w:t>
      </w:r>
      <w:proofErr w:type="spellStart"/>
      <w:r>
        <w:t>f"SELECT</w:t>
      </w:r>
      <w:proofErr w:type="spellEnd"/>
      <w:r>
        <w:t xml:space="preserve"> * FROM {</w:t>
      </w:r>
      <w:proofErr w:type="spellStart"/>
      <w:r>
        <w:t>table_name</w:t>
      </w:r>
      <w:proofErr w:type="spellEnd"/>
      <w:r>
        <w:t>}"</w:t>
      </w:r>
    </w:p>
    <w:p w14:paraId="3C6EE41E" w14:textId="77777777" w:rsidR="001C3618" w:rsidRDefault="001C3618">
      <w:pPr>
        <w:rPr>
          <w:kern w:val="2"/>
          <w:lang w:eastAsia="en-GB"/>
        </w:rPr>
      </w:pPr>
      <w:r>
        <w:t xml:space="preserve">return </w:t>
      </w:r>
      <w:proofErr w:type="spellStart"/>
      <w:proofErr w:type="gramStart"/>
      <w:r>
        <w:t>pd.read</w:t>
      </w:r>
      <w:proofErr w:type="gramEnd"/>
      <w:r>
        <w:t>_</w:t>
      </w:r>
      <w:proofErr w:type="gramStart"/>
      <w:r>
        <w:t>sql</w:t>
      </w:r>
      <w:proofErr w:type="spellEnd"/>
      <w:r>
        <w:t>(</w:t>
      </w:r>
      <w:proofErr w:type="gramEnd"/>
      <w:r>
        <w:t>query, engine)</w:t>
      </w:r>
    </w:p>
    <w:p w14:paraId="0A82AD5A" w14:textId="77777777" w:rsidR="000A2409" w:rsidRPr="000A2409" w:rsidRDefault="000A2409" w:rsidP="000A2409">
      <w:r w:rsidRPr="000A2409">
        <w:t>This ensures the dashboard always reflects the most recent processed dataset.</w:t>
      </w:r>
    </w:p>
    <w:p w14:paraId="229F7EF4" w14:textId="77777777" w:rsidR="000A2409" w:rsidRPr="008A7B17" w:rsidRDefault="000A2409" w:rsidP="000A2409">
      <w:pPr>
        <w:rPr>
          <w:b/>
          <w:bCs/>
        </w:rPr>
      </w:pPr>
      <w:r w:rsidRPr="008A7B17">
        <w:rPr>
          <w:b/>
          <w:bCs/>
        </w:rPr>
        <w:t>6. Running the Dashboard</w:t>
      </w:r>
    </w:p>
    <w:p w14:paraId="40514FE9" w14:textId="750968E3" w:rsidR="000A2409" w:rsidRPr="000A2409" w:rsidRDefault="000A2409" w:rsidP="000A2409">
      <w:r w:rsidRPr="000A2409">
        <w:t>From the project root directory:</w:t>
      </w:r>
    </w:p>
    <w:p w14:paraId="0A737F21" w14:textId="5C3C89F8" w:rsidR="000A2409" w:rsidRPr="000A2409" w:rsidRDefault="000A2409" w:rsidP="000A2409">
      <w:r w:rsidRPr="00FC24F8">
        <w:rPr>
          <w:i/>
          <w:iCs/>
        </w:rPr>
        <w:t>B</w:t>
      </w:r>
      <w:r w:rsidRPr="00FC24F8">
        <w:rPr>
          <w:i/>
          <w:iCs/>
        </w:rPr>
        <w:t>ash</w:t>
      </w:r>
      <w:r>
        <w:t>-</w:t>
      </w:r>
    </w:p>
    <w:p w14:paraId="50087ED4" w14:textId="77777777" w:rsidR="001C3618" w:rsidRDefault="001C3618">
      <w:pPr>
        <w:rPr>
          <w:kern w:val="2"/>
          <w:lang w:eastAsia="en-GB"/>
        </w:rPr>
      </w:pPr>
      <w:proofErr w:type="spellStart"/>
      <w:r>
        <w:t>streamlit</w:t>
      </w:r>
      <w:proofErr w:type="spellEnd"/>
      <w:r>
        <w:t xml:space="preserve"> run app/dashboard.py</w:t>
      </w:r>
    </w:p>
    <w:p w14:paraId="5B6365B4" w14:textId="4042FEEA" w:rsidR="000A2409" w:rsidRPr="00FC24F8" w:rsidRDefault="000A2409" w:rsidP="000A2409">
      <w:pPr>
        <w:rPr>
          <w:i/>
          <w:iCs/>
        </w:rPr>
      </w:pPr>
      <w:r w:rsidRPr="00FC24F8">
        <w:rPr>
          <w:i/>
          <w:iCs/>
        </w:rPr>
        <w:t>The dashboard will:</w:t>
      </w:r>
    </w:p>
    <w:p w14:paraId="55B3BC53" w14:textId="77777777" w:rsidR="001C3618" w:rsidRDefault="001C3618" w:rsidP="001C3618">
      <w:pPr>
        <w:pStyle w:val="ListParagraph"/>
        <w:numPr>
          <w:ilvl w:val="0"/>
          <w:numId w:val="13"/>
        </w:numPr>
        <w:rPr>
          <w:kern w:val="2"/>
          <w:lang w:eastAsia="en-GB"/>
        </w:rPr>
      </w:pPr>
      <w:r>
        <w:t>Load the selected season’s processed data</w:t>
      </w:r>
    </w:p>
    <w:p w14:paraId="598724BC" w14:textId="653A28AD" w:rsidR="000A2409" w:rsidRPr="000A2409" w:rsidRDefault="000A2409" w:rsidP="008A7B17">
      <w:pPr>
        <w:pStyle w:val="ListParagraph"/>
        <w:numPr>
          <w:ilvl w:val="0"/>
          <w:numId w:val="13"/>
        </w:numPr>
      </w:pPr>
      <w:r w:rsidRPr="000A2409">
        <w:t>Display driver and constructor analytics</w:t>
      </w:r>
    </w:p>
    <w:p w14:paraId="7C5E8474" w14:textId="0337749B" w:rsidR="000A2409" w:rsidRPr="000A2409" w:rsidRDefault="000A2409" w:rsidP="008A7B17">
      <w:pPr>
        <w:pStyle w:val="ListParagraph"/>
        <w:numPr>
          <w:ilvl w:val="0"/>
          <w:numId w:val="13"/>
        </w:numPr>
      </w:pPr>
      <w:r w:rsidRPr="000A2409">
        <w:t>Provide interactive tables and visualizations</w:t>
      </w:r>
    </w:p>
    <w:p w14:paraId="5526433E" w14:textId="77777777" w:rsidR="001C3618" w:rsidRPr="001C3618" w:rsidRDefault="001C3618" w:rsidP="001C3618">
      <w:pPr>
        <w:pStyle w:val="ListParagraph"/>
        <w:numPr>
          <w:ilvl w:val="0"/>
          <w:numId w:val="13"/>
        </w:numPr>
      </w:pPr>
      <w:r>
        <w:t>Use the SQL database as the primary data source</w:t>
      </w:r>
    </w:p>
    <w:p w14:paraId="2871DB38" w14:textId="77777777" w:rsidR="000A2409" w:rsidRDefault="000A2409" w:rsidP="008A7B17">
      <w:pPr>
        <w:pStyle w:val="ListParagraph"/>
        <w:numPr>
          <w:ilvl w:val="0"/>
          <w:numId w:val="13"/>
        </w:numPr>
      </w:pPr>
      <w:r w:rsidRPr="000A2409">
        <w:t>Fall back to CSV backups if needed</w:t>
      </w:r>
    </w:p>
    <w:p w14:paraId="5FB30D68" w14:textId="3B4D8847" w:rsidR="008720F8" w:rsidRDefault="008720F8" w:rsidP="000A2409">
      <w:pPr>
        <w:pStyle w:val="Heading1"/>
        <w:rPr>
          <w:kern w:val="36"/>
          <w:sz w:val="48"/>
          <w:szCs w:val="48"/>
          <w:lang w:eastAsia="en-GB"/>
        </w:rPr>
      </w:pPr>
      <w:bookmarkStart w:id="26" w:name="_Toc229659997"/>
      <w:bookmarkStart w:id="27" w:name="_Toc229660763"/>
      <w:r>
        <w:t>Data Model</w:t>
      </w:r>
      <w:bookmarkEnd w:id="26"/>
      <w:bookmarkEnd w:id="27"/>
    </w:p>
    <w:p w14:paraId="69950D07" w14:textId="77777777" w:rsidR="008720F8" w:rsidRDefault="008720F8">
      <w:pPr>
        <w:rPr>
          <w:kern w:val="2"/>
          <w:lang w:eastAsia="en-GB"/>
        </w:rPr>
      </w:pPr>
      <w:r>
        <w:t>A normalized relational model keeps core entities separate while allowing efficient joins for reporting. Recommended tables include:</w:t>
      </w:r>
    </w:p>
    <w:p w14:paraId="1D629A79" w14:textId="77777777" w:rsidR="001C3618" w:rsidRPr="001C3618" w:rsidRDefault="001C3618" w:rsidP="001C3618">
      <w:pPr>
        <w:pStyle w:val="ListParagraph"/>
        <w:numPr>
          <w:ilvl w:val="0"/>
          <w:numId w:val="10"/>
        </w:numPr>
        <w:rPr>
          <w:kern w:val="2"/>
          <w:lang w:eastAsia="en-GB"/>
        </w:rPr>
      </w:pPr>
      <w:r>
        <w:t>races – season, round, race name, circuit, and race date</w:t>
      </w:r>
    </w:p>
    <w:p w14:paraId="603A918B" w14:textId="77777777" w:rsidR="001C3618" w:rsidRPr="001C3618" w:rsidRDefault="001C3618" w:rsidP="001C3618">
      <w:pPr>
        <w:pStyle w:val="ListParagraph"/>
        <w:numPr>
          <w:ilvl w:val="0"/>
          <w:numId w:val="10"/>
        </w:numPr>
        <w:rPr>
          <w:kern w:val="2"/>
          <w:lang w:eastAsia="en-GB"/>
        </w:rPr>
      </w:pPr>
      <w:r>
        <w:t>drivers – driver identifiers, names, and driver codes</w:t>
      </w:r>
    </w:p>
    <w:p w14:paraId="1CC0B1B4" w14:textId="77777777" w:rsidR="001C3618" w:rsidRPr="001C3618" w:rsidRDefault="001C3618" w:rsidP="001C3618">
      <w:pPr>
        <w:pStyle w:val="ListParagraph"/>
        <w:numPr>
          <w:ilvl w:val="0"/>
          <w:numId w:val="10"/>
        </w:numPr>
        <w:rPr>
          <w:kern w:val="2"/>
          <w:lang w:eastAsia="en-GB"/>
        </w:rPr>
      </w:pPr>
      <w:r>
        <w:t>constructors – constructor identifiers and team names</w:t>
      </w:r>
    </w:p>
    <w:p w14:paraId="4E47372E" w14:textId="77777777" w:rsidR="001C3618" w:rsidRPr="001C3618" w:rsidRDefault="001C3618" w:rsidP="001C3618">
      <w:pPr>
        <w:pStyle w:val="ListParagraph"/>
        <w:numPr>
          <w:ilvl w:val="0"/>
          <w:numId w:val="10"/>
        </w:numPr>
        <w:rPr>
          <w:kern w:val="2"/>
          <w:lang w:eastAsia="en-GB"/>
        </w:rPr>
      </w:pPr>
      <w:r>
        <w:t>results – grid position, finishing position, laps, status, and points per driver per race</w:t>
      </w:r>
    </w:p>
    <w:p w14:paraId="6DB4A239" w14:textId="77777777" w:rsidR="001C3618" w:rsidRPr="001C3618" w:rsidRDefault="001C3618" w:rsidP="001C3618">
      <w:pPr>
        <w:pStyle w:val="ListParagraph"/>
        <w:numPr>
          <w:ilvl w:val="0"/>
          <w:numId w:val="10"/>
        </w:numPr>
        <w:rPr>
          <w:kern w:val="2"/>
          <w:lang w:eastAsia="en-GB"/>
        </w:rPr>
      </w:pPr>
      <w:proofErr w:type="spellStart"/>
      <w:r>
        <w:t>derived_metrics</w:t>
      </w:r>
      <w:proofErr w:type="spellEnd"/>
      <w:r>
        <w:t xml:space="preserve"> – engineered fields such as positions gained or lost</w:t>
      </w:r>
    </w:p>
    <w:p w14:paraId="1F6D4A8D" w14:textId="77777777" w:rsidR="001C3618" w:rsidRDefault="001C3618" w:rsidP="001C3618">
      <w:pPr>
        <w:pStyle w:val="ListParagraph"/>
        <w:numPr>
          <w:ilvl w:val="0"/>
          <w:numId w:val="10"/>
        </w:numPr>
        <w:rPr>
          <w:kern w:val="2"/>
          <w:lang w:eastAsia="en-GB"/>
        </w:rPr>
      </w:pPr>
      <w:bookmarkStart w:id="28" w:name="_Toc229659998"/>
      <w:proofErr w:type="spellStart"/>
      <w:r>
        <w:t>season_metrics</w:t>
      </w:r>
      <w:proofErr w:type="spellEnd"/>
      <w:r>
        <w:t xml:space="preserve"> – optional derived or aggregated metrics prepared for reporting and dashboard use</w:t>
      </w:r>
    </w:p>
    <w:p w14:paraId="6ECA4148" w14:textId="77645861" w:rsidR="008720F8" w:rsidRDefault="008720F8">
      <w:pPr>
        <w:pStyle w:val="Heading1"/>
        <w:rPr>
          <w:rFonts w:asciiTheme="minorHAnsi" w:hAnsiTheme="minorHAnsi" w:cstheme="minorBidi"/>
          <w:kern w:val="36"/>
          <w:sz w:val="48"/>
          <w:szCs w:val="48"/>
          <w:lang w:eastAsia="en-GB"/>
        </w:rPr>
      </w:pPr>
      <w:bookmarkStart w:id="29" w:name="_Toc229660764"/>
      <w:r>
        <w:rPr>
          <w:rFonts w:asciiTheme="minorHAnsi" w:hAnsiTheme="minorHAnsi" w:cstheme="minorBidi"/>
        </w:rPr>
        <w:t>SQL Storage Strategy</w:t>
      </w:r>
      <w:bookmarkEnd w:id="28"/>
      <w:bookmarkEnd w:id="29"/>
    </w:p>
    <w:p w14:paraId="48CA2F54" w14:textId="77777777" w:rsidR="001C3618" w:rsidRDefault="001C3618">
      <w:pPr>
        <w:jc w:val="both"/>
        <w:rPr>
          <w:kern w:val="2"/>
          <w:lang w:eastAsia="en-GB"/>
        </w:rPr>
      </w:pPr>
      <w:bookmarkStart w:id="30" w:name="_Toc229659999"/>
      <w:r>
        <w:t xml:space="preserve">The SQL database acts as the primary storage layer for the curated datasets produced by the ETL pipeline. A normalized schema is generally preferable to creating one table per season, because it simplifies maintenance and supports multi-season analysis through standard filtering. Indexes should be created on frequently filtered columns such as season, round, race name, driver identifier, and constructor identifier to improve dashboard responsiveness. Where helpful, SQL views can expose pre-aggregated metrics such as total points by driver, constructor summaries, or positions gained per race to simplify consumption in the </w:t>
      </w:r>
      <w:proofErr w:type="spellStart"/>
      <w:r>
        <w:t>Streamlit</w:t>
      </w:r>
      <w:proofErr w:type="spellEnd"/>
      <w:r>
        <w:t xml:space="preserve"> dashboard and reduce repeated computation at query time.</w:t>
      </w:r>
    </w:p>
    <w:p w14:paraId="52B693FB" w14:textId="00B74B4E" w:rsidR="008720F8" w:rsidRDefault="008720F8">
      <w:pPr>
        <w:pStyle w:val="Heading1"/>
        <w:rPr>
          <w:rFonts w:asciiTheme="minorHAnsi" w:hAnsiTheme="minorHAnsi" w:cstheme="minorBidi"/>
          <w:kern w:val="36"/>
          <w:sz w:val="48"/>
          <w:szCs w:val="48"/>
          <w:lang w:eastAsia="en-GB"/>
        </w:rPr>
      </w:pPr>
      <w:bookmarkStart w:id="31" w:name="_Toc229660765"/>
      <w:r>
        <w:rPr>
          <w:rFonts w:asciiTheme="minorHAnsi" w:hAnsiTheme="minorHAnsi" w:cstheme="minorBidi"/>
        </w:rPr>
        <w:lastRenderedPageBreak/>
        <w:t>CSV Backup Strategy</w:t>
      </w:r>
      <w:bookmarkEnd w:id="30"/>
      <w:bookmarkEnd w:id="31"/>
    </w:p>
    <w:p w14:paraId="6806E729" w14:textId="77777777" w:rsidR="001C3618" w:rsidRDefault="001C3618">
      <w:pPr>
        <w:jc w:val="both"/>
        <w:rPr>
          <w:kern w:val="2"/>
          <w:lang w:eastAsia="en-GB"/>
        </w:rPr>
      </w:pPr>
      <w:bookmarkStart w:id="32" w:name="_Toc229660000"/>
      <w:r>
        <w:t>CSV backups are generated immediately after extracting and cleaning each season’s dataset, with consistent filenames based on the season, such as f1_results_2024_raw.csv and f1_results_2024_clean.csv. Raw backups capture the unprocessed API response, while processed backups store the cleaned, analysis-ready dataset used for loading into the SQL database. These files provide a lightweight fallback for testing, debugging, and offline dashboard use when a database connection is unavailable. A simple retention approach can keep recent seasons or overwrite older files as needed, ensuring backups remain manageable while still supporting recovery and reproducibility.</w:t>
      </w:r>
    </w:p>
    <w:p w14:paraId="18202457" w14:textId="01B47BB7" w:rsidR="008720F8" w:rsidRDefault="008720F8">
      <w:pPr>
        <w:pStyle w:val="Heading1"/>
        <w:rPr>
          <w:rFonts w:asciiTheme="minorHAnsi" w:hAnsiTheme="minorHAnsi" w:cstheme="minorBidi"/>
          <w:kern w:val="36"/>
          <w:sz w:val="48"/>
          <w:szCs w:val="48"/>
          <w:lang w:eastAsia="en-GB"/>
        </w:rPr>
      </w:pPr>
      <w:bookmarkStart w:id="33" w:name="_Toc229660766"/>
      <w:proofErr w:type="spellStart"/>
      <w:r>
        <w:rPr>
          <w:rFonts w:asciiTheme="minorHAnsi" w:hAnsiTheme="minorHAnsi" w:cstheme="minorBidi"/>
        </w:rPr>
        <w:t>Streamlit</w:t>
      </w:r>
      <w:proofErr w:type="spellEnd"/>
      <w:r>
        <w:rPr>
          <w:rFonts w:asciiTheme="minorHAnsi" w:hAnsiTheme="minorHAnsi" w:cstheme="minorBidi"/>
        </w:rPr>
        <w:t xml:space="preserve"> Dashboard</w:t>
      </w:r>
      <w:bookmarkEnd w:id="32"/>
      <w:bookmarkEnd w:id="33"/>
    </w:p>
    <w:p w14:paraId="7CFF398A" w14:textId="77777777" w:rsidR="001C3618" w:rsidRDefault="001C3618">
      <w:pPr>
        <w:jc w:val="both"/>
        <w:rPr>
          <w:kern w:val="2"/>
          <w:lang w:eastAsia="en-GB"/>
        </w:rPr>
      </w:pPr>
      <w:r>
        <w:t xml:space="preserve">The </w:t>
      </w:r>
      <w:proofErr w:type="spellStart"/>
      <w:r>
        <w:t>Streamlit</w:t>
      </w:r>
      <w:proofErr w:type="spellEnd"/>
      <w:r>
        <w:t xml:space="preserve"> dashboard serves as the main consumption layer for the processed Formula 1 race data. It allows users to explore curated insights through filters, KPIs, tables, and charts backed by the SQL database. Suggested views include season summaries, driver and constructor comparisons, race-level analytics, and positions gained or lost. CSV backups can also be used as a fallback data source during testing or in simplified deployments where a live database connection is not available. </w:t>
      </w:r>
      <w:proofErr w:type="spellStart"/>
      <w:r>
        <w:t>Streamlit</w:t>
      </w:r>
      <w:proofErr w:type="spellEnd"/>
      <w:r>
        <w:t xml:space="preserve"> is well suited to lightweight analytical applications because it enables fast, interactive exploration with minimal overhead.</w:t>
      </w:r>
    </w:p>
    <w:p w14:paraId="7BC794D8" w14:textId="77777777" w:rsidR="0090761E" w:rsidRPr="0090761E" w:rsidRDefault="0090761E" w:rsidP="0090761E">
      <w:pPr>
        <w:rPr>
          <w:b/>
          <w:bCs/>
        </w:rPr>
      </w:pPr>
      <w:r w:rsidRPr="0090761E">
        <w:rPr>
          <w:b/>
          <w:bCs/>
        </w:rPr>
        <w:t>Dashboard Features</w:t>
      </w:r>
    </w:p>
    <w:p w14:paraId="5D760449" w14:textId="77777777" w:rsidR="001C3618" w:rsidRPr="001C3618" w:rsidRDefault="001C3618" w:rsidP="001C3618">
      <w:pPr>
        <w:pStyle w:val="ListParagraph"/>
        <w:numPr>
          <w:ilvl w:val="0"/>
          <w:numId w:val="11"/>
        </w:numPr>
        <w:rPr>
          <w:kern w:val="2"/>
          <w:lang w:eastAsia="en-GB"/>
        </w:rPr>
      </w:pPr>
      <w:r>
        <w:t>Season selector and filter controls</w:t>
      </w:r>
    </w:p>
    <w:p w14:paraId="29B72E45" w14:textId="77777777" w:rsidR="001C3618" w:rsidRPr="001C3618" w:rsidRDefault="001C3618" w:rsidP="001C3618">
      <w:pPr>
        <w:pStyle w:val="ListParagraph"/>
        <w:numPr>
          <w:ilvl w:val="0"/>
          <w:numId w:val="11"/>
        </w:numPr>
        <w:rPr>
          <w:kern w:val="2"/>
          <w:lang w:eastAsia="en-GB"/>
        </w:rPr>
      </w:pPr>
      <w:r>
        <w:t>Driver and constructor comparison views</w:t>
      </w:r>
    </w:p>
    <w:p w14:paraId="02937EF8" w14:textId="77777777" w:rsidR="001C3618" w:rsidRPr="001C3618" w:rsidRDefault="001C3618" w:rsidP="001C3618">
      <w:pPr>
        <w:pStyle w:val="ListParagraph"/>
        <w:numPr>
          <w:ilvl w:val="0"/>
          <w:numId w:val="11"/>
        </w:numPr>
        <w:rPr>
          <w:kern w:val="2"/>
          <w:lang w:eastAsia="en-GB"/>
        </w:rPr>
      </w:pPr>
      <w:r>
        <w:t>SQL-backed data retrieval for curated analytics</w:t>
      </w:r>
    </w:p>
    <w:p w14:paraId="609070AD" w14:textId="77777777" w:rsidR="001C3618" w:rsidRDefault="001C3618" w:rsidP="001C3618">
      <w:pPr>
        <w:pStyle w:val="ListParagraph"/>
        <w:numPr>
          <w:ilvl w:val="0"/>
          <w:numId w:val="11"/>
        </w:numPr>
        <w:rPr>
          <w:kern w:val="2"/>
          <w:lang w:eastAsia="en-GB"/>
        </w:rPr>
      </w:pPr>
      <w:r>
        <w:t>Driver and constructor performance summaries</w:t>
      </w:r>
    </w:p>
    <w:p w14:paraId="378ACFBF" w14:textId="77777777" w:rsidR="001C3618" w:rsidRDefault="001C3618" w:rsidP="001C3618">
      <w:pPr>
        <w:pStyle w:val="ListParagraph"/>
        <w:numPr>
          <w:ilvl w:val="0"/>
          <w:numId w:val="11"/>
        </w:numPr>
        <w:rPr>
          <w:kern w:val="2"/>
          <w:lang w:eastAsia="en-GB"/>
        </w:rPr>
      </w:pPr>
      <w:r>
        <w:t>Points, wins, podiums, and average performance metrics</w:t>
      </w:r>
    </w:p>
    <w:p w14:paraId="007ADFF5" w14:textId="77777777" w:rsidR="001C3618" w:rsidRDefault="001C3618" w:rsidP="001C3618">
      <w:pPr>
        <w:pStyle w:val="ListParagraph"/>
        <w:numPr>
          <w:ilvl w:val="0"/>
          <w:numId w:val="11"/>
        </w:numPr>
        <w:rPr>
          <w:kern w:val="2"/>
          <w:lang w:eastAsia="en-GB"/>
        </w:rPr>
      </w:pPr>
      <w:r>
        <w:t>Positions gained/lost analysis by race and driver</w:t>
      </w:r>
    </w:p>
    <w:p w14:paraId="0F0B25C4" w14:textId="77777777" w:rsidR="001C3618" w:rsidRDefault="001C3618" w:rsidP="001C3618">
      <w:pPr>
        <w:pStyle w:val="ListParagraph"/>
        <w:numPr>
          <w:ilvl w:val="0"/>
          <w:numId w:val="11"/>
        </w:numPr>
        <w:rPr>
          <w:kern w:val="2"/>
          <w:lang w:eastAsia="en-GB"/>
        </w:rPr>
      </w:pPr>
      <w:bookmarkStart w:id="34" w:name="_Toc229660001"/>
      <w:r>
        <w:t>Interactive Plotly charts and sortable tables</w:t>
      </w:r>
    </w:p>
    <w:p w14:paraId="1ADB03C3" w14:textId="77777777" w:rsidR="001C3618" w:rsidRDefault="001C3618" w:rsidP="001C3618">
      <w:pPr>
        <w:pStyle w:val="ListParagraph"/>
        <w:numPr>
          <w:ilvl w:val="0"/>
          <w:numId w:val="11"/>
        </w:numPr>
        <w:rPr>
          <w:kern w:val="2"/>
          <w:lang w:eastAsia="en-GB"/>
        </w:rPr>
      </w:pPr>
      <w:r>
        <w:t>Cached queries for responsive interaction</w:t>
      </w:r>
    </w:p>
    <w:p w14:paraId="48B41A44" w14:textId="464F986C" w:rsidR="008720F8" w:rsidRDefault="008720F8">
      <w:pPr>
        <w:pStyle w:val="Heading1"/>
        <w:rPr>
          <w:rFonts w:asciiTheme="minorHAnsi" w:hAnsiTheme="minorHAnsi" w:cstheme="minorBidi"/>
          <w:kern w:val="36"/>
          <w:sz w:val="48"/>
          <w:szCs w:val="48"/>
          <w:lang w:eastAsia="en-GB"/>
        </w:rPr>
      </w:pPr>
      <w:bookmarkStart w:id="35" w:name="_Toc229660767"/>
      <w:r>
        <w:rPr>
          <w:rFonts w:asciiTheme="minorHAnsi" w:hAnsiTheme="minorHAnsi" w:cstheme="minorBidi"/>
        </w:rPr>
        <w:t>Scheduling and Operations</w:t>
      </w:r>
      <w:bookmarkEnd w:id="34"/>
      <w:bookmarkEnd w:id="35"/>
    </w:p>
    <w:p w14:paraId="3A7AD039" w14:textId="77777777" w:rsidR="001C3618" w:rsidRDefault="001C3618">
      <w:pPr>
        <w:jc w:val="both"/>
        <w:rPr>
          <w:kern w:val="2"/>
          <w:lang w:eastAsia="en-GB"/>
        </w:rPr>
      </w:pPr>
      <w:bookmarkStart w:id="36" w:name="_Toc229660002"/>
      <w:r>
        <w:t xml:space="preserve">The ETL workflow can be run on demand during development or scheduled for regular refreshes during the racing season. For simple environments, </w:t>
      </w:r>
      <w:proofErr w:type="spellStart"/>
      <w:r>
        <w:t>cron</w:t>
      </w:r>
      <w:proofErr w:type="spellEnd"/>
      <w:r>
        <w:t xml:space="preserve"> or Windows Task Scheduler is sufficient to execute the extract, transform, load, and backup steps at regular intervals. For more robust orchestration, tools such as Airflow or CI/CD workflows can be used to manage retries, alerting, and dependent tasks. Operational best practices include logging each pipeline run, tracking row counts for both raw and cleaned datasets, validating successful database writes, and maintaining CSV backups to support recovery, reproducibility, and offline operation.</w:t>
      </w:r>
    </w:p>
    <w:p w14:paraId="3D2C9387" w14:textId="6E79FA71" w:rsidR="008720F8" w:rsidRDefault="008720F8">
      <w:pPr>
        <w:pStyle w:val="Heading1"/>
        <w:rPr>
          <w:rFonts w:asciiTheme="minorHAnsi" w:hAnsiTheme="minorHAnsi" w:cstheme="minorBidi"/>
          <w:kern w:val="36"/>
          <w:sz w:val="48"/>
          <w:szCs w:val="48"/>
          <w:lang w:eastAsia="en-GB"/>
        </w:rPr>
      </w:pPr>
      <w:bookmarkStart w:id="37" w:name="_Toc229660768"/>
      <w:r>
        <w:rPr>
          <w:rFonts w:asciiTheme="minorHAnsi" w:hAnsiTheme="minorHAnsi" w:cstheme="minorBidi"/>
        </w:rPr>
        <w:lastRenderedPageBreak/>
        <w:t>Error Handling and Logging</w:t>
      </w:r>
      <w:bookmarkEnd w:id="36"/>
      <w:bookmarkEnd w:id="37"/>
    </w:p>
    <w:p w14:paraId="64D5A678" w14:textId="77777777" w:rsidR="008720F8" w:rsidRDefault="008720F8" w:rsidP="008A7B17">
      <w:pPr>
        <w:jc w:val="both"/>
        <w:rPr>
          <w:kern w:val="2"/>
          <w:lang w:eastAsia="en-GB"/>
        </w:rPr>
      </w:pPr>
      <w:r>
        <w:t>The pipeline should log API requests, response status codes, row counts, transformation outcomes, and load results. Errors should be categorized into connection failures, schema mismatches, invalid records, database write issues, and export failures. Retry logic should be applied to transient issues, while persistent errors should stop the run and produce a clear diagnostic record. Where practical, rejected records should be isolated for inspection instead of blocking the entire batch.</w:t>
      </w:r>
    </w:p>
    <w:p w14:paraId="3E8A1BD4" w14:textId="2DED0D0C" w:rsidR="008720F8" w:rsidRDefault="008720F8">
      <w:pPr>
        <w:pStyle w:val="Heading1"/>
        <w:rPr>
          <w:rFonts w:asciiTheme="minorHAnsi" w:hAnsiTheme="minorHAnsi" w:cstheme="minorBidi"/>
          <w:kern w:val="36"/>
          <w:sz w:val="48"/>
          <w:szCs w:val="48"/>
          <w:lang w:eastAsia="en-GB"/>
        </w:rPr>
      </w:pPr>
      <w:bookmarkStart w:id="38" w:name="_Toc229660003"/>
      <w:bookmarkStart w:id="39" w:name="_Toc229660769"/>
      <w:r>
        <w:rPr>
          <w:rFonts w:asciiTheme="minorHAnsi" w:hAnsiTheme="minorHAnsi" w:cstheme="minorBidi"/>
        </w:rPr>
        <w:t>Testing Strategy</w:t>
      </w:r>
      <w:bookmarkEnd w:id="38"/>
      <w:bookmarkEnd w:id="39"/>
    </w:p>
    <w:p w14:paraId="020D47A9" w14:textId="77777777" w:rsidR="001C3618" w:rsidRDefault="001C3618">
      <w:pPr>
        <w:jc w:val="both"/>
        <w:rPr>
          <w:kern w:val="2"/>
          <w:lang w:eastAsia="en-GB"/>
        </w:rPr>
      </w:pPr>
      <w:bookmarkStart w:id="40" w:name="_Toc229660004"/>
      <w:r>
        <w:t>Testing should validate each stage of the pipeline, from API extraction through SQL loading and dashboard consumption. Unit tests should cover the extraction logic, JSON parsing, and transformation rules such as type casting and derived metrics. Integration tests should verify that a full season can be extracted, cleaned, written to the SQL database, and read back without data loss. Data quality checks should confirm expected row counts, valid numeric conversions, correct date parsing, and consistent values for key fields such as driver, constructor, and race identifiers. Additional checks should ensure CSV backups are complete and that the dashboard correctly queries and displays database-backed data under different seasons and refresh cycles.</w:t>
      </w:r>
    </w:p>
    <w:p w14:paraId="4D039DF2" w14:textId="09D55D3D" w:rsidR="008720F8" w:rsidRDefault="008720F8">
      <w:pPr>
        <w:pStyle w:val="Heading1"/>
        <w:rPr>
          <w:rFonts w:asciiTheme="minorHAnsi" w:hAnsiTheme="minorHAnsi" w:cstheme="minorBidi"/>
          <w:kern w:val="36"/>
          <w:sz w:val="48"/>
          <w:szCs w:val="48"/>
          <w:lang w:eastAsia="en-GB"/>
        </w:rPr>
      </w:pPr>
      <w:bookmarkStart w:id="41" w:name="_Toc229660770"/>
      <w:r>
        <w:rPr>
          <w:rFonts w:asciiTheme="minorHAnsi" w:hAnsiTheme="minorHAnsi" w:cstheme="minorBidi"/>
        </w:rPr>
        <w:t>Deployment Approach</w:t>
      </w:r>
      <w:bookmarkEnd w:id="40"/>
      <w:bookmarkEnd w:id="41"/>
    </w:p>
    <w:p w14:paraId="7302727E" w14:textId="77777777" w:rsidR="001C3618" w:rsidRDefault="001C3618">
      <w:pPr>
        <w:jc w:val="both"/>
        <w:rPr>
          <w:kern w:val="2"/>
          <w:lang w:eastAsia="en-GB"/>
        </w:rPr>
      </w:pPr>
      <w:bookmarkStart w:id="42" w:name="_Toc229660005"/>
      <w:r>
        <w:t xml:space="preserve">The project can be deployed as a combined ETL-and-dashboard application for small-scale use, or as separate ETL and dashboard components for more scalable environments. A local setup may run the ETL scripts and </w:t>
      </w:r>
      <w:proofErr w:type="spellStart"/>
      <w:r>
        <w:t>Streamlit</w:t>
      </w:r>
      <w:proofErr w:type="spellEnd"/>
      <w:r>
        <w:t xml:space="preserve"> app on one machine with SQLite or a local database instance and CSV backups stored in the project directory. A more scalable deployment can containerize the ETL logic and </w:t>
      </w:r>
      <w:proofErr w:type="spellStart"/>
      <w:r>
        <w:t>Streamlit</w:t>
      </w:r>
      <w:proofErr w:type="spellEnd"/>
      <w:r>
        <w:t xml:space="preserve"> dashboard, schedule the ETL separately, and host the SQL database on a dedicated service. The deployment model should reflect expected usage, operational maturity, and whether the solution is intended for personal analytics, demonstration purposes, or shared access.</w:t>
      </w:r>
    </w:p>
    <w:p w14:paraId="248D2776" w14:textId="5B4D2EBF" w:rsidR="008720F8" w:rsidRDefault="008720F8">
      <w:pPr>
        <w:pStyle w:val="Heading1"/>
        <w:rPr>
          <w:rFonts w:asciiTheme="minorHAnsi" w:hAnsiTheme="minorHAnsi" w:cstheme="minorBidi"/>
          <w:kern w:val="36"/>
          <w:sz w:val="48"/>
          <w:szCs w:val="48"/>
          <w:lang w:eastAsia="en-GB"/>
        </w:rPr>
      </w:pPr>
      <w:bookmarkStart w:id="43" w:name="_Toc229660771"/>
      <w:r>
        <w:rPr>
          <w:rFonts w:asciiTheme="minorHAnsi" w:hAnsiTheme="minorHAnsi" w:cstheme="minorBidi"/>
        </w:rPr>
        <w:t>Future Enhancements</w:t>
      </w:r>
      <w:bookmarkEnd w:id="42"/>
      <w:bookmarkEnd w:id="43"/>
    </w:p>
    <w:p w14:paraId="53400C17" w14:textId="378E7600" w:rsidR="00C74063" w:rsidRPr="00FC24F8" w:rsidRDefault="00C74063" w:rsidP="00C74063">
      <w:pPr>
        <w:pStyle w:val="ListParagraph"/>
        <w:numPr>
          <w:ilvl w:val="0"/>
          <w:numId w:val="12"/>
        </w:numPr>
        <w:jc w:val="both"/>
      </w:pPr>
      <w:r w:rsidRPr="00FC24F8">
        <w:t>Add incremental season loading with checkpoints to avoid reprocessing previously loaded races.</w:t>
      </w:r>
    </w:p>
    <w:p w14:paraId="76648CB6" w14:textId="6F51BAAF" w:rsidR="00C74063" w:rsidRPr="00FC24F8" w:rsidRDefault="00C74063" w:rsidP="00C74063">
      <w:pPr>
        <w:pStyle w:val="ListParagraph"/>
        <w:numPr>
          <w:ilvl w:val="0"/>
          <w:numId w:val="12"/>
        </w:numPr>
        <w:jc w:val="both"/>
      </w:pPr>
      <w:r w:rsidRPr="00FC24F8">
        <w:t>Extend the ETL pipeline to include richer endpoints such as lap times, pit stops, and stint data.</w:t>
      </w:r>
    </w:p>
    <w:p w14:paraId="15FC8618" w14:textId="2D73BFDD" w:rsidR="00C74063" w:rsidRPr="00FC24F8" w:rsidRDefault="00C74063" w:rsidP="00C74063">
      <w:pPr>
        <w:pStyle w:val="ListParagraph"/>
        <w:numPr>
          <w:ilvl w:val="0"/>
          <w:numId w:val="12"/>
        </w:numPr>
        <w:jc w:val="both"/>
      </w:pPr>
      <w:r w:rsidRPr="00FC24F8">
        <w:t>Introduce pre</w:t>
      </w:r>
      <w:r w:rsidRPr="00FC24F8">
        <w:rPr>
          <w:rFonts w:ascii="Cambria Math" w:hAnsi="Cambria Math" w:cs="Cambria Math"/>
        </w:rPr>
        <w:t>‑</w:t>
      </w:r>
      <w:r w:rsidRPr="00FC24F8">
        <w:t>aggregated SQL views or summary tables to improve dashboard responsiveness.</w:t>
      </w:r>
    </w:p>
    <w:p w14:paraId="07054724" w14:textId="4C945787" w:rsidR="00C74063" w:rsidRPr="00FC24F8" w:rsidRDefault="00C74063" w:rsidP="00C74063">
      <w:pPr>
        <w:pStyle w:val="ListParagraph"/>
        <w:numPr>
          <w:ilvl w:val="0"/>
          <w:numId w:val="12"/>
        </w:numPr>
        <w:jc w:val="both"/>
      </w:pPr>
      <w:r w:rsidRPr="00FC24F8">
        <w:t>Implement automated data quality checks and alerting for missing fields, row count mismatches, or API failures.</w:t>
      </w:r>
    </w:p>
    <w:p w14:paraId="04165644" w14:textId="71EEB280" w:rsidR="00C74063" w:rsidRPr="00FC24F8" w:rsidRDefault="00C74063" w:rsidP="00C74063">
      <w:pPr>
        <w:pStyle w:val="ListParagraph"/>
        <w:numPr>
          <w:ilvl w:val="0"/>
          <w:numId w:val="12"/>
        </w:numPr>
        <w:jc w:val="both"/>
      </w:pPr>
      <w:r w:rsidRPr="00FC24F8">
        <w:t>Containerize the ETL and dashboard components for easier deployment across environments.</w:t>
      </w:r>
    </w:p>
    <w:p w14:paraId="034444A9" w14:textId="67F83176" w:rsidR="00572DC8" w:rsidRPr="00FC24F8" w:rsidRDefault="00C74063" w:rsidP="00C74063">
      <w:pPr>
        <w:pStyle w:val="ListParagraph"/>
        <w:numPr>
          <w:ilvl w:val="0"/>
          <w:numId w:val="12"/>
        </w:numPr>
        <w:jc w:val="both"/>
        <w:rPr>
          <w:sz w:val="20"/>
          <w:szCs w:val="20"/>
        </w:rPr>
      </w:pPr>
      <w:r w:rsidRPr="00FC24F8">
        <w:t>Add CI/CD automation to run tests, validate transformations, and streamline updates to the dashboard and ETL codebase.</w:t>
      </w:r>
    </w:p>
    <w:sectPr w:rsidR="00572DC8" w:rsidRPr="00FC24F8" w:rsidSect="00022AE0">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66F0"/>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1E8A"/>
    <w:multiLevelType w:val="multilevel"/>
    <w:tmpl w:val="B9F0A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313E4"/>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F0935"/>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C7C49"/>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B3C10"/>
    <w:multiLevelType w:val="multilevel"/>
    <w:tmpl w:val="CD2E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623FC0"/>
    <w:multiLevelType w:val="multilevel"/>
    <w:tmpl w:val="97760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7D709E"/>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A5769"/>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BF1A7B"/>
    <w:multiLevelType w:val="hybridMultilevel"/>
    <w:tmpl w:val="35AA0ADE"/>
    <w:lvl w:ilvl="0" w:tplc="F08A7C0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350118"/>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037688"/>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33065E"/>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905B0"/>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853994"/>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428E0"/>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14101B"/>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FE20A6"/>
    <w:multiLevelType w:val="hybridMultilevel"/>
    <w:tmpl w:val="744C21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C217EBC"/>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622B1A"/>
    <w:multiLevelType w:val="multilevel"/>
    <w:tmpl w:val="A21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1918B5"/>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EB6DCF"/>
    <w:multiLevelType w:val="multilevel"/>
    <w:tmpl w:val="B5A6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72EFA"/>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752E4F"/>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F53E5"/>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152DD"/>
    <w:multiLevelType w:val="hybridMultilevel"/>
    <w:tmpl w:val="4EFA5B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4A19564B"/>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FF039F"/>
    <w:multiLevelType w:val="multilevel"/>
    <w:tmpl w:val="4FB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2D74C8"/>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DD3780"/>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944E3"/>
    <w:multiLevelType w:val="multilevel"/>
    <w:tmpl w:val="D2C8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C30FB7"/>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15B6E"/>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0C120F"/>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3B1DDC"/>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265427"/>
    <w:multiLevelType w:val="multilevel"/>
    <w:tmpl w:val="5574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591534">
    <w:abstractNumId w:val="6"/>
  </w:num>
  <w:num w:numId="2" w16cid:durableId="1871187100">
    <w:abstractNumId w:val="1"/>
  </w:num>
  <w:num w:numId="3" w16cid:durableId="1312633926">
    <w:abstractNumId w:val="19"/>
  </w:num>
  <w:num w:numId="4" w16cid:durableId="1786617">
    <w:abstractNumId w:val="21"/>
  </w:num>
  <w:num w:numId="5" w16cid:durableId="324938185">
    <w:abstractNumId w:val="27"/>
  </w:num>
  <w:num w:numId="6" w16cid:durableId="1574584439">
    <w:abstractNumId w:val="30"/>
  </w:num>
  <w:num w:numId="7" w16cid:durableId="1960993654">
    <w:abstractNumId w:val="9"/>
  </w:num>
  <w:num w:numId="8" w16cid:durableId="507333547">
    <w:abstractNumId w:val="25"/>
  </w:num>
  <w:num w:numId="9" w16cid:durableId="1249270954">
    <w:abstractNumId w:val="17"/>
  </w:num>
  <w:num w:numId="10" w16cid:durableId="743455568">
    <w:abstractNumId w:val="7"/>
  </w:num>
  <w:num w:numId="11" w16cid:durableId="505479640">
    <w:abstractNumId w:val="5"/>
  </w:num>
  <w:num w:numId="12" w16cid:durableId="1218080389">
    <w:abstractNumId w:val="10"/>
  </w:num>
  <w:num w:numId="13" w16cid:durableId="685908975">
    <w:abstractNumId w:val="23"/>
  </w:num>
  <w:num w:numId="14" w16cid:durableId="2113426855">
    <w:abstractNumId w:val="20"/>
  </w:num>
  <w:num w:numId="15" w16cid:durableId="2112431207">
    <w:abstractNumId w:val="33"/>
  </w:num>
  <w:num w:numId="16" w16cid:durableId="1635866184">
    <w:abstractNumId w:val="15"/>
  </w:num>
  <w:num w:numId="17" w16cid:durableId="1848518477">
    <w:abstractNumId w:val="22"/>
  </w:num>
  <w:num w:numId="18" w16cid:durableId="1174226778">
    <w:abstractNumId w:val="0"/>
  </w:num>
  <w:num w:numId="19" w16cid:durableId="508254532">
    <w:abstractNumId w:val="8"/>
  </w:num>
  <w:num w:numId="20" w16cid:durableId="634482401">
    <w:abstractNumId w:val="34"/>
  </w:num>
  <w:num w:numId="21" w16cid:durableId="1368291692">
    <w:abstractNumId w:val="24"/>
  </w:num>
  <w:num w:numId="22" w16cid:durableId="2043436603">
    <w:abstractNumId w:val="28"/>
  </w:num>
  <w:num w:numId="23" w16cid:durableId="209151782">
    <w:abstractNumId w:val="16"/>
  </w:num>
  <w:num w:numId="24" w16cid:durableId="1504010868">
    <w:abstractNumId w:val="13"/>
  </w:num>
  <w:num w:numId="25" w16cid:durableId="1955016535">
    <w:abstractNumId w:val="3"/>
  </w:num>
  <w:num w:numId="26" w16cid:durableId="139735111">
    <w:abstractNumId w:val="11"/>
  </w:num>
  <w:num w:numId="27" w16cid:durableId="1297834206">
    <w:abstractNumId w:val="2"/>
  </w:num>
  <w:num w:numId="28" w16cid:durableId="192614775">
    <w:abstractNumId w:val="31"/>
  </w:num>
  <w:num w:numId="29" w16cid:durableId="112286821">
    <w:abstractNumId w:val="12"/>
  </w:num>
  <w:num w:numId="30" w16cid:durableId="1374380666">
    <w:abstractNumId w:val="4"/>
  </w:num>
  <w:num w:numId="31" w16cid:durableId="594746525">
    <w:abstractNumId w:val="35"/>
  </w:num>
  <w:num w:numId="32" w16cid:durableId="946615131">
    <w:abstractNumId w:val="18"/>
  </w:num>
  <w:num w:numId="33" w16cid:durableId="1825971831">
    <w:abstractNumId w:val="29"/>
  </w:num>
  <w:num w:numId="34" w16cid:durableId="274555406">
    <w:abstractNumId w:val="14"/>
  </w:num>
  <w:num w:numId="35" w16cid:durableId="1655834413">
    <w:abstractNumId w:val="32"/>
  </w:num>
  <w:num w:numId="36" w16cid:durableId="124645547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0F8"/>
    <w:rsid w:val="00022AE0"/>
    <w:rsid w:val="00045F69"/>
    <w:rsid w:val="000A2409"/>
    <w:rsid w:val="000E5061"/>
    <w:rsid w:val="00110030"/>
    <w:rsid w:val="0013087B"/>
    <w:rsid w:val="00197827"/>
    <w:rsid w:val="001C3618"/>
    <w:rsid w:val="002A763B"/>
    <w:rsid w:val="00415918"/>
    <w:rsid w:val="004B262A"/>
    <w:rsid w:val="00513812"/>
    <w:rsid w:val="0053292C"/>
    <w:rsid w:val="00572DC8"/>
    <w:rsid w:val="005D667E"/>
    <w:rsid w:val="007269FD"/>
    <w:rsid w:val="00744D32"/>
    <w:rsid w:val="008720F8"/>
    <w:rsid w:val="008967FD"/>
    <w:rsid w:val="008A7B17"/>
    <w:rsid w:val="0090761E"/>
    <w:rsid w:val="009F47F0"/>
    <w:rsid w:val="00B363A8"/>
    <w:rsid w:val="00C74063"/>
    <w:rsid w:val="00E440AF"/>
    <w:rsid w:val="00EF3FAB"/>
    <w:rsid w:val="00FC24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688D5"/>
  <w15:chartTrackingRefBased/>
  <w15:docId w15:val="{E2D84992-0CFB-44FF-9074-1C5EDDE6E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2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0F8"/>
    <w:rPr>
      <w:rFonts w:eastAsiaTheme="majorEastAsia" w:cstheme="majorBidi"/>
      <w:color w:val="272727" w:themeColor="text1" w:themeTint="D8"/>
    </w:rPr>
  </w:style>
  <w:style w:type="paragraph" w:styleId="Title">
    <w:name w:val="Title"/>
    <w:basedOn w:val="Normal"/>
    <w:next w:val="Normal"/>
    <w:link w:val="TitleChar"/>
    <w:uiPriority w:val="10"/>
    <w:qFormat/>
    <w:rsid w:val="00872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0F8"/>
    <w:pPr>
      <w:spacing w:before="160"/>
      <w:jc w:val="center"/>
    </w:pPr>
    <w:rPr>
      <w:i/>
      <w:iCs/>
      <w:color w:val="404040" w:themeColor="text1" w:themeTint="BF"/>
    </w:rPr>
  </w:style>
  <w:style w:type="character" w:customStyle="1" w:styleId="QuoteChar">
    <w:name w:val="Quote Char"/>
    <w:basedOn w:val="DefaultParagraphFont"/>
    <w:link w:val="Quote"/>
    <w:uiPriority w:val="29"/>
    <w:rsid w:val="008720F8"/>
    <w:rPr>
      <w:i/>
      <w:iCs/>
      <w:color w:val="404040" w:themeColor="text1" w:themeTint="BF"/>
    </w:rPr>
  </w:style>
  <w:style w:type="paragraph" w:styleId="ListParagraph">
    <w:name w:val="List Paragraph"/>
    <w:basedOn w:val="Normal"/>
    <w:uiPriority w:val="34"/>
    <w:qFormat/>
    <w:rsid w:val="008720F8"/>
    <w:pPr>
      <w:ind w:left="720"/>
      <w:contextualSpacing/>
    </w:pPr>
  </w:style>
  <w:style w:type="character" w:styleId="IntenseEmphasis">
    <w:name w:val="Intense Emphasis"/>
    <w:basedOn w:val="DefaultParagraphFont"/>
    <w:uiPriority w:val="21"/>
    <w:qFormat/>
    <w:rsid w:val="008720F8"/>
    <w:rPr>
      <w:i/>
      <w:iCs/>
      <w:color w:val="0F4761" w:themeColor="accent1" w:themeShade="BF"/>
    </w:rPr>
  </w:style>
  <w:style w:type="paragraph" w:styleId="IntenseQuote">
    <w:name w:val="Intense Quote"/>
    <w:basedOn w:val="Normal"/>
    <w:next w:val="Normal"/>
    <w:link w:val="IntenseQuoteChar"/>
    <w:uiPriority w:val="30"/>
    <w:qFormat/>
    <w:rsid w:val="00872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0F8"/>
    <w:rPr>
      <w:i/>
      <w:iCs/>
      <w:color w:val="0F4761" w:themeColor="accent1" w:themeShade="BF"/>
    </w:rPr>
  </w:style>
  <w:style w:type="character" w:styleId="IntenseReference">
    <w:name w:val="Intense Reference"/>
    <w:basedOn w:val="DefaultParagraphFont"/>
    <w:uiPriority w:val="32"/>
    <w:qFormat/>
    <w:rsid w:val="008720F8"/>
    <w:rPr>
      <w:b/>
      <w:bCs/>
      <w:smallCaps/>
      <w:color w:val="0F4761" w:themeColor="accent1" w:themeShade="BF"/>
      <w:spacing w:val="5"/>
    </w:rPr>
  </w:style>
  <w:style w:type="table" w:styleId="GridTable4-Accent1">
    <w:name w:val="Grid Table 4 Accent 1"/>
    <w:basedOn w:val="TableNormal"/>
    <w:uiPriority w:val="49"/>
    <w:rsid w:val="008720F8"/>
    <w:pPr>
      <w:spacing w:after="0" w:line="240" w:lineRule="auto"/>
    </w:pPr>
    <w:rPr>
      <w:kern w:val="2"/>
      <w:sz w:val="24"/>
      <w:szCs w:val="24"/>
    </w:r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NoSpacing">
    <w:name w:val="No Spacing"/>
    <w:link w:val="NoSpacingChar"/>
    <w:uiPriority w:val="1"/>
    <w:qFormat/>
    <w:rsid w:val="00022AE0"/>
    <w:pPr>
      <w:spacing w:after="0" w:line="240" w:lineRule="auto"/>
    </w:pPr>
    <w:rPr>
      <w:rFonts w:eastAsiaTheme="minorEastAsia"/>
      <w:lang w:val="en-US"/>
      <w14:ligatures w14:val="none"/>
    </w:rPr>
  </w:style>
  <w:style w:type="character" w:customStyle="1" w:styleId="NoSpacingChar">
    <w:name w:val="No Spacing Char"/>
    <w:basedOn w:val="DefaultParagraphFont"/>
    <w:link w:val="NoSpacing"/>
    <w:uiPriority w:val="1"/>
    <w:rsid w:val="00022AE0"/>
    <w:rPr>
      <w:rFonts w:eastAsiaTheme="minorEastAsia"/>
      <w:lang w:val="en-US"/>
      <w14:ligatures w14:val="none"/>
    </w:rPr>
  </w:style>
  <w:style w:type="character" w:styleId="Hyperlink">
    <w:name w:val="Hyperlink"/>
    <w:basedOn w:val="DefaultParagraphFont"/>
    <w:uiPriority w:val="99"/>
    <w:unhideWhenUsed/>
    <w:rsid w:val="002A763B"/>
    <w:rPr>
      <w:color w:val="467886" w:themeColor="hyperlink"/>
      <w:u w:val="single"/>
    </w:rPr>
  </w:style>
  <w:style w:type="character" w:styleId="UnresolvedMention">
    <w:name w:val="Unresolved Mention"/>
    <w:basedOn w:val="DefaultParagraphFont"/>
    <w:uiPriority w:val="99"/>
    <w:semiHidden/>
    <w:unhideWhenUsed/>
    <w:rsid w:val="002A763B"/>
    <w:rPr>
      <w:color w:val="605E5C"/>
      <w:shd w:val="clear" w:color="auto" w:fill="E1DFDD"/>
    </w:rPr>
  </w:style>
  <w:style w:type="paragraph" w:styleId="TOCHeading">
    <w:name w:val="TOC Heading"/>
    <w:basedOn w:val="Heading1"/>
    <w:next w:val="Normal"/>
    <w:uiPriority w:val="39"/>
    <w:unhideWhenUsed/>
    <w:qFormat/>
    <w:rsid w:val="00110030"/>
    <w:pPr>
      <w:spacing w:before="240" w:after="0"/>
      <w:outlineLvl w:val="9"/>
    </w:pPr>
    <w:rPr>
      <w:sz w:val="32"/>
      <w:szCs w:val="32"/>
      <w:lang w:val="en-US"/>
      <w14:ligatures w14:val="none"/>
    </w:rPr>
  </w:style>
  <w:style w:type="paragraph" w:styleId="TOC1">
    <w:name w:val="toc 1"/>
    <w:basedOn w:val="Normal"/>
    <w:next w:val="Normal"/>
    <w:autoRedefine/>
    <w:uiPriority w:val="39"/>
    <w:unhideWhenUsed/>
    <w:rsid w:val="00110030"/>
    <w:pPr>
      <w:spacing w:after="100"/>
    </w:pPr>
  </w:style>
  <w:style w:type="paragraph" w:styleId="TOC2">
    <w:name w:val="toc 2"/>
    <w:basedOn w:val="Normal"/>
    <w:next w:val="Normal"/>
    <w:autoRedefine/>
    <w:uiPriority w:val="39"/>
    <w:unhideWhenUsed/>
    <w:rsid w:val="001100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lpica/jolpica-f1"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2026-05-14T00:00:00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12</Pages>
  <Words>2521</Words>
  <Characters>14373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Jolpica F1 API and Streamlit Dashboard – ETL Pipeline</dc:title>
  <dc:subject/>
  <dc:creator>Dilshani Karunaratne</dc:creator>
  <cp:keywords/>
  <dc:description/>
  <cp:lastModifiedBy>Dilshani Karunaratne</cp:lastModifiedBy>
  <cp:revision>15</cp:revision>
  <dcterms:created xsi:type="dcterms:W3CDTF">2026-05-14T07:21:00Z</dcterms:created>
  <dcterms:modified xsi:type="dcterms:W3CDTF">2026-05-14T08:50:00Z</dcterms:modified>
</cp:coreProperties>
</file>