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8F6" w:rsidRDefault="007C38F6"/>
    <w:p w:rsidR="007C38F6" w:rsidRDefault="007C38F6" w:rsidP="007C38F6">
      <w:pPr>
        <w:tabs>
          <w:tab w:val="left" w:pos="2940"/>
        </w:tabs>
      </w:pP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8760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3013" w:rsidRPr="00F73013" w:rsidRDefault="00F73013" w:rsidP="001E4409">
          <w:pPr>
            <w:pStyle w:val="CabealhodoSumrio"/>
            <w:tabs>
              <w:tab w:val="left" w:pos="1410"/>
            </w:tabs>
            <w:jc w:val="center"/>
            <w:rPr>
              <w:color w:val="000000" w:themeColor="text1"/>
            </w:rPr>
          </w:pPr>
          <w:r w:rsidRPr="00F73013">
            <w:rPr>
              <w:color w:val="000000" w:themeColor="text1"/>
            </w:rPr>
            <w:t>Índice</w:t>
          </w:r>
        </w:p>
        <w:p w:rsidR="00DC14F7" w:rsidRDefault="00F7301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6218015" w:history="1">
            <w:r w:rsidR="00DC14F7" w:rsidRPr="00DF1CF1">
              <w:rPr>
                <w:rStyle w:val="Hyperlink"/>
                <w:noProof/>
              </w:rPr>
              <w:t>Procedimento no Sistema Integrado.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_Toc46218015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2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16" w:history="1">
            <w:r w:rsidR="00DC14F7" w:rsidRPr="00DF1CF1">
              <w:rPr>
                <w:rStyle w:val="Hyperlink"/>
                <w:noProof/>
              </w:rPr>
              <w:t>Passos para exportar os dados mensalmente.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_Toc46218016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3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17" w:history="1">
            <w:r w:rsidR="00DC14F7" w:rsidRPr="00DF1CF1">
              <w:rPr>
                <w:rStyle w:val="Hyperlink"/>
                <w:noProof/>
              </w:rPr>
              <w:t>Exportar tabela de Dólar Mensal.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_Toc46218017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5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18" w:history="1">
            <w:r w:rsidR="00DC14F7" w:rsidRPr="00DF1CF1">
              <w:rPr>
                <w:rStyle w:val="Hyperlink"/>
                <w:noProof/>
              </w:rPr>
              <w:t>Sistema Interno.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_Toc46218018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6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19" w:history="1">
            <w:r w:rsidR="00DC14F7" w:rsidRPr="00DF1CF1">
              <w:rPr>
                <w:rStyle w:val="Hyperlink"/>
                <w:noProof/>
              </w:rPr>
              <w:t>Módulo Custos.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_Toc46218019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6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0" w:history="1">
            <w:r w:rsidR="00DC14F7" w:rsidRPr="00DF1CF1">
              <w:rPr>
                <w:rStyle w:val="Hyperlink"/>
                <w:noProof/>
              </w:rPr>
              <w:t>Link de acesso ao Sistema.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_Toc46218020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6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1" w:history="1">
            <w:r w:rsidR="00DC14F7" w:rsidRPr="00DF1CF1">
              <w:rPr>
                <w:rStyle w:val="Hyperlink"/>
                <w:noProof/>
              </w:rPr>
              <w:t>Importação mensal dos dados do Sistema Integrado.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_Toc46218021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7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2" w:history="1">
            <w:r w:rsidR="00DC14F7" w:rsidRPr="00DF1CF1">
              <w:rPr>
                <w:rStyle w:val="Hyperlink"/>
                <w:noProof/>
              </w:rPr>
              <w:t>Importar Custo Mensal dos Produtos.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_Toc46218022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7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3" w:history="1">
            <w:r w:rsidR="00DC14F7" w:rsidRPr="00DF1CF1">
              <w:rPr>
                <w:rStyle w:val="Hyperlink"/>
                <w:noProof/>
              </w:rPr>
              <w:t>Importar dólar Mês.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_Toc46218023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8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4" w:history="1">
            <w:r w:rsidR="00DC14F7" w:rsidRPr="00DF1CF1">
              <w:rPr>
                <w:rStyle w:val="Hyperlink"/>
                <w:noProof/>
              </w:rPr>
              <w:t>Custos de Produção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_Toc46218024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9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5" w:history="1">
            <w:r w:rsidR="00DC14F7" w:rsidRPr="00DF1CF1">
              <w:rPr>
                <w:rStyle w:val="Hyperlink"/>
                <w:noProof/>
              </w:rPr>
              <w:t>Custos Indiretos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_Toc46218025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9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6" w:history="1">
            <w:r w:rsidR="00DC14F7" w:rsidRPr="00DF1CF1">
              <w:rPr>
                <w:rStyle w:val="Hyperlink"/>
                <w:noProof/>
              </w:rPr>
              <w:t>Vinculação mensal de itens de Custos Indiretos.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_Toc46218026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10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7" w:history="1">
            <w:r w:rsidR="00DC14F7" w:rsidRPr="00DF1CF1">
              <w:rPr>
                <w:rStyle w:val="Hyperlink"/>
                <w:noProof/>
              </w:rPr>
              <w:t>Consulta a vinculação mensal de custos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_Toc46218027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10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DC14F7" w:rsidRDefault="00751BC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218028" w:history="1">
            <w:r w:rsidR="00DC14F7" w:rsidRPr="00DF1CF1">
              <w:rPr>
                <w:rStyle w:val="Hyperlink"/>
                <w:noProof/>
              </w:rPr>
              <w:t>Consulta Custo de produção Mensal.</w:t>
            </w:r>
            <w:r w:rsidR="00DC14F7">
              <w:rPr>
                <w:noProof/>
                <w:webHidden/>
              </w:rPr>
              <w:tab/>
            </w:r>
            <w:r w:rsidR="00DC14F7">
              <w:rPr>
                <w:noProof/>
                <w:webHidden/>
              </w:rPr>
              <w:fldChar w:fldCharType="begin"/>
            </w:r>
            <w:r w:rsidR="00DC14F7">
              <w:rPr>
                <w:noProof/>
                <w:webHidden/>
              </w:rPr>
              <w:instrText xml:space="preserve"> PAGEREF _Toc46218028 \h </w:instrText>
            </w:r>
            <w:r w:rsidR="00DC14F7">
              <w:rPr>
                <w:noProof/>
                <w:webHidden/>
              </w:rPr>
            </w:r>
            <w:r w:rsidR="00DC14F7">
              <w:rPr>
                <w:noProof/>
                <w:webHidden/>
              </w:rPr>
              <w:fldChar w:fldCharType="separate"/>
            </w:r>
            <w:r w:rsidR="0051707B">
              <w:rPr>
                <w:noProof/>
                <w:webHidden/>
              </w:rPr>
              <w:t>11</w:t>
            </w:r>
            <w:r w:rsidR="00DC14F7">
              <w:rPr>
                <w:noProof/>
                <w:webHidden/>
              </w:rPr>
              <w:fldChar w:fldCharType="end"/>
            </w:r>
          </w:hyperlink>
        </w:p>
        <w:p w:rsidR="00F73013" w:rsidRDefault="00F73013">
          <w:r>
            <w:rPr>
              <w:b/>
              <w:bCs/>
            </w:rPr>
            <w:fldChar w:fldCharType="end"/>
          </w:r>
        </w:p>
      </w:sdtContent>
    </w:sdt>
    <w:p w:rsidR="007C38F6" w:rsidRDefault="007C38F6" w:rsidP="007C38F6">
      <w:pPr>
        <w:tabs>
          <w:tab w:val="left" w:pos="2940"/>
        </w:tabs>
      </w:pPr>
    </w:p>
    <w:p w:rsidR="007C38F6" w:rsidRPr="007C38F6" w:rsidRDefault="007C38F6" w:rsidP="007C38F6">
      <w:pPr>
        <w:tabs>
          <w:tab w:val="left" w:pos="2940"/>
        </w:tabs>
        <w:spacing w:after="0"/>
      </w:pPr>
    </w:p>
    <w:p w:rsidR="007C38F6" w:rsidRDefault="007C38F6">
      <w:r>
        <w:br w:type="page"/>
      </w:r>
    </w:p>
    <w:p w:rsidR="007C38F6" w:rsidRDefault="007C38F6" w:rsidP="007C38F6"/>
    <w:p w:rsidR="007C38F6" w:rsidRPr="007C38F6" w:rsidRDefault="007C38F6" w:rsidP="007C38F6">
      <w:pPr>
        <w:pStyle w:val="Ttulo1"/>
        <w:rPr>
          <w:color w:val="000000" w:themeColor="text1"/>
          <w:sz w:val="28"/>
          <w:szCs w:val="28"/>
        </w:rPr>
      </w:pPr>
      <w:bookmarkStart w:id="0" w:name="_Toc46218015"/>
      <w:r w:rsidRPr="007C38F6">
        <w:rPr>
          <w:color w:val="000000" w:themeColor="text1"/>
          <w:sz w:val="28"/>
          <w:szCs w:val="28"/>
        </w:rPr>
        <w:t>Procedimento no Sistema Integrado.</w:t>
      </w:r>
      <w:bookmarkEnd w:id="0"/>
    </w:p>
    <w:p w:rsidR="007C38F6" w:rsidRDefault="007C38F6" w:rsidP="007C38F6"/>
    <w:p w:rsidR="00E94A8A" w:rsidRDefault="00E94A8A" w:rsidP="007C38F6">
      <w:r>
        <w:t>Acesse o Sistema Integrado através do atalho da sua estação de trabalho e será apresentada a seguinte tela:</w:t>
      </w:r>
    </w:p>
    <w:p w:rsidR="00E94A8A" w:rsidRPr="007C38F6" w:rsidRDefault="00E94A8A" w:rsidP="007C38F6">
      <w:r>
        <w:rPr>
          <w:noProof/>
          <w:lang w:eastAsia="pt-BR"/>
        </w:rPr>
        <w:drawing>
          <wp:inline distT="0" distB="0" distL="0" distR="0">
            <wp:extent cx="5400040" cy="30010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_LOG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Tela-01</w:t>
      </w:r>
      <w:r w:rsidR="00885F60">
        <w:t>.</w:t>
      </w:r>
    </w:p>
    <w:p w:rsidR="00407E7F" w:rsidRDefault="00407E7F" w:rsidP="007C38F6"/>
    <w:p w:rsidR="00E94A8A" w:rsidRDefault="00E94A8A" w:rsidP="007C38F6">
      <w:r>
        <w:t>Informe seu usuário e senha. E em seguida será apresentada a seguinte tela:</w:t>
      </w:r>
    </w:p>
    <w:p w:rsidR="00E94A8A" w:rsidRDefault="00E94A8A" w:rsidP="007C38F6">
      <w:r>
        <w:rPr>
          <w:noProof/>
          <w:lang w:eastAsia="pt-BR"/>
        </w:rPr>
        <w:drawing>
          <wp:inline distT="0" distB="0" distL="0" distR="0">
            <wp:extent cx="5400040" cy="29965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Tela-02</w:t>
      </w:r>
      <w:r w:rsidR="00885F60">
        <w:t>.</w:t>
      </w:r>
    </w:p>
    <w:p w:rsidR="00F73013" w:rsidRPr="00F73013" w:rsidRDefault="00F73013" w:rsidP="00F73013">
      <w:pPr>
        <w:pStyle w:val="Ttulo1"/>
        <w:rPr>
          <w:color w:val="000000" w:themeColor="text1"/>
          <w:sz w:val="28"/>
          <w:szCs w:val="28"/>
        </w:rPr>
      </w:pPr>
      <w:bookmarkStart w:id="1" w:name="_Toc46218016"/>
      <w:r w:rsidRPr="00F73013">
        <w:rPr>
          <w:color w:val="000000" w:themeColor="text1"/>
          <w:sz w:val="28"/>
          <w:szCs w:val="28"/>
        </w:rPr>
        <w:lastRenderedPageBreak/>
        <w:t>Passos para exportar os dados mensalmente.</w:t>
      </w:r>
      <w:bookmarkEnd w:id="1"/>
    </w:p>
    <w:p w:rsidR="00F73013" w:rsidRPr="00F73013" w:rsidRDefault="00F73013" w:rsidP="00F73013"/>
    <w:p w:rsidR="00E94A8A" w:rsidRDefault="00E94A8A" w:rsidP="007C38F6">
      <w:r>
        <w:t>Escolha a opção 13 Outros conforme a Tela-02</w:t>
      </w:r>
      <w:r w:rsidR="00133D84">
        <w:t>.</w:t>
      </w:r>
    </w:p>
    <w:p w:rsidR="00133D84" w:rsidRDefault="00133D84" w:rsidP="007C38F6">
      <w:r>
        <w:rPr>
          <w:noProof/>
          <w:lang w:eastAsia="pt-BR"/>
        </w:rPr>
        <w:drawing>
          <wp:inline distT="0" distB="0" distL="0" distR="0">
            <wp:extent cx="5400040" cy="3006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Tela-03</w:t>
      </w:r>
      <w:r w:rsidR="00EF6168">
        <w:t>.</w:t>
      </w:r>
    </w:p>
    <w:p w:rsidR="00133D84" w:rsidRDefault="00133D84" w:rsidP="007C38F6">
      <w:r>
        <w:t>Escolha a opção 04 “Intercâmbio de Informações” conforme Tela-03.</w:t>
      </w:r>
    </w:p>
    <w:p w:rsidR="00EF6168" w:rsidRDefault="00EF6168" w:rsidP="007C38F6">
      <w:r>
        <w:rPr>
          <w:noProof/>
          <w:lang w:eastAsia="pt-BR"/>
        </w:rPr>
        <w:drawing>
          <wp:inline distT="0" distB="0" distL="0" distR="0">
            <wp:extent cx="5400040" cy="2999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84" w:rsidRDefault="00EF6168" w:rsidP="007C38F6">
      <w:r>
        <w:t>Tela-04.</w:t>
      </w:r>
    </w:p>
    <w:p w:rsidR="00885F60" w:rsidRDefault="00885F60" w:rsidP="007C38F6">
      <w:r>
        <w:t>Selecione a opção 01 – Tabelas e em seguida opção 03 – Tabela de produtos conforme Tela-04.</w:t>
      </w:r>
    </w:p>
    <w:p w:rsidR="00885F60" w:rsidRDefault="00885F60" w:rsidP="007C38F6">
      <w:r>
        <w:t>Feito isto será apresentada a seguinte tela:</w:t>
      </w:r>
    </w:p>
    <w:p w:rsidR="00885F60" w:rsidRDefault="00885F60" w:rsidP="007C38F6"/>
    <w:p w:rsidR="00885F60" w:rsidRDefault="00885F60" w:rsidP="007C38F6"/>
    <w:p w:rsidR="00885F60" w:rsidRDefault="00885F60" w:rsidP="007C38F6">
      <w:r>
        <w:rPr>
          <w:noProof/>
          <w:lang w:eastAsia="pt-BR"/>
        </w:rPr>
        <w:drawing>
          <wp:inline distT="0" distB="0" distL="0" distR="0">
            <wp:extent cx="5400040" cy="2999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04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0" w:rsidRDefault="00885F60" w:rsidP="007C38F6">
      <w:r>
        <w:t>Tela-05.</w:t>
      </w:r>
    </w:p>
    <w:p w:rsidR="005A4D41" w:rsidRDefault="005A4D41" w:rsidP="007C38F6">
      <w:r>
        <w:t>Marque a última opção informe o ano conforme a Tela-05</w:t>
      </w:r>
      <w:r w:rsidR="00FD0FD4">
        <w:t xml:space="preserve">. Feito isto será gerado o arquivo </w:t>
      </w:r>
    </w:p>
    <w:p w:rsidR="00FD0FD4" w:rsidRDefault="00593CAF" w:rsidP="007C38F6">
      <w:r>
        <w:t>CUSTO</w:t>
      </w:r>
      <w:bookmarkStart w:id="2" w:name="_GoBack"/>
      <w:bookmarkEnd w:id="2"/>
      <w:r w:rsidR="00D95097" w:rsidRPr="00D95097">
        <w:t xml:space="preserve">PRD.CSV </w:t>
      </w:r>
      <w:r w:rsidR="00FD0FD4">
        <w:t xml:space="preserve">na pasta </w:t>
      </w:r>
      <w:r w:rsidR="003A1873">
        <w:t>F:\USR\DADOS\ITCB\TABELAS</w:t>
      </w:r>
      <w:r w:rsidR="00FD0FD4">
        <w:t>.</w:t>
      </w:r>
    </w:p>
    <w:p w:rsidR="00FD0FD4" w:rsidRDefault="00FD0FD4" w:rsidP="007C38F6">
      <w:r>
        <w:t>C</w:t>
      </w:r>
      <w:r w:rsidR="00AA67A4">
        <w:t>opie estes arquivos para uma pasta em</w:t>
      </w:r>
      <w:r>
        <w:t xml:space="preserve"> sua estação de trabalho</w:t>
      </w:r>
      <w:r w:rsidR="00AA67A4">
        <w:t>.</w:t>
      </w:r>
    </w:p>
    <w:p w:rsidR="00AA67A4" w:rsidRDefault="00AA67A4" w:rsidP="007C38F6"/>
    <w:p w:rsidR="00D95097" w:rsidRDefault="00D95097" w:rsidP="00D95097">
      <w:pPr>
        <w:pStyle w:val="Ttulo1"/>
        <w:rPr>
          <w:color w:val="000000" w:themeColor="text1"/>
          <w:sz w:val="28"/>
          <w:szCs w:val="28"/>
        </w:rPr>
      </w:pPr>
    </w:p>
    <w:p w:rsidR="00D95097" w:rsidRDefault="00D95097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AA67A4" w:rsidRDefault="00D95097" w:rsidP="00D95097">
      <w:pPr>
        <w:pStyle w:val="Ttulo1"/>
        <w:rPr>
          <w:color w:val="000000" w:themeColor="text1"/>
          <w:sz w:val="28"/>
          <w:szCs w:val="28"/>
        </w:rPr>
      </w:pPr>
      <w:bookmarkStart w:id="3" w:name="_Toc46218017"/>
      <w:r w:rsidRPr="00D95097">
        <w:rPr>
          <w:color w:val="000000" w:themeColor="text1"/>
          <w:sz w:val="28"/>
          <w:szCs w:val="28"/>
        </w:rPr>
        <w:lastRenderedPageBreak/>
        <w:t>Exportar tabela de Dólar Mensal.</w:t>
      </w:r>
      <w:bookmarkEnd w:id="3"/>
    </w:p>
    <w:p w:rsidR="00D95097" w:rsidRPr="00D95097" w:rsidRDefault="00D95097" w:rsidP="00D95097"/>
    <w:p w:rsidR="00FD0FD4" w:rsidRDefault="00FD0FD4" w:rsidP="007C38F6">
      <w:r>
        <w:rPr>
          <w:noProof/>
          <w:lang w:eastAsia="pt-BR"/>
        </w:rPr>
        <w:drawing>
          <wp:inline distT="0" distB="0" distL="0" distR="0">
            <wp:extent cx="5400040" cy="30086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_05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97" w:rsidRDefault="00D95097" w:rsidP="007C38F6">
      <w:r>
        <w:t>Tela-06.</w:t>
      </w:r>
    </w:p>
    <w:p w:rsidR="00D95097" w:rsidRDefault="00D95097" w:rsidP="007C38F6">
      <w:r>
        <w:t>Selecione a opção 05 – Tabela Dólar Mensal.</w:t>
      </w:r>
    </w:p>
    <w:p w:rsidR="00D95097" w:rsidRDefault="00D95097" w:rsidP="007C38F6">
      <w:r>
        <w:rPr>
          <w:noProof/>
          <w:lang w:eastAsia="pt-BR"/>
        </w:rPr>
        <w:drawing>
          <wp:inline distT="0" distB="0" distL="0" distR="0">
            <wp:extent cx="5400040" cy="30086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05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97" w:rsidRDefault="00D95097" w:rsidP="007C38F6">
      <w:r>
        <w:t>Tela-07.</w:t>
      </w:r>
    </w:p>
    <w:p w:rsidR="00D95097" w:rsidRDefault="00D95097" w:rsidP="007C38F6">
      <w:r>
        <w:t>Informe o ano Inicial e Final.</w:t>
      </w:r>
    </w:p>
    <w:p w:rsidR="00D95097" w:rsidRDefault="00D95097" w:rsidP="007C38F6">
      <w:r>
        <w:t>Feito isto será gerado um arquivo “</w:t>
      </w:r>
      <w:r w:rsidRPr="00D95097">
        <w:t>TBLDLR.CSV</w:t>
      </w:r>
      <w:r>
        <w:t xml:space="preserve">” que estará </w:t>
      </w:r>
      <w:r w:rsidR="003A1873">
        <w:t>gravado n</w:t>
      </w:r>
      <w:r>
        <w:t xml:space="preserve">a </w:t>
      </w:r>
      <w:r w:rsidRPr="00D95097">
        <w:t>pasta</w:t>
      </w:r>
      <w:r>
        <w:t xml:space="preserve"> </w:t>
      </w:r>
      <w:r w:rsidR="003A1873">
        <w:t>F:\USR\DADOS\ITCB\TABELAS</w:t>
      </w:r>
      <w:r>
        <w:t xml:space="preserve"> da estação de trabalho.</w:t>
      </w:r>
    </w:p>
    <w:p w:rsidR="00885F60" w:rsidRPr="005B476E" w:rsidRDefault="005B476E" w:rsidP="005B476E">
      <w:pPr>
        <w:pStyle w:val="Ttulo1"/>
        <w:rPr>
          <w:color w:val="000000" w:themeColor="text1"/>
          <w:sz w:val="28"/>
          <w:szCs w:val="28"/>
        </w:rPr>
      </w:pPr>
      <w:bookmarkStart w:id="4" w:name="_Toc46218018"/>
      <w:r w:rsidRPr="005B476E">
        <w:rPr>
          <w:color w:val="000000" w:themeColor="text1"/>
          <w:sz w:val="28"/>
          <w:szCs w:val="28"/>
        </w:rPr>
        <w:lastRenderedPageBreak/>
        <w:t>Sistema Interno.</w:t>
      </w:r>
      <w:bookmarkEnd w:id="4"/>
    </w:p>
    <w:p w:rsidR="005B476E" w:rsidRDefault="005B476E" w:rsidP="005B476E">
      <w:pPr>
        <w:pStyle w:val="Ttulo1"/>
        <w:rPr>
          <w:color w:val="000000" w:themeColor="text1"/>
          <w:sz w:val="28"/>
          <w:szCs w:val="28"/>
        </w:rPr>
      </w:pPr>
      <w:bookmarkStart w:id="5" w:name="_Toc46218019"/>
      <w:r w:rsidRPr="005B476E">
        <w:rPr>
          <w:color w:val="000000" w:themeColor="text1"/>
          <w:sz w:val="28"/>
          <w:szCs w:val="28"/>
        </w:rPr>
        <w:t>Módulo Custos.</w:t>
      </w:r>
      <w:bookmarkEnd w:id="5"/>
    </w:p>
    <w:p w:rsidR="00CB0C08" w:rsidRPr="00CB0C08" w:rsidRDefault="00CB0C08" w:rsidP="00CB0C08">
      <w:pPr>
        <w:pStyle w:val="Ttulo1"/>
        <w:rPr>
          <w:color w:val="000000" w:themeColor="text1"/>
          <w:sz w:val="28"/>
          <w:szCs w:val="28"/>
        </w:rPr>
      </w:pPr>
      <w:bookmarkStart w:id="6" w:name="_Toc46218020"/>
      <w:r w:rsidRPr="00CB0C08">
        <w:rPr>
          <w:color w:val="000000" w:themeColor="text1"/>
          <w:sz w:val="28"/>
          <w:szCs w:val="28"/>
        </w:rPr>
        <w:t>Link de acesso ao Sistema.</w:t>
      </w:r>
      <w:bookmarkEnd w:id="6"/>
      <w:r>
        <w:rPr>
          <w:color w:val="000000" w:themeColor="text1"/>
          <w:sz w:val="28"/>
          <w:szCs w:val="28"/>
        </w:rPr>
        <w:br/>
      </w:r>
    </w:p>
    <w:p w:rsidR="005B476E" w:rsidRDefault="00DA01FE" w:rsidP="005B476E">
      <w:r>
        <w:t xml:space="preserve">Acesse o seguinte endereço: </w:t>
      </w:r>
      <w:hyperlink r:id="rId13" w:history="1">
        <w:r w:rsidRPr="00DE5FE1">
          <w:rPr>
            <w:rStyle w:val="Hyperlink"/>
          </w:rPr>
          <w:t>http://www8.quimicareal.com.br/quimicareal/index2.php</w:t>
        </w:r>
      </w:hyperlink>
    </w:p>
    <w:p w:rsidR="00DA01FE" w:rsidRDefault="0093654A" w:rsidP="005B476E">
      <w:r>
        <w:t>Será apresentada a seguinte tela:</w:t>
      </w:r>
    </w:p>
    <w:p w:rsidR="0093654A" w:rsidRDefault="0093654A" w:rsidP="005B476E">
      <w:r>
        <w:rPr>
          <w:noProof/>
          <w:lang w:eastAsia="pt-BR"/>
        </w:rPr>
        <w:drawing>
          <wp:inline distT="0" distB="0" distL="0" distR="0" wp14:anchorId="7621AF12" wp14:editId="2BFFEAE8">
            <wp:extent cx="5400040" cy="13925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4A" w:rsidRDefault="0093654A" w:rsidP="005B476E">
      <w:r>
        <w:t>Tela-08</w:t>
      </w:r>
    </w:p>
    <w:p w:rsidR="002E0860" w:rsidRDefault="002E0860" w:rsidP="005B476E">
      <w:r>
        <w:t>Usuário: qreal</w:t>
      </w:r>
    </w:p>
    <w:p w:rsidR="002E0860" w:rsidRDefault="002E0860" w:rsidP="005B476E">
      <w:r>
        <w:t>Senha: qreal2012</w:t>
      </w:r>
    </w:p>
    <w:p w:rsidR="002E0860" w:rsidRDefault="002E0860" w:rsidP="005B476E">
      <w:r>
        <w:t>Feito isto será apresentada a seguinte tela do Sistema Inteno:</w:t>
      </w:r>
    </w:p>
    <w:p w:rsidR="002E0860" w:rsidRDefault="002E0860" w:rsidP="005B476E">
      <w:r>
        <w:rPr>
          <w:noProof/>
          <w:lang w:eastAsia="pt-BR"/>
        </w:rPr>
        <w:drawing>
          <wp:inline distT="0" distB="0" distL="0" distR="0" wp14:anchorId="2C22994D" wp14:editId="54E5E5A4">
            <wp:extent cx="6107188" cy="2714625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377" cy="27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19" w:rsidRPr="005B476E" w:rsidRDefault="00894119" w:rsidP="005B476E">
      <w:r>
        <w:t>Tela-09</w:t>
      </w:r>
    </w:p>
    <w:p w:rsidR="005B476E" w:rsidRPr="005B476E" w:rsidRDefault="005B476E" w:rsidP="005B476E"/>
    <w:p w:rsidR="002E0860" w:rsidRDefault="002E0860" w:rsidP="005B476E">
      <w:r>
        <w:t xml:space="preserve">Clique na aba:   </w:t>
      </w:r>
    </w:p>
    <w:p w:rsidR="005B476E" w:rsidRDefault="002E0860" w:rsidP="002E0860">
      <w:pPr>
        <w:ind w:left="1416" w:firstLine="708"/>
      </w:pPr>
      <w:r>
        <w:t xml:space="preserve"> </w:t>
      </w:r>
      <w:r>
        <w:rPr>
          <w:noProof/>
          <w:lang w:eastAsia="pt-BR"/>
        </w:rPr>
        <w:drawing>
          <wp:inline distT="0" distB="0" distL="0" distR="0" wp14:anchorId="6A9DA54B" wp14:editId="46EBE8C3">
            <wp:extent cx="1114425" cy="3333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860" w:rsidRDefault="001C6514" w:rsidP="005B476E">
      <w:r>
        <w:br w:type="page"/>
      </w:r>
      <w:r w:rsidR="002E0860">
        <w:lastRenderedPageBreak/>
        <w:t>Em seguida informe seu usuário e senha</w:t>
      </w:r>
      <w:r w:rsidR="00894119">
        <w:t xml:space="preserve"> conforme Tela-10.</w:t>
      </w:r>
    </w:p>
    <w:p w:rsidR="00894119" w:rsidRDefault="00894119" w:rsidP="005B476E">
      <w:r>
        <w:rPr>
          <w:noProof/>
          <w:lang w:eastAsia="pt-BR"/>
        </w:rPr>
        <w:drawing>
          <wp:inline distT="0" distB="0" distL="0" distR="0" wp14:anchorId="1B1AC5D7" wp14:editId="118360DB">
            <wp:extent cx="5400040" cy="24669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14" w:rsidRDefault="001C6514" w:rsidP="005B476E">
      <w:r>
        <w:t>Tela-10.</w:t>
      </w:r>
    </w:p>
    <w:p w:rsidR="0046627D" w:rsidRDefault="0046627D" w:rsidP="0046627D">
      <w:pPr>
        <w:pStyle w:val="Ttulo1"/>
        <w:rPr>
          <w:color w:val="000000" w:themeColor="text1"/>
          <w:sz w:val="28"/>
          <w:szCs w:val="28"/>
        </w:rPr>
      </w:pPr>
      <w:bookmarkStart w:id="7" w:name="_Toc46218021"/>
      <w:r w:rsidRPr="0046627D">
        <w:rPr>
          <w:color w:val="000000" w:themeColor="text1"/>
          <w:sz w:val="28"/>
          <w:szCs w:val="28"/>
        </w:rPr>
        <w:t>Importação mensal dos dados do Sistema Integrado.</w:t>
      </w:r>
      <w:bookmarkEnd w:id="7"/>
    </w:p>
    <w:p w:rsidR="0046627D" w:rsidRPr="00737000" w:rsidRDefault="00737000" w:rsidP="00155007">
      <w:pPr>
        <w:pStyle w:val="Ttulo1"/>
        <w:rPr>
          <w:color w:val="000000" w:themeColor="text1"/>
          <w:sz w:val="28"/>
          <w:szCs w:val="28"/>
        </w:rPr>
      </w:pPr>
      <w:bookmarkStart w:id="8" w:name="_Toc46218022"/>
      <w:r w:rsidRPr="00737000">
        <w:rPr>
          <w:color w:val="000000" w:themeColor="text1"/>
          <w:sz w:val="28"/>
          <w:szCs w:val="28"/>
        </w:rPr>
        <w:t>Importar Custo Mensal dos Produtos.</w:t>
      </w:r>
      <w:bookmarkEnd w:id="8"/>
    </w:p>
    <w:p w:rsidR="0046627D" w:rsidRDefault="0046627D" w:rsidP="0046627D">
      <w:r>
        <w:rPr>
          <w:noProof/>
          <w:lang w:eastAsia="pt-BR"/>
        </w:rPr>
        <w:drawing>
          <wp:inline distT="0" distB="0" distL="0" distR="0">
            <wp:extent cx="5391150" cy="25431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7D" w:rsidRDefault="0046627D" w:rsidP="0046627D">
      <w:r>
        <w:t>Tela-11.</w:t>
      </w:r>
    </w:p>
    <w:p w:rsidR="0046627D" w:rsidRDefault="0046627D" w:rsidP="0046627D">
      <w:r>
        <w:t xml:space="preserve">Clique no módulo importar </w:t>
      </w:r>
      <w:r w:rsidR="00155007">
        <w:t>tabela de custos,</w:t>
      </w:r>
      <w:r>
        <w:t xml:space="preserve"> selecione “Tabela de </w:t>
      </w:r>
      <w:r w:rsidR="00155007">
        <w:t>Custo</w:t>
      </w:r>
      <w:r>
        <w:t>” onde será apresentada a seguinte tela:</w:t>
      </w:r>
    </w:p>
    <w:p w:rsidR="00155007" w:rsidRDefault="00155007" w:rsidP="0046627D"/>
    <w:p w:rsidR="0046627D" w:rsidRDefault="0046627D" w:rsidP="0046627D">
      <w:r>
        <w:rPr>
          <w:noProof/>
          <w:lang w:eastAsia="pt-BR"/>
        </w:rPr>
        <w:lastRenderedPageBreak/>
        <w:drawing>
          <wp:inline distT="0" distB="0" distL="0" distR="0" wp14:anchorId="3B1D1C45" wp14:editId="1E1DE3A3">
            <wp:extent cx="5400040" cy="17894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D" w:rsidRDefault="0046627D" w:rsidP="0046627D">
      <w:r>
        <w:t>Tela-12.</w:t>
      </w:r>
    </w:p>
    <w:p w:rsidR="0046627D" w:rsidRDefault="0046627D" w:rsidP="0046627D">
      <w:r>
        <w:t>Clique no botão Browse e selecione o arquivo que foi gerado no Sistema Integrado conforme a Tela-05.</w:t>
      </w:r>
    </w:p>
    <w:p w:rsidR="0046627D" w:rsidRDefault="00155007" w:rsidP="0046627D">
      <w:r>
        <w:t>Feito isto clique no botão su</w:t>
      </w:r>
      <w:r w:rsidR="00737000">
        <w:t>b</w:t>
      </w:r>
      <w:r>
        <w:t>mit e aguarde o aplicativo fazer a importação dos dados.</w:t>
      </w:r>
    </w:p>
    <w:p w:rsidR="00155007" w:rsidRDefault="00155007" w:rsidP="0046627D"/>
    <w:p w:rsidR="00155007" w:rsidRDefault="00155007" w:rsidP="00155007">
      <w:pPr>
        <w:pStyle w:val="Ttulo1"/>
        <w:rPr>
          <w:color w:val="000000" w:themeColor="text1"/>
          <w:sz w:val="28"/>
          <w:szCs w:val="28"/>
        </w:rPr>
      </w:pPr>
      <w:bookmarkStart w:id="9" w:name="_Toc46218023"/>
      <w:r w:rsidRPr="00155007">
        <w:rPr>
          <w:color w:val="000000" w:themeColor="text1"/>
          <w:sz w:val="28"/>
          <w:szCs w:val="28"/>
        </w:rPr>
        <w:t xml:space="preserve">Importar </w:t>
      </w:r>
      <w:r>
        <w:rPr>
          <w:color w:val="000000" w:themeColor="text1"/>
          <w:sz w:val="28"/>
          <w:szCs w:val="28"/>
        </w:rPr>
        <w:t>dólar</w:t>
      </w:r>
      <w:r w:rsidRPr="00155007">
        <w:rPr>
          <w:color w:val="000000" w:themeColor="text1"/>
          <w:sz w:val="28"/>
          <w:szCs w:val="28"/>
        </w:rPr>
        <w:t xml:space="preserve"> M</w:t>
      </w:r>
      <w:r>
        <w:rPr>
          <w:color w:val="000000" w:themeColor="text1"/>
          <w:sz w:val="28"/>
          <w:szCs w:val="28"/>
        </w:rPr>
        <w:t>ês.</w:t>
      </w:r>
      <w:bookmarkEnd w:id="9"/>
    </w:p>
    <w:p w:rsidR="00155007" w:rsidRPr="00155007" w:rsidRDefault="00155007" w:rsidP="00155007"/>
    <w:p w:rsidR="00155007" w:rsidRDefault="00155007" w:rsidP="00155007">
      <w:r>
        <w:rPr>
          <w:noProof/>
          <w:lang w:eastAsia="pt-BR"/>
        </w:rPr>
        <w:drawing>
          <wp:inline distT="0" distB="0" distL="0" distR="0">
            <wp:extent cx="5400675" cy="1628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007" w:rsidRPr="00155007" w:rsidRDefault="00155007" w:rsidP="00155007">
      <w:r>
        <w:t>Tela-13</w:t>
      </w:r>
    </w:p>
    <w:p w:rsidR="00737000" w:rsidRDefault="00737000" w:rsidP="00737000">
      <w:r>
        <w:t>Clique no módulo importar tabela do dólar, selecione “Tabela do Dólar” onde será apresentada a seguinte tela:</w:t>
      </w:r>
    </w:p>
    <w:p w:rsidR="00155007" w:rsidRDefault="0017656B" w:rsidP="00155007">
      <w:r>
        <w:rPr>
          <w:noProof/>
          <w:lang w:eastAsia="pt-BR"/>
        </w:rPr>
        <w:drawing>
          <wp:inline distT="0" distB="0" distL="0" distR="0" wp14:anchorId="6C38F6AC" wp14:editId="45085502">
            <wp:extent cx="5400040" cy="17449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B" w:rsidRDefault="0017656B" w:rsidP="00155007">
      <w:r>
        <w:t>Tela-14</w:t>
      </w:r>
    </w:p>
    <w:p w:rsidR="0017656B" w:rsidRDefault="0017656B" w:rsidP="0017656B">
      <w:r>
        <w:lastRenderedPageBreak/>
        <w:t>Clique no botão Browse e selecione o arquivo que foi gerado no Sistema Integrado conforme a Tela-07.</w:t>
      </w:r>
    </w:p>
    <w:p w:rsidR="0017656B" w:rsidRDefault="0017656B" w:rsidP="0017656B">
      <w:r>
        <w:t>Feito isto clique no botão submit e aguarde o aplicativo fazer a importação dos dados.</w:t>
      </w:r>
    </w:p>
    <w:p w:rsidR="0017656B" w:rsidRDefault="0017656B" w:rsidP="0017656B"/>
    <w:p w:rsidR="0017656B" w:rsidRPr="00EE4633" w:rsidRDefault="00EE4633" w:rsidP="00EE4633">
      <w:pPr>
        <w:pStyle w:val="Ttulo1"/>
        <w:rPr>
          <w:color w:val="000000" w:themeColor="text1"/>
          <w:sz w:val="28"/>
          <w:szCs w:val="28"/>
        </w:rPr>
      </w:pPr>
      <w:bookmarkStart w:id="10" w:name="_Toc46218024"/>
      <w:r w:rsidRPr="00EE4633">
        <w:rPr>
          <w:color w:val="000000" w:themeColor="text1"/>
          <w:sz w:val="28"/>
          <w:szCs w:val="28"/>
        </w:rPr>
        <w:t>Custos de Produção</w:t>
      </w:r>
      <w:bookmarkEnd w:id="10"/>
    </w:p>
    <w:p w:rsidR="0017656B" w:rsidRDefault="0017656B" w:rsidP="0017656B"/>
    <w:p w:rsidR="0017656B" w:rsidRDefault="00EE4633" w:rsidP="00155007">
      <w:r>
        <w:rPr>
          <w:noProof/>
          <w:lang w:eastAsia="pt-BR"/>
        </w:rPr>
        <w:drawing>
          <wp:inline distT="0" distB="0" distL="0" distR="0">
            <wp:extent cx="5391150" cy="16383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33" w:rsidRDefault="00EE4633" w:rsidP="00155007">
      <w:r>
        <w:t>Tela-15</w:t>
      </w:r>
    </w:p>
    <w:p w:rsidR="00EE4633" w:rsidRDefault="00EE4633" w:rsidP="00EE4633">
      <w:pPr>
        <w:pStyle w:val="Ttulo1"/>
        <w:rPr>
          <w:color w:val="000000" w:themeColor="text1"/>
          <w:sz w:val="28"/>
          <w:szCs w:val="28"/>
        </w:rPr>
      </w:pPr>
      <w:bookmarkStart w:id="11" w:name="_Toc46218025"/>
      <w:r w:rsidRPr="00EE4633">
        <w:rPr>
          <w:color w:val="000000" w:themeColor="text1"/>
          <w:sz w:val="28"/>
          <w:szCs w:val="28"/>
        </w:rPr>
        <w:t>Custos Indiretos</w:t>
      </w:r>
      <w:bookmarkEnd w:id="11"/>
    </w:p>
    <w:p w:rsidR="000E09D8" w:rsidRDefault="000E09D8" w:rsidP="000E09D8">
      <w:r>
        <w:rPr>
          <w:noProof/>
          <w:lang w:eastAsia="pt-BR"/>
        </w:rPr>
        <w:drawing>
          <wp:inline distT="0" distB="0" distL="0" distR="0" wp14:anchorId="2728FFB9" wp14:editId="40CEF470">
            <wp:extent cx="5400040" cy="22694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0E" w:rsidRDefault="0097150E" w:rsidP="000E09D8">
      <w:r>
        <w:t>Tela-16</w:t>
      </w:r>
    </w:p>
    <w:p w:rsidR="0097150E" w:rsidRDefault="0097150E" w:rsidP="000E09D8">
      <w:r>
        <w:t>Nesta opção é possível incluir itens de custos indiretos para serem vinculados em um determinado mês.</w:t>
      </w:r>
    </w:p>
    <w:p w:rsidR="00F05648" w:rsidRDefault="00F056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7150E" w:rsidRDefault="00F05648" w:rsidP="00F05648">
      <w:pPr>
        <w:pStyle w:val="Ttulo1"/>
        <w:rPr>
          <w:color w:val="000000" w:themeColor="text1"/>
          <w:sz w:val="28"/>
          <w:szCs w:val="28"/>
        </w:rPr>
      </w:pPr>
      <w:bookmarkStart w:id="12" w:name="_Toc46218026"/>
      <w:r w:rsidRPr="00F05648">
        <w:rPr>
          <w:color w:val="000000" w:themeColor="text1"/>
          <w:sz w:val="28"/>
          <w:szCs w:val="28"/>
        </w:rPr>
        <w:lastRenderedPageBreak/>
        <w:t>Vinculaç</w:t>
      </w:r>
      <w:r>
        <w:rPr>
          <w:color w:val="000000" w:themeColor="text1"/>
          <w:sz w:val="28"/>
          <w:szCs w:val="28"/>
        </w:rPr>
        <w:t xml:space="preserve">ão mensal </w:t>
      </w:r>
      <w:r w:rsidR="00F90889">
        <w:rPr>
          <w:color w:val="000000" w:themeColor="text1"/>
          <w:sz w:val="28"/>
          <w:szCs w:val="28"/>
        </w:rPr>
        <w:t xml:space="preserve">de </w:t>
      </w:r>
      <w:r w:rsidR="00F90889" w:rsidRPr="00F05648">
        <w:rPr>
          <w:color w:val="000000" w:themeColor="text1"/>
          <w:sz w:val="28"/>
          <w:szCs w:val="28"/>
        </w:rPr>
        <w:t>itens</w:t>
      </w:r>
      <w:r w:rsidRPr="00F05648">
        <w:rPr>
          <w:color w:val="000000" w:themeColor="text1"/>
          <w:sz w:val="28"/>
          <w:szCs w:val="28"/>
        </w:rPr>
        <w:t xml:space="preserve"> de Custos Indiretos.</w:t>
      </w:r>
      <w:bookmarkEnd w:id="12"/>
    </w:p>
    <w:p w:rsidR="002208B8" w:rsidRPr="002208B8" w:rsidRDefault="002208B8" w:rsidP="002208B8">
      <w:r>
        <w:t>Esta opção será usada para a vinculação mensal dos itens de custos conforme Tela-17.</w:t>
      </w:r>
    </w:p>
    <w:p w:rsidR="00F05648" w:rsidRPr="00F05648" w:rsidRDefault="00F05648" w:rsidP="00F05648"/>
    <w:p w:rsidR="00F05648" w:rsidRDefault="00F05648" w:rsidP="00F05648">
      <w:r>
        <w:rPr>
          <w:noProof/>
          <w:lang w:eastAsia="pt-BR"/>
        </w:rPr>
        <w:drawing>
          <wp:inline distT="0" distB="0" distL="0" distR="0" wp14:anchorId="27AA3EDC" wp14:editId="173CA6C3">
            <wp:extent cx="5400040" cy="18992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89" w:rsidRDefault="00F90889" w:rsidP="00F05648">
      <w:r>
        <w:t>Tela-17.</w:t>
      </w:r>
    </w:p>
    <w:p w:rsidR="00F90889" w:rsidRDefault="00F2219D" w:rsidP="00F2219D">
      <w:pPr>
        <w:pStyle w:val="Ttulo1"/>
        <w:rPr>
          <w:color w:val="000000" w:themeColor="text1"/>
          <w:sz w:val="28"/>
          <w:szCs w:val="28"/>
        </w:rPr>
      </w:pPr>
      <w:bookmarkStart w:id="13" w:name="_Toc46218027"/>
      <w:r w:rsidRPr="00F2219D">
        <w:rPr>
          <w:color w:val="000000" w:themeColor="text1"/>
          <w:sz w:val="28"/>
          <w:szCs w:val="28"/>
        </w:rPr>
        <w:t>Consulta a vinculação mensal de custos</w:t>
      </w:r>
      <w:bookmarkEnd w:id="13"/>
    </w:p>
    <w:p w:rsidR="00F2219D" w:rsidRDefault="00F2219D" w:rsidP="00F2219D"/>
    <w:p w:rsidR="00F2219D" w:rsidRPr="00F2219D" w:rsidRDefault="00F2219D" w:rsidP="00F2219D">
      <w:r>
        <w:t>Através desta opção é possível consultar um determinado custo, um mês, ano ou uma combinação conforme a Tela-18.</w:t>
      </w:r>
    </w:p>
    <w:p w:rsidR="00F2219D" w:rsidRDefault="00F2219D" w:rsidP="00F2219D"/>
    <w:p w:rsidR="00F2219D" w:rsidRDefault="00F2219D" w:rsidP="00F2219D">
      <w:r>
        <w:rPr>
          <w:noProof/>
          <w:lang w:eastAsia="pt-BR"/>
        </w:rPr>
        <w:drawing>
          <wp:inline distT="0" distB="0" distL="0" distR="0" wp14:anchorId="2E30F24E" wp14:editId="68D961EF">
            <wp:extent cx="5400040" cy="13411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9D" w:rsidRDefault="00F2219D" w:rsidP="00F2219D">
      <w:r>
        <w:t>Tela-18</w:t>
      </w:r>
      <w:r w:rsidR="004D41F0">
        <w:t>.</w:t>
      </w:r>
    </w:p>
    <w:p w:rsidR="004D41F0" w:rsidRDefault="004D41F0" w:rsidP="004D41F0">
      <w:pPr>
        <w:pStyle w:val="Ttulo1"/>
      </w:pPr>
    </w:p>
    <w:p w:rsidR="004D41F0" w:rsidRDefault="004D41F0" w:rsidP="004D41F0">
      <w:pPr>
        <w:pStyle w:val="Ttulo1"/>
      </w:pPr>
    </w:p>
    <w:p w:rsidR="004D41F0" w:rsidRDefault="004D41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D41F0" w:rsidRDefault="004D41F0" w:rsidP="004D41F0">
      <w:pPr>
        <w:pStyle w:val="Ttulo1"/>
        <w:rPr>
          <w:color w:val="000000" w:themeColor="text1"/>
          <w:sz w:val="28"/>
          <w:szCs w:val="28"/>
        </w:rPr>
      </w:pPr>
      <w:bookmarkStart w:id="14" w:name="_Toc46218028"/>
      <w:r w:rsidRPr="004D41F0">
        <w:rPr>
          <w:color w:val="000000" w:themeColor="text1"/>
          <w:sz w:val="28"/>
          <w:szCs w:val="28"/>
        </w:rPr>
        <w:lastRenderedPageBreak/>
        <w:t>Consulta Custo de produção Mensal.</w:t>
      </w:r>
      <w:bookmarkEnd w:id="14"/>
    </w:p>
    <w:p w:rsidR="004D41F0" w:rsidRDefault="004D41F0" w:rsidP="004D41F0"/>
    <w:p w:rsidR="004D41F0" w:rsidRPr="004D41F0" w:rsidRDefault="004D41F0" w:rsidP="004D41F0">
      <w:r>
        <w:t>Ao seleciona esta opção, terão que ser informados o mês e o ano e em seguida alinha de produtos. E ao clicar no botão consultar será apresentada a consulta conforme a Tela-19.</w:t>
      </w:r>
    </w:p>
    <w:p w:rsidR="004D41F0" w:rsidRPr="004D41F0" w:rsidRDefault="004D41F0" w:rsidP="004D41F0"/>
    <w:p w:rsidR="004D41F0" w:rsidRDefault="004D41F0" w:rsidP="004D41F0">
      <w:r>
        <w:rPr>
          <w:noProof/>
          <w:lang w:eastAsia="pt-BR"/>
        </w:rPr>
        <w:drawing>
          <wp:inline distT="0" distB="0" distL="0" distR="0" wp14:anchorId="5BA0BE43" wp14:editId="21F14D1A">
            <wp:extent cx="5400040" cy="24866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F0" w:rsidRPr="004D41F0" w:rsidRDefault="004D41F0" w:rsidP="004D41F0">
      <w:r>
        <w:t>Tela-19</w:t>
      </w:r>
    </w:p>
    <w:sectPr w:rsidR="004D41F0" w:rsidRPr="004D41F0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BC6" w:rsidRDefault="00751BC6" w:rsidP="007C38F6">
      <w:pPr>
        <w:spacing w:after="0" w:line="240" w:lineRule="auto"/>
      </w:pPr>
      <w:r>
        <w:separator/>
      </w:r>
    </w:p>
  </w:endnote>
  <w:endnote w:type="continuationSeparator" w:id="0">
    <w:p w:rsidR="00751BC6" w:rsidRDefault="00751BC6" w:rsidP="007C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BC6" w:rsidRDefault="00751BC6" w:rsidP="007C38F6">
      <w:pPr>
        <w:spacing w:after="0" w:line="240" w:lineRule="auto"/>
      </w:pPr>
      <w:r>
        <w:separator/>
      </w:r>
    </w:p>
  </w:footnote>
  <w:footnote w:type="continuationSeparator" w:id="0">
    <w:p w:rsidR="00751BC6" w:rsidRDefault="00751BC6" w:rsidP="007C3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38F6" w:rsidRDefault="007C38F6" w:rsidP="007C38F6">
    <w:pPr>
      <w:pStyle w:val="Cabealho"/>
      <w:jc w:val="both"/>
    </w:pPr>
    <w:r>
      <w:rPr>
        <w:noProof/>
        <w:lang w:eastAsia="pt-BR"/>
      </w:rPr>
      <w:drawing>
        <wp:inline distT="0" distB="0" distL="0" distR="0" wp14:anchorId="4B2D7B5C" wp14:editId="2AE26658">
          <wp:extent cx="1129205" cy="600075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Q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8170" cy="6207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8"/>
        <w:szCs w:val="28"/>
      </w:rPr>
      <w:t xml:space="preserve">         </w:t>
    </w:r>
    <w:r w:rsidRPr="007C38F6">
      <w:rPr>
        <w:sz w:val="28"/>
        <w:szCs w:val="28"/>
      </w:rPr>
      <w:t>Tutorial Módulo Custo de Produção</w:t>
    </w:r>
    <w:r>
      <w:tab/>
    </w:r>
    <w:sdt>
      <w:sdtPr>
        <w:id w:val="-1318336367"/>
        <w:docPartObj>
          <w:docPartGallery w:val="Page Numbers (Top of Page)"/>
          <w:docPartUnique/>
        </w:docPartObj>
      </w:sdtPr>
      <w:sdtEndPr/>
      <w:sdtContent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D46B53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D46B53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:rsidR="007C38F6" w:rsidRDefault="007C38F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8F6"/>
    <w:rsid w:val="000E09D8"/>
    <w:rsid w:val="00133D84"/>
    <w:rsid w:val="00155007"/>
    <w:rsid w:val="0017656B"/>
    <w:rsid w:val="001865A8"/>
    <w:rsid w:val="001C6514"/>
    <w:rsid w:val="001E4409"/>
    <w:rsid w:val="002208B8"/>
    <w:rsid w:val="00232642"/>
    <w:rsid w:val="00295430"/>
    <w:rsid w:val="002C4BF9"/>
    <w:rsid w:val="002E0860"/>
    <w:rsid w:val="002F6DBC"/>
    <w:rsid w:val="0030123C"/>
    <w:rsid w:val="00387A4A"/>
    <w:rsid w:val="003A1873"/>
    <w:rsid w:val="00407E7F"/>
    <w:rsid w:val="0046627D"/>
    <w:rsid w:val="004D41F0"/>
    <w:rsid w:val="0051707B"/>
    <w:rsid w:val="00542582"/>
    <w:rsid w:val="00593CAF"/>
    <w:rsid w:val="005A4D41"/>
    <w:rsid w:val="005B277E"/>
    <w:rsid w:val="005B476E"/>
    <w:rsid w:val="00622923"/>
    <w:rsid w:val="00737000"/>
    <w:rsid w:val="00751BC6"/>
    <w:rsid w:val="007C38F6"/>
    <w:rsid w:val="007D16D8"/>
    <w:rsid w:val="00885F60"/>
    <w:rsid w:val="00894119"/>
    <w:rsid w:val="0093654A"/>
    <w:rsid w:val="009532A3"/>
    <w:rsid w:val="0097150E"/>
    <w:rsid w:val="00A21416"/>
    <w:rsid w:val="00AA67A4"/>
    <w:rsid w:val="00C701E2"/>
    <w:rsid w:val="00CB0C08"/>
    <w:rsid w:val="00D46B53"/>
    <w:rsid w:val="00D91388"/>
    <w:rsid w:val="00D95097"/>
    <w:rsid w:val="00DA01FE"/>
    <w:rsid w:val="00DC14F7"/>
    <w:rsid w:val="00E94A8A"/>
    <w:rsid w:val="00EE4633"/>
    <w:rsid w:val="00EF6168"/>
    <w:rsid w:val="00F05648"/>
    <w:rsid w:val="00F2219D"/>
    <w:rsid w:val="00F25800"/>
    <w:rsid w:val="00F73013"/>
    <w:rsid w:val="00F90889"/>
    <w:rsid w:val="00FD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33AC78E-C04C-4D75-B750-E0B0C7670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38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C38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C38F6"/>
  </w:style>
  <w:style w:type="paragraph" w:styleId="Rodap">
    <w:name w:val="footer"/>
    <w:basedOn w:val="Normal"/>
    <w:link w:val="RodapChar"/>
    <w:uiPriority w:val="99"/>
    <w:unhideWhenUsed/>
    <w:rsid w:val="007C38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38F6"/>
  </w:style>
  <w:style w:type="character" w:customStyle="1" w:styleId="Ttulo1Char">
    <w:name w:val="Título 1 Char"/>
    <w:basedOn w:val="Fontepargpadro"/>
    <w:link w:val="Ttulo1"/>
    <w:uiPriority w:val="9"/>
    <w:rsid w:val="007C38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301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73013"/>
    <w:pPr>
      <w:spacing w:after="100"/>
    </w:pPr>
  </w:style>
  <w:style w:type="character" w:styleId="Hyperlink">
    <w:name w:val="Hyperlink"/>
    <w:basedOn w:val="Fontepargpadro"/>
    <w:uiPriority w:val="99"/>
    <w:unhideWhenUsed/>
    <w:rsid w:val="00F730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www8.quimicareal.com.br/quimicareal/index2.ph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C0B90-DAAC-4B34-998D-71FBFB581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671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Dilson Magalhães</dc:creator>
  <cp:keywords/>
  <dc:description/>
  <cp:lastModifiedBy>Dilson Magalhães</cp:lastModifiedBy>
  <cp:revision>2</cp:revision>
  <cp:lastPrinted>2020-07-22T13:54:00Z</cp:lastPrinted>
  <dcterms:created xsi:type="dcterms:W3CDTF">2020-07-22T20:41:00Z</dcterms:created>
  <dcterms:modified xsi:type="dcterms:W3CDTF">2020-07-22T20:41:00Z</dcterms:modified>
</cp:coreProperties>
</file>