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daily, manila, school, student, explorer, explore, filipina, pinay, pinoy, traveller, daily vlog, attract money fast in hindi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