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D35" w:rsidRDefault="000A7D35" w:rsidP="00620F88">
      <w:pPr>
        <w:spacing w:after="240" w:line="480" w:lineRule="auto"/>
        <w:ind w:firstLine="360"/>
        <w:jc w:val="center"/>
        <w:rPr>
          <w:rFonts w:ascii="Times New Roman" w:hAnsi="Times New Roman"/>
          <w:color w:val="000000"/>
          <w:sz w:val="52"/>
          <w:szCs w:val="52"/>
          <w:lang w:val="en-AU"/>
        </w:rPr>
      </w:pPr>
    </w:p>
    <w:p w:rsidR="00620F88" w:rsidRPr="00A339A0" w:rsidRDefault="00620F88" w:rsidP="00620F88">
      <w:pPr>
        <w:spacing w:after="240" w:line="480" w:lineRule="auto"/>
        <w:ind w:firstLine="360"/>
        <w:jc w:val="center"/>
        <w:rPr>
          <w:rFonts w:ascii="Times New Roman" w:hAnsi="Times New Roman"/>
          <w:color w:val="000000"/>
          <w:sz w:val="52"/>
          <w:szCs w:val="52"/>
        </w:rPr>
      </w:pPr>
      <w:r w:rsidRPr="00620F88">
        <w:rPr>
          <w:rFonts w:ascii="Times New Roman" w:hAnsi="Times New Roman"/>
          <w:color w:val="000000"/>
          <w:sz w:val="52"/>
          <w:szCs w:val="52"/>
          <w:lang w:val="en-AU"/>
        </w:rPr>
        <w:t>Healthcare Cybersecurity</w:t>
      </w:r>
      <w:r w:rsidR="007E2509">
        <w:rPr>
          <w:rFonts w:ascii="Times New Roman" w:hAnsi="Times New Roman"/>
          <w:color w:val="000000"/>
          <w:sz w:val="52"/>
          <w:szCs w:val="52"/>
          <w:lang w:val="en-AU"/>
        </w:rPr>
        <w:t xml:space="preserve"> Framework</w:t>
      </w:r>
      <w:bookmarkStart w:id="0" w:name="_GoBack"/>
      <w:bookmarkEnd w:id="0"/>
    </w:p>
    <w:p w:rsidR="00620F88" w:rsidRPr="00A339A0" w:rsidRDefault="00620F88" w:rsidP="00620F88">
      <w:pPr>
        <w:spacing w:after="240"/>
        <w:ind w:firstLine="360"/>
        <w:jc w:val="center"/>
        <w:rPr>
          <w:rFonts w:ascii="Times New Roman" w:hAnsi="Times New Roman"/>
          <w:color w:val="000000"/>
          <w:sz w:val="24"/>
        </w:rPr>
      </w:pPr>
      <w:r w:rsidRPr="00A339A0">
        <w:rPr>
          <w:rFonts w:ascii="Times New Roman" w:hAnsi="Times New Roman"/>
          <w:b/>
          <w:bCs/>
          <w:color w:val="000000"/>
          <w:sz w:val="24"/>
          <w:lang w:val="en-AU"/>
        </w:rPr>
        <w:t>A Capstone Project Report of MSIT 5910</w:t>
      </w:r>
    </w:p>
    <w:p w:rsidR="00620F88" w:rsidRPr="00A339A0" w:rsidRDefault="00620F88" w:rsidP="00620F88">
      <w:pPr>
        <w:spacing w:after="240"/>
        <w:ind w:firstLine="360"/>
        <w:jc w:val="center"/>
        <w:rPr>
          <w:rFonts w:ascii="Times New Roman" w:hAnsi="Times New Roman"/>
          <w:color w:val="000000"/>
          <w:sz w:val="24"/>
        </w:rPr>
      </w:pPr>
    </w:p>
    <w:p w:rsidR="00620F88" w:rsidRPr="00A339A0" w:rsidRDefault="00620F88" w:rsidP="00620F88">
      <w:pPr>
        <w:spacing w:after="240"/>
        <w:ind w:firstLine="360"/>
        <w:jc w:val="center"/>
        <w:rPr>
          <w:rFonts w:ascii="Times New Roman" w:hAnsi="Times New Roman"/>
          <w:color w:val="000000"/>
          <w:sz w:val="24"/>
        </w:rPr>
      </w:pPr>
      <w:r w:rsidRPr="00A339A0">
        <w:rPr>
          <w:rFonts w:ascii="Times New Roman" w:hAnsi="Times New Roman"/>
          <w:i/>
          <w:iCs/>
          <w:color w:val="000000"/>
          <w:sz w:val="24"/>
          <w:lang w:val="en-AU"/>
        </w:rPr>
        <w:t>Submitted by:</w:t>
      </w:r>
    </w:p>
    <w:p w:rsidR="00620F88" w:rsidRPr="00A339A0" w:rsidRDefault="00620F88" w:rsidP="00620F88">
      <w:pPr>
        <w:spacing w:after="240"/>
        <w:ind w:firstLine="360"/>
        <w:jc w:val="center"/>
        <w:rPr>
          <w:rFonts w:ascii="Times New Roman" w:hAnsi="Times New Roman"/>
          <w:color w:val="000000"/>
          <w:sz w:val="24"/>
        </w:rPr>
      </w:pPr>
    </w:p>
    <w:p w:rsidR="00620F88" w:rsidRPr="00A339A0" w:rsidRDefault="00620F88" w:rsidP="00620F88">
      <w:pPr>
        <w:spacing w:after="240"/>
        <w:ind w:firstLine="360"/>
        <w:jc w:val="center"/>
        <w:rPr>
          <w:rFonts w:ascii="Times New Roman" w:hAnsi="Times New Roman"/>
          <w:color w:val="000000"/>
          <w:sz w:val="24"/>
        </w:rPr>
      </w:pPr>
      <w:r>
        <w:rPr>
          <w:rFonts w:ascii="Times New Roman" w:hAnsi="Times New Roman"/>
          <w:color w:val="000000"/>
          <w:sz w:val="24"/>
        </w:rPr>
        <w:t>Diana Luna</w:t>
      </w:r>
    </w:p>
    <w:p w:rsidR="00620F88" w:rsidRPr="00A339A0" w:rsidRDefault="00620F88" w:rsidP="00620F88">
      <w:pPr>
        <w:spacing w:after="240"/>
        <w:ind w:firstLine="360"/>
        <w:jc w:val="center"/>
        <w:rPr>
          <w:rFonts w:ascii="Times New Roman" w:hAnsi="Times New Roman"/>
          <w:color w:val="000000"/>
          <w:sz w:val="24"/>
        </w:rPr>
      </w:pPr>
    </w:p>
    <w:p w:rsidR="00620F88" w:rsidRPr="00A339A0" w:rsidRDefault="00620F88" w:rsidP="00620F88">
      <w:pPr>
        <w:spacing w:after="240" w:line="360" w:lineRule="auto"/>
        <w:jc w:val="center"/>
        <w:rPr>
          <w:rFonts w:ascii="Times New Roman" w:hAnsi="Times New Roman"/>
          <w:color w:val="000000"/>
          <w:sz w:val="24"/>
        </w:rPr>
      </w:pPr>
      <w:r w:rsidRPr="00A339A0">
        <w:rPr>
          <w:rFonts w:ascii="Times New Roman" w:hAnsi="Times New Roman"/>
          <w:i/>
          <w:iCs/>
          <w:color w:val="000000"/>
          <w:sz w:val="24"/>
          <w:lang w:val="en-AU"/>
        </w:rPr>
        <w:t>For the partial fulfilment of the requirements for the degree of</w:t>
      </w:r>
    </w:p>
    <w:p w:rsidR="00620F88" w:rsidRPr="00A339A0" w:rsidRDefault="00620F88" w:rsidP="00620F88">
      <w:pPr>
        <w:spacing w:after="240" w:line="360" w:lineRule="auto"/>
        <w:jc w:val="center"/>
        <w:rPr>
          <w:rFonts w:ascii="Times New Roman" w:hAnsi="Times New Roman"/>
          <w:color w:val="000000"/>
          <w:sz w:val="36"/>
          <w:szCs w:val="36"/>
        </w:rPr>
      </w:pPr>
      <w:r w:rsidRPr="00A339A0">
        <w:rPr>
          <w:rFonts w:ascii="Times New Roman" w:hAnsi="Times New Roman"/>
          <w:color w:val="000000"/>
          <w:sz w:val="36"/>
          <w:szCs w:val="36"/>
          <w:lang w:val="en-AU"/>
        </w:rPr>
        <w:t xml:space="preserve"> </w:t>
      </w:r>
      <w:r w:rsidRPr="00A339A0">
        <w:rPr>
          <w:rFonts w:ascii="Times New Roman" w:hAnsi="Times New Roman"/>
          <w:b/>
          <w:bCs/>
          <w:color w:val="000000"/>
          <w:sz w:val="36"/>
          <w:szCs w:val="36"/>
          <w:lang w:val="en-AU"/>
        </w:rPr>
        <w:t>Master of Science in Information Technology</w:t>
      </w:r>
    </w:p>
    <w:p w:rsidR="00620F88" w:rsidRPr="00A339A0" w:rsidRDefault="00620F88" w:rsidP="00620F88">
      <w:pPr>
        <w:spacing w:after="240"/>
        <w:ind w:firstLine="360"/>
        <w:jc w:val="center"/>
        <w:rPr>
          <w:rFonts w:ascii="Times New Roman" w:hAnsi="Times New Roman"/>
          <w:color w:val="000000"/>
          <w:sz w:val="24"/>
        </w:rPr>
      </w:pPr>
    </w:p>
    <w:p w:rsidR="00620F88" w:rsidRPr="00D4148B" w:rsidRDefault="00620F88" w:rsidP="00620F88">
      <w:pPr>
        <w:spacing w:after="240"/>
        <w:ind w:firstLine="360"/>
        <w:jc w:val="center"/>
        <w:rPr>
          <w:rFonts w:ascii="Times New Roman" w:hAnsi="Times New Roman"/>
          <w:color w:val="000000"/>
          <w:sz w:val="24"/>
        </w:rPr>
      </w:pPr>
      <w:r w:rsidRPr="00D4148B">
        <w:rPr>
          <w:rFonts w:ascii="Times New Roman" w:hAnsi="Times New Roman"/>
          <w:i/>
          <w:iCs/>
          <w:color w:val="000000"/>
          <w:sz w:val="24"/>
          <w:lang w:val="en-AU"/>
        </w:rPr>
        <w:t>Supervised by:</w:t>
      </w:r>
    </w:p>
    <w:p w:rsidR="00620F88" w:rsidRPr="00D4148B" w:rsidRDefault="00620F88" w:rsidP="00620F88">
      <w:pPr>
        <w:spacing w:after="240"/>
        <w:ind w:firstLine="360"/>
        <w:jc w:val="center"/>
        <w:rPr>
          <w:rFonts w:ascii="Times New Roman" w:hAnsi="Times New Roman"/>
          <w:color w:val="000000"/>
          <w:sz w:val="24"/>
        </w:rPr>
      </w:pPr>
      <w:r w:rsidRPr="00D4148B">
        <w:rPr>
          <w:rFonts w:ascii="Times New Roman" w:hAnsi="Times New Roman"/>
          <w:color w:val="000000"/>
          <w:sz w:val="24"/>
          <w:lang w:val="en-AU"/>
        </w:rPr>
        <w:t>Professor Shabia Shabir</w:t>
      </w:r>
    </w:p>
    <w:p w:rsidR="00620F88" w:rsidRPr="00D4148B" w:rsidRDefault="00620F88" w:rsidP="00620F88">
      <w:pPr>
        <w:spacing w:after="240"/>
        <w:ind w:firstLine="360"/>
        <w:jc w:val="center"/>
        <w:rPr>
          <w:rFonts w:ascii="Times New Roman" w:hAnsi="Times New Roman"/>
          <w:color w:val="000000"/>
          <w:sz w:val="24"/>
          <w:lang w:val="en-AU"/>
        </w:rPr>
      </w:pPr>
    </w:p>
    <w:p w:rsidR="00620F88" w:rsidRPr="00D4148B" w:rsidRDefault="00620F88" w:rsidP="00620F88">
      <w:pPr>
        <w:spacing w:after="240"/>
        <w:ind w:firstLine="360"/>
        <w:jc w:val="center"/>
        <w:rPr>
          <w:rFonts w:ascii="Times New Roman" w:hAnsi="Times New Roman"/>
          <w:color w:val="000000"/>
          <w:sz w:val="24"/>
        </w:rPr>
      </w:pPr>
    </w:p>
    <w:p w:rsidR="00620F88" w:rsidRPr="00D4148B" w:rsidRDefault="00620F88" w:rsidP="00620F88">
      <w:pPr>
        <w:spacing w:after="240"/>
        <w:jc w:val="center"/>
        <w:rPr>
          <w:rFonts w:ascii="Times New Roman" w:hAnsi="Times New Roman"/>
          <w:color w:val="000000"/>
          <w:sz w:val="28"/>
          <w:szCs w:val="28"/>
        </w:rPr>
      </w:pPr>
      <w:r w:rsidRPr="00D4148B">
        <w:rPr>
          <w:rFonts w:ascii="Times New Roman" w:hAnsi="Times New Roman"/>
          <w:b/>
          <w:bCs/>
          <w:color w:val="000000"/>
          <w:sz w:val="32"/>
          <w:szCs w:val="32"/>
          <w:lang w:val="en-AU"/>
        </w:rPr>
        <w:t>Department of CS &amp; MSIT</w:t>
      </w:r>
    </w:p>
    <w:p w:rsidR="00620F88" w:rsidRPr="00D4148B" w:rsidRDefault="00620F88" w:rsidP="00620F88">
      <w:pPr>
        <w:spacing w:after="240"/>
        <w:jc w:val="center"/>
        <w:rPr>
          <w:rFonts w:ascii="Times New Roman" w:hAnsi="Times New Roman"/>
          <w:color w:val="000000"/>
          <w:sz w:val="28"/>
          <w:szCs w:val="28"/>
        </w:rPr>
      </w:pPr>
      <w:r w:rsidRPr="00D4148B">
        <w:rPr>
          <w:rFonts w:ascii="Times New Roman" w:hAnsi="Times New Roman"/>
          <w:b/>
          <w:bCs/>
          <w:color w:val="000000"/>
          <w:sz w:val="36"/>
          <w:szCs w:val="36"/>
          <w:lang w:val="en-AU"/>
        </w:rPr>
        <w:t xml:space="preserve"> </w:t>
      </w:r>
      <w:r w:rsidRPr="00D4148B">
        <w:rPr>
          <w:rFonts w:ascii="Times New Roman" w:hAnsi="Times New Roman"/>
          <w:color w:val="000000"/>
          <w:sz w:val="28"/>
          <w:szCs w:val="28"/>
          <w:lang w:val="en-AU"/>
        </w:rPr>
        <w:t>University of the People, Pasadena, CA 91101, United States</w:t>
      </w:r>
    </w:p>
    <w:p w:rsidR="00620F88" w:rsidRPr="00D4148B" w:rsidRDefault="00620F88" w:rsidP="00620F88">
      <w:pPr>
        <w:spacing w:after="240" w:line="480" w:lineRule="auto"/>
        <w:jc w:val="center"/>
        <w:rPr>
          <w:rFonts w:ascii="Times New Roman" w:hAnsi="Times New Roman"/>
          <w:b/>
          <w:bCs/>
          <w:color w:val="000000"/>
          <w:sz w:val="24"/>
        </w:rPr>
      </w:pPr>
      <w:r w:rsidRPr="00D4148B">
        <w:rPr>
          <w:rFonts w:ascii="Times New Roman" w:hAnsi="Times New Roman"/>
          <w:b/>
          <w:bCs/>
          <w:color w:val="000000"/>
          <w:sz w:val="24"/>
          <w:lang w:val="en-AU"/>
        </w:rPr>
        <w:t>T4, June, 2026</w:t>
      </w:r>
    </w:p>
    <w:p w:rsidR="00620F88" w:rsidRPr="00A339A0" w:rsidRDefault="00620F88" w:rsidP="00620F88">
      <w:pPr>
        <w:spacing w:after="240" w:line="480" w:lineRule="auto"/>
        <w:jc w:val="center"/>
        <w:rPr>
          <w:rFonts w:ascii="Times New Roman" w:hAnsi="Times New Roman"/>
          <w:b/>
          <w:bCs/>
          <w:color w:val="000000"/>
          <w:sz w:val="24"/>
        </w:rPr>
      </w:pPr>
    </w:p>
    <w:p w:rsidR="00620F88" w:rsidRPr="0058524F" w:rsidRDefault="00620F88" w:rsidP="00620F88">
      <w:pPr>
        <w:pStyle w:val="Heading1"/>
        <w:jc w:val="center"/>
        <w:rPr>
          <w:rFonts w:ascii="Times New Roman" w:hAnsi="Times New Roman"/>
          <w:b/>
          <w:bCs/>
          <w:color w:val="002060"/>
          <w:sz w:val="48"/>
          <w:szCs w:val="48"/>
        </w:rPr>
      </w:pPr>
      <w:bookmarkStart w:id="1" w:name="_Toc2035310395"/>
      <w:bookmarkStart w:id="2" w:name="_Toc230628248"/>
      <w:r w:rsidRPr="0058524F">
        <w:rPr>
          <w:rFonts w:ascii="Times New Roman" w:hAnsi="Times New Roman"/>
          <w:b/>
          <w:bCs/>
          <w:sz w:val="48"/>
          <w:szCs w:val="48"/>
        </w:rPr>
        <w:lastRenderedPageBreak/>
        <w:t>ABSTRACT</w:t>
      </w:r>
      <w:bookmarkEnd w:id="1"/>
      <w:bookmarkEnd w:id="2"/>
    </w:p>
    <w:p w:rsidR="00620F88" w:rsidRDefault="006A216E" w:rsidP="006A216E">
      <w:pPr>
        <w:spacing w:line="360" w:lineRule="auto"/>
        <w:rPr>
          <w:rFonts w:ascii="Times New Roman" w:hAnsi="Times New Roman"/>
          <w:sz w:val="24"/>
        </w:rPr>
      </w:pPr>
      <w:r w:rsidRPr="006A216E">
        <w:rPr>
          <w:rFonts w:ascii="Times New Roman" w:hAnsi="Times New Roman"/>
          <w:sz w:val="24"/>
        </w:rPr>
        <w:t>The capstone project’s intent is to demonstrate the integration of academic knowledge, research, and practical application in solving a real-world IT problem. It requires the use of structured methodologies, including project planning, risk management, and implementing strategies. According to</w:t>
      </w:r>
      <w:r w:rsidRPr="006A216E">
        <w:rPr>
          <w:rFonts w:ascii="Times New Roman" w:hAnsi="Times New Roman"/>
          <w:b/>
          <w:sz w:val="24"/>
        </w:rPr>
        <w:t xml:space="preserve"> </w:t>
      </w:r>
      <w:r w:rsidRPr="006A216E">
        <w:rPr>
          <w:rFonts w:ascii="Times New Roman" w:hAnsi="Times New Roman"/>
          <w:sz w:val="24"/>
        </w:rPr>
        <w:t>Dr. Saeed the problem statement in the capstone explains “the issue that needs to be studied” (Research with Dr. Saeed, 2023)</w:t>
      </w:r>
      <w:r w:rsidRPr="006A216E">
        <w:rPr>
          <w:rFonts w:ascii="Times New Roman" w:hAnsi="Times New Roman"/>
          <w:b/>
          <w:sz w:val="24"/>
        </w:rPr>
        <w:t xml:space="preserve">. </w:t>
      </w:r>
      <w:r w:rsidRPr="006A216E">
        <w:rPr>
          <w:rFonts w:ascii="Times New Roman" w:hAnsi="Times New Roman"/>
          <w:sz w:val="24"/>
        </w:rPr>
        <w:t xml:space="preserve">In this project, these expectations are fulfilled through the design of a cybersecurity risk assessment and a framework tailored to healthcare environments. The project integrates research, risk, analysis, and planning techniques aligned with guidance from the National Institute of Standards and Technology (NIST) and regulatory requirements under the Health Insurance Portability and Accountability Act (HIPAA). </w:t>
      </w:r>
    </w:p>
    <w:p w:rsidR="00620F88" w:rsidRDefault="00620F88" w:rsidP="00620F88"/>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Pr="00702FD5" w:rsidRDefault="00620F88" w:rsidP="00620F88">
      <w:pPr>
        <w:pStyle w:val="Heading1"/>
        <w:jc w:val="center"/>
        <w:rPr>
          <w:rFonts w:ascii="Times New Roman" w:hAnsi="Times New Roman"/>
          <w:b/>
          <w:sz w:val="48"/>
          <w:szCs w:val="48"/>
        </w:rPr>
      </w:pPr>
      <w:bookmarkStart w:id="3" w:name="_Toc350793654"/>
      <w:bookmarkStart w:id="4" w:name="_Toc230628249"/>
      <w:r w:rsidRPr="00702FD5">
        <w:rPr>
          <w:rFonts w:ascii="Times New Roman" w:hAnsi="Times New Roman"/>
          <w:b/>
          <w:sz w:val="48"/>
          <w:szCs w:val="48"/>
        </w:rPr>
        <w:lastRenderedPageBreak/>
        <w:t>ACKNOWLEDGEMENT</w:t>
      </w:r>
      <w:bookmarkEnd w:id="3"/>
      <w:bookmarkEnd w:id="4"/>
    </w:p>
    <w:p w:rsidR="00620F88" w:rsidRDefault="00BA5377" w:rsidP="00855D65">
      <w:pPr>
        <w:spacing w:before="240" w:line="360" w:lineRule="auto"/>
        <w:rPr>
          <w:rFonts w:ascii="Times New Roman" w:hAnsi="Times New Roman"/>
          <w:sz w:val="24"/>
        </w:rPr>
      </w:pPr>
      <w:r>
        <w:rPr>
          <w:rFonts w:ascii="Times New Roman" w:hAnsi="Times New Roman"/>
          <w:sz w:val="24"/>
        </w:rPr>
        <w:t xml:space="preserve">I would like to express my deepest gratitude to my capstone course professor, Dr. </w:t>
      </w:r>
      <w:r w:rsidRPr="00BA5377">
        <w:rPr>
          <w:rFonts w:ascii="Times New Roman" w:hAnsi="Times New Roman"/>
          <w:sz w:val="24"/>
        </w:rPr>
        <w:t>Shabia Shabir</w:t>
      </w:r>
      <w:r>
        <w:rPr>
          <w:rFonts w:ascii="Times New Roman" w:hAnsi="Times New Roman"/>
          <w:sz w:val="24"/>
        </w:rPr>
        <w:t xml:space="preserve">, for </w:t>
      </w:r>
      <w:r w:rsidR="003A049B">
        <w:rPr>
          <w:rFonts w:ascii="Times New Roman" w:hAnsi="Times New Roman"/>
          <w:sz w:val="24"/>
        </w:rPr>
        <w:t>her</w:t>
      </w:r>
      <w:r>
        <w:rPr>
          <w:rFonts w:ascii="Times New Roman" w:hAnsi="Times New Roman"/>
          <w:sz w:val="24"/>
        </w:rPr>
        <w:t xml:space="preserve"> invaluable guidance, patience, and insightful feedback throughout the duration of the course.  </w:t>
      </w:r>
      <w:r w:rsidR="003A049B">
        <w:rPr>
          <w:rFonts w:ascii="Times New Roman" w:hAnsi="Times New Roman"/>
          <w:sz w:val="24"/>
        </w:rPr>
        <w:t>Her</w:t>
      </w:r>
      <w:r>
        <w:rPr>
          <w:rFonts w:ascii="Times New Roman" w:hAnsi="Times New Roman"/>
          <w:sz w:val="24"/>
        </w:rPr>
        <w:t xml:space="preserve"> expertise kept this research on track and greatly enriched the final outcome. </w:t>
      </w:r>
    </w:p>
    <w:p w:rsidR="00BA5377" w:rsidRDefault="003A049B" w:rsidP="00855D65">
      <w:pPr>
        <w:spacing w:before="240" w:line="360" w:lineRule="auto"/>
        <w:rPr>
          <w:rFonts w:ascii="Times New Roman" w:hAnsi="Times New Roman"/>
          <w:sz w:val="24"/>
        </w:rPr>
      </w:pPr>
      <w:r>
        <w:rPr>
          <w:rFonts w:ascii="Times New Roman" w:hAnsi="Times New Roman"/>
          <w:sz w:val="24"/>
        </w:rPr>
        <w:t>I would also like to thank my</w:t>
      </w:r>
      <w:r w:rsidR="00BA5377">
        <w:rPr>
          <w:rFonts w:ascii="Times New Roman" w:hAnsi="Times New Roman"/>
          <w:sz w:val="24"/>
        </w:rPr>
        <w:t xml:space="preserve"> other Professors</w:t>
      </w:r>
      <w:r>
        <w:rPr>
          <w:rFonts w:ascii="Times New Roman" w:hAnsi="Times New Roman"/>
          <w:sz w:val="24"/>
        </w:rPr>
        <w:t>,</w:t>
      </w:r>
      <w:r w:rsidR="00BA5377">
        <w:rPr>
          <w:rFonts w:ascii="Times New Roman" w:hAnsi="Times New Roman"/>
          <w:sz w:val="24"/>
        </w:rPr>
        <w:t xml:space="preserve"> including Dr.</w:t>
      </w:r>
      <w:r w:rsidR="00BA5377" w:rsidRPr="00BA5377">
        <w:rPr>
          <w:rFonts w:ascii="Times New Roman" w:hAnsi="Times New Roman"/>
          <w:sz w:val="24"/>
        </w:rPr>
        <w:t xml:space="preserve"> Joy Alatta</w:t>
      </w:r>
      <w:r w:rsidR="00BA5377">
        <w:rPr>
          <w:rFonts w:ascii="Times New Roman" w:hAnsi="Times New Roman"/>
          <w:sz w:val="24"/>
        </w:rPr>
        <w:t xml:space="preserve">, </w:t>
      </w:r>
      <w:r w:rsidR="00BA5377" w:rsidRPr="00BA5377">
        <w:rPr>
          <w:rFonts w:ascii="Times New Roman" w:hAnsi="Times New Roman"/>
          <w:sz w:val="24"/>
        </w:rPr>
        <w:t>Dr. Zaharaddeen Sani</w:t>
      </w:r>
      <w:r w:rsidR="00BA5377">
        <w:rPr>
          <w:rFonts w:ascii="Times New Roman" w:hAnsi="Times New Roman"/>
          <w:sz w:val="24"/>
        </w:rPr>
        <w:t xml:space="preserve">, and </w:t>
      </w:r>
      <w:r w:rsidR="00BA5377" w:rsidRPr="00BA5377">
        <w:rPr>
          <w:rFonts w:ascii="Times New Roman" w:hAnsi="Times New Roman"/>
          <w:sz w:val="24"/>
        </w:rPr>
        <w:t>Dr. Bayo Omoyiola</w:t>
      </w:r>
      <w:r w:rsidR="00BA5377">
        <w:rPr>
          <w:rFonts w:ascii="Times New Roman" w:hAnsi="Times New Roman"/>
          <w:sz w:val="24"/>
        </w:rPr>
        <w:t xml:space="preserve">, </w:t>
      </w:r>
      <w:r>
        <w:rPr>
          <w:rFonts w:ascii="Times New Roman" w:hAnsi="Times New Roman"/>
          <w:sz w:val="24"/>
        </w:rPr>
        <w:t>for sharing their</w:t>
      </w:r>
      <w:r w:rsidR="00BA5377">
        <w:rPr>
          <w:rFonts w:ascii="Times New Roman" w:hAnsi="Times New Roman"/>
          <w:sz w:val="24"/>
        </w:rPr>
        <w:t xml:space="preserve"> expertise and </w:t>
      </w:r>
      <w:r>
        <w:rPr>
          <w:rFonts w:ascii="Times New Roman" w:hAnsi="Times New Roman"/>
          <w:sz w:val="24"/>
        </w:rPr>
        <w:t xml:space="preserve">providing </w:t>
      </w:r>
      <w:r w:rsidR="00BA5377">
        <w:rPr>
          <w:rFonts w:ascii="Times New Roman" w:hAnsi="Times New Roman"/>
          <w:sz w:val="24"/>
        </w:rPr>
        <w:t>guidance throughout the courses that prepared me for th</w:t>
      </w:r>
      <w:r>
        <w:rPr>
          <w:rFonts w:ascii="Times New Roman" w:hAnsi="Times New Roman"/>
          <w:sz w:val="24"/>
        </w:rPr>
        <w:t>is</w:t>
      </w:r>
      <w:r w:rsidR="00BA5377">
        <w:rPr>
          <w:rFonts w:ascii="Times New Roman" w:hAnsi="Times New Roman"/>
          <w:sz w:val="24"/>
        </w:rPr>
        <w:t xml:space="preserve"> capstone project. </w:t>
      </w:r>
    </w:p>
    <w:p w:rsidR="00BA5377" w:rsidRDefault="00BA5377" w:rsidP="00855D65">
      <w:pPr>
        <w:spacing w:before="240" w:line="360" w:lineRule="auto"/>
        <w:rPr>
          <w:rFonts w:ascii="Times New Roman" w:hAnsi="Times New Roman"/>
          <w:sz w:val="24"/>
        </w:rPr>
      </w:pPr>
      <w:r>
        <w:rPr>
          <w:rFonts w:ascii="Times New Roman" w:hAnsi="Times New Roman"/>
          <w:sz w:val="24"/>
        </w:rPr>
        <w:t>I am deeply indebted to University of the People and Shai Reshef for providing</w:t>
      </w:r>
      <w:r w:rsidR="003A049B">
        <w:rPr>
          <w:rFonts w:ascii="Times New Roman" w:hAnsi="Times New Roman"/>
          <w:sz w:val="24"/>
        </w:rPr>
        <w:t>, not only me, but th</w:t>
      </w:r>
      <w:r>
        <w:rPr>
          <w:rFonts w:ascii="Times New Roman" w:hAnsi="Times New Roman"/>
          <w:sz w:val="24"/>
        </w:rPr>
        <w:t xml:space="preserve">ousands </w:t>
      </w:r>
      <w:r w:rsidR="003A049B">
        <w:rPr>
          <w:rFonts w:ascii="Times New Roman" w:hAnsi="Times New Roman"/>
          <w:sz w:val="24"/>
        </w:rPr>
        <w:t>of students, with the opportunity and resources to purse a</w:t>
      </w:r>
      <w:r>
        <w:rPr>
          <w:rFonts w:ascii="Times New Roman" w:hAnsi="Times New Roman"/>
          <w:sz w:val="24"/>
        </w:rPr>
        <w:t xml:space="preserve"> higher education. </w:t>
      </w:r>
      <w:r w:rsidR="00E5181F">
        <w:rPr>
          <w:rFonts w:ascii="Times New Roman" w:hAnsi="Times New Roman"/>
          <w:sz w:val="24"/>
        </w:rPr>
        <w:t xml:space="preserve">I am especially grateful for the opportunity to further my academic and professional growth by completing a second master’s degree through the university. </w:t>
      </w:r>
    </w:p>
    <w:p w:rsidR="00BA5377" w:rsidRDefault="00BA5377" w:rsidP="00855D65">
      <w:pPr>
        <w:spacing w:before="240" w:line="360" w:lineRule="auto"/>
        <w:rPr>
          <w:rFonts w:ascii="Times New Roman" w:hAnsi="Times New Roman"/>
          <w:sz w:val="24"/>
        </w:rPr>
      </w:pPr>
      <w:r>
        <w:rPr>
          <w:rFonts w:ascii="Times New Roman" w:hAnsi="Times New Roman"/>
          <w:sz w:val="24"/>
        </w:rPr>
        <w:t xml:space="preserve">Finally, I am </w:t>
      </w:r>
      <w:r w:rsidR="003A049B">
        <w:rPr>
          <w:rFonts w:ascii="Times New Roman" w:hAnsi="Times New Roman"/>
          <w:sz w:val="24"/>
        </w:rPr>
        <w:t xml:space="preserve">profoundly grateful </w:t>
      </w:r>
      <w:r>
        <w:rPr>
          <w:rFonts w:ascii="Times New Roman" w:hAnsi="Times New Roman"/>
          <w:sz w:val="24"/>
        </w:rPr>
        <w:t>to my husband and mother for their continuous emotional support, encouragement, understanding, and endless patience throughout my MSIT journey. T</w:t>
      </w:r>
      <w:r w:rsidR="003A049B">
        <w:rPr>
          <w:rFonts w:ascii="Times New Roman" w:hAnsi="Times New Roman"/>
          <w:sz w:val="24"/>
        </w:rPr>
        <w:t>heir unwavering support motivated me to persevere</w:t>
      </w:r>
      <w:r>
        <w:rPr>
          <w:rFonts w:ascii="Times New Roman" w:hAnsi="Times New Roman"/>
          <w:sz w:val="24"/>
        </w:rPr>
        <w:t xml:space="preserve"> through every challenge. </w:t>
      </w:r>
    </w:p>
    <w:p w:rsidR="00BA5377" w:rsidRDefault="00BA5377" w:rsidP="00855D65">
      <w:pPr>
        <w:tabs>
          <w:tab w:val="left" w:pos="6975"/>
        </w:tabs>
        <w:spacing w:before="240" w:line="360" w:lineRule="auto"/>
        <w:rPr>
          <w:rFonts w:ascii="Times New Roman" w:hAnsi="Times New Roman"/>
          <w:sz w:val="24"/>
        </w:rPr>
      </w:pPr>
      <w:r>
        <w:rPr>
          <w:rFonts w:ascii="Times New Roman" w:hAnsi="Times New Roman"/>
          <w:sz w:val="24"/>
        </w:rPr>
        <w:t xml:space="preserve">This endeavor would not have been possible without the support of everyone involved. </w:t>
      </w: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Pr="00702FD5" w:rsidRDefault="00620F88" w:rsidP="00620F88">
      <w:pPr>
        <w:pStyle w:val="Heading1"/>
        <w:jc w:val="center"/>
        <w:rPr>
          <w:rFonts w:ascii="Times New Roman" w:hAnsi="Times New Roman"/>
          <w:b/>
          <w:sz w:val="48"/>
          <w:szCs w:val="48"/>
        </w:rPr>
      </w:pPr>
      <w:bookmarkStart w:id="5" w:name="_Toc1998311641"/>
      <w:bookmarkStart w:id="6" w:name="_Toc230628250"/>
      <w:r w:rsidRPr="00702FD5">
        <w:rPr>
          <w:rFonts w:ascii="Times New Roman" w:hAnsi="Times New Roman"/>
          <w:b/>
          <w:sz w:val="48"/>
          <w:szCs w:val="48"/>
        </w:rPr>
        <w:lastRenderedPageBreak/>
        <w:t>LIST OF TABLES</w:t>
      </w:r>
      <w:bookmarkEnd w:id="5"/>
      <w:bookmarkEnd w:id="6"/>
    </w:p>
    <w:p w:rsidR="00534D44" w:rsidRPr="006A216E" w:rsidRDefault="00534D44">
      <w:pPr>
        <w:pStyle w:val="TableofFigures"/>
        <w:tabs>
          <w:tab w:val="right" w:leader="dot" w:pos="9350"/>
        </w:tabs>
        <w:rPr>
          <w:rFonts w:ascii="Times New Roman" w:hAnsi="Times New Roman"/>
          <w:noProof/>
          <w:sz w:val="24"/>
        </w:rPr>
      </w:pPr>
      <w:r>
        <w:rPr>
          <w:rFonts w:ascii="Times New Roman" w:hAnsi="Times New Roman"/>
          <w:sz w:val="24"/>
        </w:rPr>
        <w:fldChar w:fldCharType="begin"/>
      </w:r>
      <w:r>
        <w:rPr>
          <w:rFonts w:ascii="Times New Roman" w:hAnsi="Times New Roman"/>
          <w:sz w:val="24"/>
        </w:rPr>
        <w:instrText xml:space="preserve"> TOC \h \z \c "Table" </w:instrText>
      </w:r>
      <w:r>
        <w:rPr>
          <w:rFonts w:ascii="Times New Roman" w:hAnsi="Times New Roman"/>
          <w:sz w:val="24"/>
        </w:rPr>
        <w:fldChar w:fldCharType="separate"/>
      </w:r>
      <w:hyperlink w:anchor="_Toc230570944" w:history="1">
        <w:r w:rsidRPr="006A216E">
          <w:rPr>
            <w:rStyle w:val="Hyperlink"/>
            <w:rFonts w:ascii="Times New Roman" w:hAnsi="Times New Roman"/>
            <w:noProof/>
            <w:sz w:val="24"/>
          </w:rPr>
          <w:t>Table 1 -Test Case Examples</w:t>
        </w:r>
        <w:r w:rsidRPr="006A216E">
          <w:rPr>
            <w:rFonts w:ascii="Times New Roman" w:hAnsi="Times New Roman"/>
            <w:noProof/>
            <w:webHidden/>
            <w:sz w:val="24"/>
          </w:rPr>
          <w:tab/>
        </w:r>
        <w:r w:rsidRPr="006A216E">
          <w:rPr>
            <w:rFonts w:ascii="Times New Roman" w:hAnsi="Times New Roman"/>
            <w:noProof/>
            <w:webHidden/>
            <w:sz w:val="24"/>
          </w:rPr>
          <w:fldChar w:fldCharType="begin"/>
        </w:r>
        <w:r w:rsidRPr="006A216E">
          <w:rPr>
            <w:rFonts w:ascii="Times New Roman" w:hAnsi="Times New Roman"/>
            <w:noProof/>
            <w:webHidden/>
            <w:sz w:val="24"/>
          </w:rPr>
          <w:instrText xml:space="preserve"> PAGEREF _Toc230570944 \h </w:instrText>
        </w:r>
        <w:r w:rsidRPr="006A216E">
          <w:rPr>
            <w:rFonts w:ascii="Times New Roman" w:hAnsi="Times New Roman"/>
            <w:noProof/>
            <w:webHidden/>
            <w:sz w:val="24"/>
          </w:rPr>
        </w:r>
        <w:r w:rsidRPr="006A216E">
          <w:rPr>
            <w:rFonts w:ascii="Times New Roman" w:hAnsi="Times New Roman"/>
            <w:noProof/>
            <w:webHidden/>
            <w:sz w:val="24"/>
          </w:rPr>
          <w:fldChar w:fldCharType="separate"/>
        </w:r>
        <w:r w:rsidRPr="006A216E">
          <w:rPr>
            <w:rFonts w:ascii="Times New Roman" w:hAnsi="Times New Roman"/>
            <w:noProof/>
            <w:webHidden/>
            <w:sz w:val="24"/>
          </w:rPr>
          <w:t>36</w:t>
        </w:r>
        <w:r w:rsidRPr="006A216E">
          <w:rPr>
            <w:rFonts w:ascii="Times New Roman" w:hAnsi="Times New Roman"/>
            <w:noProof/>
            <w:webHidden/>
            <w:sz w:val="24"/>
          </w:rPr>
          <w:fldChar w:fldCharType="end"/>
        </w:r>
      </w:hyperlink>
    </w:p>
    <w:p w:rsidR="00620F88" w:rsidRDefault="00534D44" w:rsidP="00620F88">
      <w:pPr>
        <w:spacing w:before="240" w:line="276" w:lineRule="auto"/>
        <w:rPr>
          <w:rFonts w:ascii="Times New Roman" w:hAnsi="Times New Roman"/>
          <w:sz w:val="24"/>
        </w:rPr>
      </w:pPr>
      <w:r>
        <w:rPr>
          <w:rFonts w:ascii="Times New Roman" w:hAnsi="Times New Roman"/>
          <w:sz w:val="24"/>
        </w:rPr>
        <w:fldChar w:fldCharType="end"/>
      </w:r>
      <w:r>
        <w:rPr>
          <w:rFonts w:ascii="Times New Roman" w:hAnsi="Times New Roman"/>
          <w:sz w:val="24"/>
        </w:rPr>
        <w:t xml:space="preserve"> </w:t>
      </w: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534D44" w:rsidRDefault="00534D44" w:rsidP="00620F88">
      <w:pPr>
        <w:spacing w:before="240" w:line="276" w:lineRule="auto"/>
        <w:rPr>
          <w:rFonts w:ascii="Times New Roman" w:hAnsi="Times New Roman"/>
          <w:sz w:val="24"/>
        </w:rPr>
      </w:pPr>
    </w:p>
    <w:p w:rsidR="00620F88" w:rsidRPr="00702FD5" w:rsidRDefault="00620F88" w:rsidP="00620F88">
      <w:pPr>
        <w:pStyle w:val="Heading1"/>
        <w:jc w:val="center"/>
        <w:rPr>
          <w:rFonts w:ascii="Times New Roman" w:hAnsi="Times New Roman"/>
          <w:b/>
          <w:sz w:val="48"/>
          <w:szCs w:val="48"/>
        </w:rPr>
      </w:pPr>
      <w:bookmarkStart w:id="7" w:name="_Toc2017365359"/>
      <w:bookmarkStart w:id="8" w:name="_Toc230542719"/>
      <w:bookmarkStart w:id="9" w:name="_Toc230628251"/>
      <w:r w:rsidRPr="00702FD5">
        <w:rPr>
          <w:rFonts w:ascii="Times New Roman" w:hAnsi="Times New Roman"/>
          <w:b/>
          <w:sz w:val="48"/>
          <w:szCs w:val="48"/>
        </w:rPr>
        <w:lastRenderedPageBreak/>
        <w:t>LIST OF FIGURES</w:t>
      </w:r>
      <w:bookmarkEnd w:id="7"/>
      <w:bookmarkEnd w:id="8"/>
      <w:bookmarkEnd w:id="9"/>
    </w:p>
    <w:p w:rsidR="00534D44" w:rsidRDefault="00534D44">
      <w:pPr>
        <w:pStyle w:val="TableofFigures"/>
        <w:tabs>
          <w:tab w:val="right" w:leader="dot" w:pos="9350"/>
        </w:tabs>
        <w:rPr>
          <w:rFonts w:asciiTheme="minorHAnsi" w:eastAsiaTheme="minorEastAsia" w:hAnsiTheme="minorHAnsi" w:cstheme="minorBidi"/>
          <w:noProof/>
          <w:sz w:val="22"/>
          <w:szCs w:val="22"/>
          <w:lang w:bidi="ar-SA"/>
        </w:rPr>
      </w:pPr>
      <w:r>
        <w:rPr>
          <w:rFonts w:ascii="Times New Roman" w:hAnsi="Times New Roman"/>
          <w:sz w:val="24"/>
        </w:rPr>
        <w:fldChar w:fldCharType="begin"/>
      </w:r>
      <w:r>
        <w:rPr>
          <w:rFonts w:ascii="Times New Roman" w:hAnsi="Times New Roman"/>
          <w:sz w:val="24"/>
        </w:rPr>
        <w:instrText xml:space="preserve"> TOC \h \z \c "Figure" </w:instrText>
      </w:r>
      <w:r>
        <w:rPr>
          <w:rFonts w:ascii="Times New Roman" w:hAnsi="Times New Roman"/>
          <w:sz w:val="24"/>
        </w:rPr>
        <w:fldChar w:fldCharType="separate"/>
      </w:r>
      <w:hyperlink w:anchor="_Toc230570982" w:history="1">
        <w:r w:rsidRPr="00E23CCB">
          <w:rPr>
            <w:rStyle w:val="Hyperlink"/>
            <w:noProof/>
          </w:rPr>
          <w:t>Figure 1 - System Layered Design</w:t>
        </w:r>
        <w:r>
          <w:rPr>
            <w:noProof/>
            <w:webHidden/>
          </w:rPr>
          <w:tab/>
        </w:r>
        <w:r>
          <w:rPr>
            <w:noProof/>
            <w:webHidden/>
          </w:rPr>
          <w:fldChar w:fldCharType="begin"/>
        </w:r>
        <w:r>
          <w:rPr>
            <w:noProof/>
            <w:webHidden/>
          </w:rPr>
          <w:instrText xml:space="preserve"> PAGEREF _Toc230570982 \h </w:instrText>
        </w:r>
        <w:r>
          <w:rPr>
            <w:noProof/>
            <w:webHidden/>
          </w:rPr>
        </w:r>
        <w:r>
          <w:rPr>
            <w:noProof/>
            <w:webHidden/>
          </w:rPr>
          <w:fldChar w:fldCharType="separate"/>
        </w:r>
        <w:r>
          <w:rPr>
            <w:noProof/>
            <w:webHidden/>
          </w:rPr>
          <w:t>25</w:t>
        </w:r>
        <w:r>
          <w:rPr>
            <w:noProof/>
            <w:webHidden/>
          </w:rPr>
          <w:fldChar w:fldCharType="end"/>
        </w:r>
      </w:hyperlink>
    </w:p>
    <w:p w:rsidR="00534D44" w:rsidRDefault="007E2509">
      <w:pPr>
        <w:pStyle w:val="TableofFigures"/>
        <w:tabs>
          <w:tab w:val="right" w:leader="dot" w:pos="9350"/>
        </w:tabs>
        <w:rPr>
          <w:rFonts w:asciiTheme="minorHAnsi" w:eastAsiaTheme="minorEastAsia" w:hAnsiTheme="minorHAnsi" w:cstheme="minorBidi"/>
          <w:noProof/>
          <w:sz w:val="22"/>
          <w:szCs w:val="22"/>
          <w:lang w:bidi="ar-SA"/>
        </w:rPr>
      </w:pPr>
      <w:hyperlink w:anchor="_Toc230570983" w:history="1">
        <w:r w:rsidR="00534D44" w:rsidRPr="00E23CCB">
          <w:rPr>
            <w:rStyle w:val="Hyperlink"/>
            <w:noProof/>
          </w:rPr>
          <w:t xml:space="preserve">Figure 2 - User </w:t>
        </w:r>
        <w:r w:rsidR="00534D44" w:rsidRPr="006A216E">
          <w:rPr>
            <w:rStyle w:val="Hyperlink"/>
            <w:rFonts w:ascii="Times New Roman" w:hAnsi="Times New Roman"/>
            <w:noProof/>
            <w:sz w:val="24"/>
          </w:rPr>
          <w:t>Input</w:t>
        </w:r>
        <w:r w:rsidR="00534D44" w:rsidRPr="00E23CCB">
          <w:rPr>
            <w:rStyle w:val="Hyperlink"/>
            <w:noProof/>
          </w:rPr>
          <w:t xml:space="preserve"> and System Output</w:t>
        </w:r>
        <w:r w:rsidR="00534D44">
          <w:rPr>
            <w:noProof/>
            <w:webHidden/>
          </w:rPr>
          <w:tab/>
        </w:r>
        <w:r w:rsidR="00534D44">
          <w:rPr>
            <w:noProof/>
            <w:webHidden/>
          </w:rPr>
          <w:fldChar w:fldCharType="begin"/>
        </w:r>
        <w:r w:rsidR="00534D44">
          <w:rPr>
            <w:noProof/>
            <w:webHidden/>
          </w:rPr>
          <w:instrText xml:space="preserve"> PAGEREF _Toc230570983 \h </w:instrText>
        </w:r>
        <w:r w:rsidR="00534D44">
          <w:rPr>
            <w:noProof/>
            <w:webHidden/>
          </w:rPr>
        </w:r>
        <w:r w:rsidR="00534D44">
          <w:rPr>
            <w:noProof/>
            <w:webHidden/>
          </w:rPr>
          <w:fldChar w:fldCharType="separate"/>
        </w:r>
        <w:r w:rsidR="00534D44">
          <w:rPr>
            <w:noProof/>
            <w:webHidden/>
          </w:rPr>
          <w:t>34</w:t>
        </w:r>
        <w:r w:rsidR="00534D44">
          <w:rPr>
            <w:noProof/>
            <w:webHidden/>
          </w:rPr>
          <w:fldChar w:fldCharType="end"/>
        </w:r>
      </w:hyperlink>
    </w:p>
    <w:p w:rsidR="00534D44" w:rsidRDefault="007E2509">
      <w:pPr>
        <w:pStyle w:val="TableofFigures"/>
        <w:tabs>
          <w:tab w:val="right" w:leader="dot" w:pos="9350"/>
        </w:tabs>
        <w:rPr>
          <w:rFonts w:asciiTheme="minorHAnsi" w:eastAsiaTheme="minorEastAsia" w:hAnsiTheme="minorHAnsi" w:cstheme="minorBidi"/>
          <w:noProof/>
          <w:sz w:val="22"/>
          <w:szCs w:val="22"/>
          <w:lang w:bidi="ar-SA"/>
        </w:rPr>
      </w:pPr>
      <w:hyperlink w:anchor="_Toc230570984" w:history="1">
        <w:r w:rsidR="00534D44" w:rsidRPr="00E23CCB">
          <w:rPr>
            <w:rStyle w:val="Hyperlink"/>
            <w:noProof/>
          </w:rPr>
          <w:t>Figure 3 - Quantitative Time Metric Code</w:t>
        </w:r>
        <w:r w:rsidR="00534D44">
          <w:rPr>
            <w:noProof/>
            <w:webHidden/>
          </w:rPr>
          <w:tab/>
        </w:r>
        <w:r w:rsidR="00534D44">
          <w:rPr>
            <w:noProof/>
            <w:webHidden/>
          </w:rPr>
          <w:fldChar w:fldCharType="begin"/>
        </w:r>
        <w:r w:rsidR="00534D44">
          <w:rPr>
            <w:noProof/>
            <w:webHidden/>
          </w:rPr>
          <w:instrText xml:space="preserve"> PAGEREF _Toc230570984 \h </w:instrText>
        </w:r>
        <w:r w:rsidR="00534D44">
          <w:rPr>
            <w:noProof/>
            <w:webHidden/>
          </w:rPr>
        </w:r>
        <w:r w:rsidR="00534D44">
          <w:rPr>
            <w:noProof/>
            <w:webHidden/>
          </w:rPr>
          <w:fldChar w:fldCharType="separate"/>
        </w:r>
        <w:r w:rsidR="00534D44">
          <w:rPr>
            <w:noProof/>
            <w:webHidden/>
          </w:rPr>
          <w:t>35</w:t>
        </w:r>
        <w:r w:rsidR="00534D44">
          <w:rPr>
            <w:noProof/>
            <w:webHidden/>
          </w:rPr>
          <w:fldChar w:fldCharType="end"/>
        </w:r>
      </w:hyperlink>
    </w:p>
    <w:p w:rsidR="00534D44" w:rsidRDefault="007E2509">
      <w:pPr>
        <w:pStyle w:val="TableofFigures"/>
        <w:tabs>
          <w:tab w:val="right" w:leader="dot" w:pos="9350"/>
        </w:tabs>
        <w:rPr>
          <w:rFonts w:asciiTheme="minorHAnsi" w:eastAsiaTheme="minorEastAsia" w:hAnsiTheme="minorHAnsi" w:cstheme="minorBidi"/>
          <w:noProof/>
          <w:sz w:val="22"/>
          <w:szCs w:val="22"/>
          <w:lang w:bidi="ar-SA"/>
        </w:rPr>
      </w:pPr>
      <w:hyperlink w:anchor="_Toc230570985" w:history="1">
        <w:r w:rsidR="00534D44" w:rsidRPr="00E23CCB">
          <w:rPr>
            <w:rStyle w:val="Hyperlink"/>
            <w:noProof/>
          </w:rPr>
          <w:t>Figure 4 - Quantitative Time Metric Output</w:t>
        </w:r>
        <w:r w:rsidR="00534D44">
          <w:rPr>
            <w:noProof/>
            <w:webHidden/>
          </w:rPr>
          <w:tab/>
        </w:r>
        <w:r w:rsidR="00534D44">
          <w:rPr>
            <w:noProof/>
            <w:webHidden/>
          </w:rPr>
          <w:fldChar w:fldCharType="begin"/>
        </w:r>
        <w:r w:rsidR="00534D44">
          <w:rPr>
            <w:noProof/>
            <w:webHidden/>
          </w:rPr>
          <w:instrText xml:space="preserve"> PAGEREF _Toc230570985 \h </w:instrText>
        </w:r>
        <w:r w:rsidR="00534D44">
          <w:rPr>
            <w:noProof/>
            <w:webHidden/>
          </w:rPr>
        </w:r>
        <w:r w:rsidR="00534D44">
          <w:rPr>
            <w:noProof/>
            <w:webHidden/>
          </w:rPr>
          <w:fldChar w:fldCharType="separate"/>
        </w:r>
        <w:r w:rsidR="00534D44">
          <w:rPr>
            <w:noProof/>
            <w:webHidden/>
          </w:rPr>
          <w:t>35</w:t>
        </w:r>
        <w:r w:rsidR="00534D44">
          <w:rPr>
            <w:noProof/>
            <w:webHidden/>
          </w:rPr>
          <w:fldChar w:fldCharType="end"/>
        </w:r>
      </w:hyperlink>
    </w:p>
    <w:p w:rsidR="00534D44" w:rsidRDefault="007E2509">
      <w:pPr>
        <w:pStyle w:val="TableofFigures"/>
        <w:tabs>
          <w:tab w:val="right" w:leader="dot" w:pos="9350"/>
        </w:tabs>
        <w:rPr>
          <w:rFonts w:asciiTheme="minorHAnsi" w:eastAsiaTheme="minorEastAsia" w:hAnsiTheme="minorHAnsi" w:cstheme="minorBidi"/>
          <w:noProof/>
          <w:sz w:val="22"/>
          <w:szCs w:val="22"/>
          <w:lang w:bidi="ar-SA"/>
        </w:rPr>
      </w:pPr>
      <w:hyperlink w:anchor="_Toc230570986" w:history="1">
        <w:r w:rsidR="00534D44" w:rsidRPr="00E23CCB">
          <w:rPr>
            <w:rStyle w:val="Hyperlink"/>
            <w:noProof/>
          </w:rPr>
          <w:t>Figure 5 - Testing Code</w:t>
        </w:r>
        <w:r w:rsidR="00534D44">
          <w:rPr>
            <w:noProof/>
            <w:webHidden/>
          </w:rPr>
          <w:tab/>
        </w:r>
        <w:r w:rsidR="00534D44">
          <w:rPr>
            <w:noProof/>
            <w:webHidden/>
          </w:rPr>
          <w:fldChar w:fldCharType="begin"/>
        </w:r>
        <w:r w:rsidR="00534D44">
          <w:rPr>
            <w:noProof/>
            <w:webHidden/>
          </w:rPr>
          <w:instrText xml:space="preserve"> PAGEREF _Toc230570986 \h </w:instrText>
        </w:r>
        <w:r w:rsidR="00534D44">
          <w:rPr>
            <w:noProof/>
            <w:webHidden/>
          </w:rPr>
        </w:r>
        <w:r w:rsidR="00534D44">
          <w:rPr>
            <w:noProof/>
            <w:webHidden/>
          </w:rPr>
          <w:fldChar w:fldCharType="separate"/>
        </w:r>
        <w:r w:rsidR="00534D44">
          <w:rPr>
            <w:noProof/>
            <w:webHidden/>
          </w:rPr>
          <w:t>37</w:t>
        </w:r>
        <w:r w:rsidR="00534D44">
          <w:rPr>
            <w:noProof/>
            <w:webHidden/>
          </w:rPr>
          <w:fldChar w:fldCharType="end"/>
        </w:r>
      </w:hyperlink>
    </w:p>
    <w:p w:rsidR="00534D44" w:rsidRDefault="007E2509">
      <w:pPr>
        <w:pStyle w:val="TableofFigures"/>
        <w:tabs>
          <w:tab w:val="right" w:leader="dot" w:pos="9350"/>
        </w:tabs>
        <w:rPr>
          <w:rFonts w:asciiTheme="minorHAnsi" w:eastAsiaTheme="minorEastAsia" w:hAnsiTheme="minorHAnsi" w:cstheme="minorBidi"/>
          <w:noProof/>
          <w:sz w:val="22"/>
          <w:szCs w:val="22"/>
          <w:lang w:bidi="ar-SA"/>
        </w:rPr>
      </w:pPr>
      <w:hyperlink r:id="rId8" w:anchor="_Toc230570987" w:history="1">
        <w:r w:rsidR="00534D44" w:rsidRPr="00E23CCB">
          <w:rPr>
            <w:rStyle w:val="Hyperlink"/>
            <w:noProof/>
          </w:rPr>
          <w:t>Figure 6 - Testing Output Results</w:t>
        </w:r>
        <w:r w:rsidR="00534D44">
          <w:rPr>
            <w:noProof/>
            <w:webHidden/>
          </w:rPr>
          <w:tab/>
        </w:r>
        <w:r w:rsidR="00534D44">
          <w:rPr>
            <w:noProof/>
            <w:webHidden/>
          </w:rPr>
          <w:fldChar w:fldCharType="begin"/>
        </w:r>
        <w:r w:rsidR="00534D44">
          <w:rPr>
            <w:noProof/>
            <w:webHidden/>
          </w:rPr>
          <w:instrText xml:space="preserve"> PAGEREF _Toc230570987 \h </w:instrText>
        </w:r>
        <w:r w:rsidR="00534D44">
          <w:rPr>
            <w:noProof/>
            <w:webHidden/>
          </w:rPr>
        </w:r>
        <w:r w:rsidR="00534D44">
          <w:rPr>
            <w:noProof/>
            <w:webHidden/>
          </w:rPr>
          <w:fldChar w:fldCharType="separate"/>
        </w:r>
        <w:r w:rsidR="00534D44">
          <w:rPr>
            <w:noProof/>
            <w:webHidden/>
          </w:rPr>
          <w:t>37</w:t>
        </w:r>
        <w:r w:rsidR="00534D44">
          <w:rPr>
            <w:noProof/>
            <w:webHidden/>
          </w:rPr>
          <w:fldChar w:fldCharType="end"/>
        </w:r>
      </w:hyperlink>
    </w:p>
    <w:p w:rsidR="00534D44" w:rsidRDefault="007E2509">
      <w:pPr>
        <w:pStyle w:val="TableofFigures"/>
        <w:tabs>
          <w:tab w:val="right" w:leader="dot" w:pos="9350"/>
        </w:tabs>
        <w:rPr>
          <w:rFonts w:asciiTheme="minorHAnsi" w:eastAsiaTheme="minorEastAsia" w:hAnsiTheme="minorHAnsi" w:cstheme="minorBidi"/>
          <w:noProof/>
          <w:sz w:val="22"/>
          <w:szCs w:val="22"/>
          <w:lang w:bidi="ar-SA"/>
        </w:rPr>
      </w:pPr>
      <w:hyperlink w:anchor="_Toc230570988" w:history="1">
        <w:r w:rsidR="00534D44" w:rsidRPr="00E23CCB">
          <w:rPr>
            <w:rStyle w:val="Hyperlink"/>
            <w:noProof/>
          </w:rPr>
          <w:t>Figure 7 - HC-001, HC-004, HC-005, HC-006 Examples</w:t>
        </w:r>
        <w:r w:rsidR="00534D44">
          <w:rPr>
            <w:noProof/>
            <w:webHidden/>
          </w:rPr>
          <w:tab/>
        </w:r>
        <w:r w:rsidR="00534D44">
          <w:rPr>
            <w:noProof/>
            <w:webHidden/>
          </w:rPr>
          <w:fldChar w:fldCharType="begin"/>
        </w:r>
        <w:r w:rsidR="00534D44">
          <w:rPr>
            <w:noProof/>
            <w:webHidden/>
          </w:rPr>
          <w:instrText xml:space="preserve"> PAGEREF _Toc230570988 \h </w:instrText>
        </w:r>
        <w:r w:rsidR="00534D44">
          <w:rPr>
            <w:noProof/>
            <w:webHidden/>
          </w:rPr>
        </w:r>
        <w:r w:rsidR="00534D44">
          <w:rPr>
            <w:noProof/>
            <w:webHidden/>
          </w:rPr>
          <w:fldChar w:fldCharType="separate"/>
        </w:r>
        <w:r w:rsidR="00534D44">
          <w:rPr>
            <w:noProof/>
            <w:webHidden/>
          </w:rPr>
          <w:t>38</w:t>
        </w:r>
        <w:r w:rsidR="00534D44">
          <w:rPr>
            <w:noProof/>
            <w:webHidden/>
          </w:rPr>
          <w:fldChar w:fldCharType="end"/>
        </w:r>
      </w:hyperlink>
    </w:p>
    <w:p w:rsidR="00534D44" w:rsidRDefault="007E2509">
      <w:pPr>
        <w:pStyle w:val="TableofFigures"/>
        <w:tabs>
          <w:tab w:val="right" w:leader="dot" w:pos="9350"/>
        </w:tabs>
        <w:rPr>
          <w:rFonts w:asciiTheme="minorHAnsi" w:eastAsiaTheme="minorEastAsia" w:hAnsiTheme="minorHAnsi" w:cstheme="minorBidi"/>
          <w:noProof/>
          <w:sz w:val="22"/>
          <w:szCs w:val="22"/>
          <w:lang w:bidi="ar-SA"/>
        </w:rPr>
      </w:pPr>
      <w:hyperlink w:anchor="_Toc230570989" w:history="1">
        <w:r w:rsidR="00534D44" w:rsidRPr="00E23CCB">
          <w:rPr>
            <w:rStyle w:val="Hyperlink"/>
            <w:noProof/>
          </w:rPr>
          <w:t>Figure 8 - HC-002, HC-003, and HC-005</w:t>
        </w:r>
        <w:r w:rsidR="009E640B">
          <w:rPr>
            <w:rStyle w:val="Hyperlink"/>
            <w:noProof/>
          </w:rPr>
          <w:t xml:space="preserve"> Examples</w:t>
        </w:r>
        <w:r w:rsidR="00534D44">
          <w:rPr>
            <w:noProof/>
            <w:webHidden/>
          </w:rPr>
          <w:tab/>
        </w:r>
        <w:r w:rsidR="00534D44">
          <w:rPr>
            <w:noProof/>
            <w:webHidden/>
          </w:rPr>
          <w:fldChar w:fldCharType="begin"/>
        </w:r>
        <w:r w:rsidR="00534D44">
          <w:rPr>
            <w:noProof/>
            <w:webHidden/>
          </w:rPr>
          <w:instrText xml:space="preserve"> PAGEREF _Toc230570989 \h </w:instrText>
        </w:r>
        <w:r w:rsidR="00534D44">
          <w:rPr>
            <w:noProof/>
            <w:webHidden/>
          </w:rPr>
        </w:r>
        <w:r w:rsidR="00534D44">
          <w:rPr>
            <w:noProof/>
            <w:webHidden/>
          </w:rPr>
          <w:fldChar w:fldCharType="separate"/>
        </w:r>
        <w:r w:rsidR="00534D44">
          <w:rPr>
            <w:noProof/>
            <w:webHidden/>
          </w:rPr>
          <w:t>38</w:t>
        </w:r>
        <w:r w:rsidR="00534D44">
          <w:rPr>
            <w:noProof/>
            <w:webHidden/>
          </w:rPr>
          <w:fldChar w:fldCharType="end"/>
        </w:r>
      </w:hyperlink>
    </w:p>
    <w:p w:rsidR="00620F88" w:rsidRDefault="00534D44" w:rsidP="00620F88">
      <w:pPr>
        <w:spacing w:before="240" w:line="276" w:lineRule="auto"/>
        <w:rPr>
          <w:rFonts w:ascii="Times New Roman" w:hAnsi="Times New Roman"/>
          <w:sz w:val="24"/>
        </w:rPr>
      </w:pPr>
      <w:r>
        <w:rPr>
          <w:rFonts w:ascii="Times New Roman" w:hAnsi="Times New Roman"/>
          <w:sz w:val="24"/>
        </w:rPr>
        <w:fldChar w:fldCharType="end"/>
      </w: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Default="00620F88" w:rsidP="00620F88">
      <w:pPr>
        <w:spacing w:before="240" w:line="276" w:lineRule="auto"/>
        <w:rPr>
          <w:rFonts w:ascii="Times New Roman" w:hAnsi="Times New Roman"/>
          <w:sz w:val="24"/>
        </w:rPr>
      </w:pPr>
    </w:p>
    <w:p w:rsidR="00620F88" w:rsidRPr="00702FD5" w:rsidRDefault="00620F88" w:rsidP="00620F88">
      <w:pPr>
        <w:pStyle w:val="Heading1"/>
        <w:jc w:val="center"/>
        <w:rPr>
          <w:rFonts w:ascii="Times New Roman" w:hAnsi="Times New Roman"/>
          <w:b/>
          <w:sz w:val="48"/>
          <w:szCs w:val="48"/>
        </w:rPr>
      </w:pPr>
      <w:bookmarkStart w:id="10" w:name="_Toc1989469611"/>
      <w:bookmarkStart w:id="11" w:name="_Toc230628252"/>
      <w:r w:rsidRPr="00702FD5">
        <w:rPr>
          <w:rFonts w:ascii="Times New Roman" w:hAnsi="Times New Roman"/>
          <w:b/>
          <w:sz w:val="48"/>
          <w:szCs w:val="48"/>
        </w:rPr>
        <w:lastRenderedPageBreak/>
        <w:t>SYMBOLS AND ABBREVIATIONS</w:t>
      </w:r>
      <w:bookmarkEnd w:id="10"/>
      <w:bookmarkEnd w:id="11"/>
    </w:p>
    <w:p w:rsidR="000527AB" w:rsidRDefault="000527AB" w:rsidP="006A216E">
      <w:pPr>
        <w:spacing w:before="240" w:line="360" w:lineRule="auto"/>
        <w:rPr>
          <w:rFonts w:ascii="Times New Roman" w:hAnsi="Times New Roman"/>
          <w:sz w:val="24"/>
        </w:rPr>
      </w:pPr>
      <w:r>
        <w:rPr>
          <w:rFonts w:ascii="Times New Roman" w:hAnsi="Times New Roman"/>
          <w:sz w:val="24"/>
        </w:rPr>
        <w:t>EHR – Electronic Health Record</w:t>
      </w:r>
    </w:p>
    <w:p w:rsidR="000527AB" w:rsidRDefault="000527AB" w:rsidP="006A216E">
      <w:pPr>
        <w:spacing w:before="240" w:line="360" w:lineRule="auto"/>
        <w:rPr>
          <w:rFonts w:ascii="Times New Roman" w:hAnsi="Times New Roman"/>
          <w:sz w:val="24"/>
        </w:rPr>
      </w:pPr>
      <w:r>
        <w:rPr>
          <w:rFonts w:ascii="Times New Roman" w:hAnsi="Times New Roman"/>
          <w:sz w:val="24"/>
        </w:rPr>
        <w:t xml:space="preserve">ePHI – </w:t>
      </w:r>
      <w:r w:rsidRPr="004840B8">
        <w:rPr>
          <w:rFonts w:ascii="Times New Roman" w:hAnsi="Times New Roman"/>
          <w:sz w:val="24"/>
        </w:rPr>
        <w:t>electroni</w:t>
      </w:r>
      <w:r>
        <w:rPr>
          <w:rFonts w:ascii="Times New Roman" w:hAnsi="Times New Roman"/>
          <w:sz w:val="24"/>
        </w:rPr>
        <w:t xml:space="preserve">c protected health information </w:t>
      </w:r>
    </w:p>
    <w:p w:rsidR="000527AB" w:rsidRDefault="000527AB" w:rsidP="006A216E">
      <w:pPr>
        <w:spacing w:before="240" w:line="360" w:lineRule="auto"/>
        <w:rPr>
          <w:rFonts w:ascii="Times New Roman" w:hAnsi="Times New Roman"/>
          <w:sz w:val="24"/>
        </w:rPr>
      </w:pPr>
      <w:r>
        <w:rPr>
          <w:rFonts w:ascii="Times New Roman" w:hAnsi="Times New Roman"/>
          <w:sz w:val="24"/>
        </w:rPr>
        <w:t xml:space="preserve">ER – </w:t>
      </w:r>
      <w:r w:rsidRPr="00F8649C">
        <w:rPr>
          <w:rFonts w:ascii="Times New Roman" w:hAnsi="Times New Roman"/>
          <w:sz w:val="24"/>
        </w:rPr>
        <w:t>Entity Relationship</w:t>
      </w:r>
    </w:p>
    <w:p w:rsidR="000527AB" w:rsidRDefault="000527AB" w:rsidP="006A216E">
      <w:pPr>
        <w:spacing w:before="240" w:line="360" w:lineRule="auto"/>
        <w:rPr>
          <w:rFonts w:ascii="Times New Roman" w:hAnsi="Times New Roman"/>
          <w:sz w:val="24"/>
        </w:rPr>
      </w:pPr>
      <w:r>
        <w:rPr>
          <w:rFonts w:ascii="Times New Roman" w:hAnsi="Times New Roman"/>
          <w:sz w:val="24"/>
        </w:rPr>
        <w:t xml:space="preserve">HIPAA - </w:t>
      </w:r>
      <w:r w:rsidRPr="004840B8">
        <w:rPr>
          <w:rFonts w:ascii="Times New Roman" w:hAnsi="Times New Roman"/>
          <w:sz w:val="24"/>
        </w:rPr>
        <w:t>Health Insurance Portability and Accountability Act</w:t>
      </w:r>
    </w:p>
    <w:p w:rsidR="000527AB" w:rsidRDefault="000527AB" w:rsidP="006A216E">
      <w:pPr>
        <w:spacing w:before="240" w:line="360" w:lineRule="auto"/>
        <w:rPr>
          <w:rFonts w:ascii="Times New Roman" w:hAnsi="Times New Roman"/>
          <w:sz w:val="24"/>
        </w:rPr>
      </w:pPr>
      <w:r>
        <w:rPr>
          <w:rFonts w:ascii="Times New Roman" w:hAnsi="Times New Roman"/>
          <w:sz w:val="24"/>
        </w:rPr>
        <w:t xml:space="preserve">NIST – </w:t>
      </w:r>
      <w:r w:rsidRPr="004840B8">
        <w:rPr>
          <w:rFonts w:ascii="Times New Roman" w:hAnsi="Times New Roman"/>
          <w:sz w:val="24"/>
        </w:rPr>
        <w:t xml:space="preserve">National Institute of Standards and Technology </w:t>
      </w:r>
    </w:p>
    <w:p w:rsidR="000527AB" w:rsidRDefault="000527AB" w:rsidP="006A216E">
      <w:pPr>
        <w:spacing w:before="240" w:line="360" w:lineRule="auto"/>
        <w:rPr>
          <w:rFonts w:ascii="Times New Roman" w:hAnsi="Times New Roman"/>
          <w:sz w:val="24"/>
        </w:rPr>
      </w:pPr>
      <w:r>
        <w:rPr>
          <w:rFonts w:ascii="Times New Roman" w:hAnsi="Times New Roman"/>
          <w:sz w:val="24"/>
        </w:rPr>
        <w:t xml:space="preserve">RBAC – </w:t>
      </w:r>
      <w:r w:rsidRPr="004840B8">
        <w:rPr>
          <w:rFonts w:ascii="Times New Roman" w:hAnsi="Times New Roman"/>
          <w:sz w:val="24"/>
        </w:rPr>
        <w:t>Role Based Access Control</w:t>
      </w:r>
    </w:p>
    <w:p w:rsidR="000527AB" w:rsidRDefault="000527AB" w:rsidP="006A216E">
      <w:pPr>
        <w:spacing w:before="240" w:line="360" w:lineRule="auto"/>
        <w:rPr>
          <w:rFonts w:ascii="Times New Roman" w:hAnsi="Times New Roman"/>
          <w:sz w:val="24"/>
        </w:rPr>
      </w:pPr>
      <w:r>
        <w:rPr>
          <w:rFonts w:ascii="Times New Roman" w:hAnsi="Times New Roman"/>
          <w:sz w:val="24"/>
        </w:rPr>
        <w:t xml:space="preserve">SIEM - </w:t>
      </w:r>
      <w:r w:rsidR="006A216E" w:rsidRPr="0003610E">
        <w:rPr>
          <w:rFonts w:ascii="Times New Roman" w:hAnsi="Times New Roman"/>
          <w:sz w:val="24"/>
        </w:rPr>
        <w:t>Security Information and Event Management</w:t>
      </w: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before="240" w:line="276" w:lineRule="auto"/>
        <w:ind w:left="-270"/>
        <w:jc w:val="center"/>
        <w:rPr>
          <w:rFonts w:ascii="Times New Roman" w:hAnsi="Times New Roman"/>
          <w:color w:val="002060"/>
          <w:sz w:val="36"/>
          <w:szCs w:val="36"/>
        </w:rPr>
      </w:pPr>
    </w:p>
    <w:p w:rsidR="006958CD" w:rsidRDefault="00620F88" w:rsidP="006958CD">
      <w:pPr>
        <w:pStyle w:val="Heading1"/>
        <w:jc w:val="center"/>
        <w:rPr>
          <w:rFonts w:ascii="Times New Roman" w:hAnsi="Times New Roman"/>
          <w:b/>
          <w:color w:val="002060"/>
          <w:sz w:val="48"/>
          <w:szCs w:val="48"/>
        </w:rPr>
      </w:pPr>
      <w:bookmarkStart w:id="12" w:name="_Toc230628253"/>
      <w:r w:rsidRPr="00702FD5">
        <w:rPr>
          <w:rFonts w:ascii="Times New Roman" w:hAnsi="Times New Roman"/>
          <w:b/>
          <w:color w:val="002060"/>
          <w:sz w:val="48"/>
          <w:szCs w:val="48"/>
        </w:rPr>
        <w:lastRenderedPageBreak/>
        <w:t>CONTENTS</w:t>
      </w:r>
      <w:bookmarkEnd w:id="12"/>
    </w:p>
    <w:sdt>
      <w:sdtPr>
        <w:rPr>
          <w:rFonts w:ascii="Arial" w:eastAsia="Times New Roman" w:hAnsi="Arial" w:cs="Times New Roman"/>
          <w:color w:val="auto"/>
          <w:sz w:val="20"/>
          <w:szCs w:val="24"/>
          <w:lang w:bidi="he-IL"/>
        </w:rPr>
        <w:id w:val="-1736925238"/>
        <w:docPartObj>
          <w:docPartGallery w:val="Table of Contents"/>
          <w:docPartUnique/>
        </w:docPartObj>
      </w:sdtPr>
      <w:sdtEndPr>
        <w:rPr>
          <w:b/>
          <w:bCs/>
          <w:noProof/>
        </w:rPr>
      </w:sdtEndPr>
      <w:sdtContent>
        <w:p w:rsidR="009A6E7F" w:rsidRDefault="00E760F9">
          <w:pPr>
            <w:pStyle w:val="TOCHeading"/>
          </w:pPr>
          <w:r>
            <w:rPr>
              <w:rFonts w:ascii="Arial" w:eastAsia="Times New Roman" w:hAnsi="Arial" w:cs="Times New Roman"/>
              <w:color w:val="auto"/>
              <w:sz w:val="20"/>
              <w:szCs w:val="24"/>
              <w:lang w:bidi="he-IL"/>
            </w:rPr>
            <w:t xml:space="preserve"> </w:t>
          </w:r>
        </w:p>
        <w:p w:rsidR="00814A0C" w:rsidRDefault="009A6E7F">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0628248" w:history="1">
            <w:r w:rsidR="00814A0C" w:rsidRPr="007519D5">
              <w:rPr>
                <w:rStyle w:val="Hyperlink"/>
                <w:rFonts w:ascii="Times New Roman" w:hAnsi="Times New Roman"/>
                <w:b/>
                <w:bCs/>
                <w:noProof/>
              </w:rPr>
              <w:t>ABSTRACT</w:t>
            </w:r>
            <w:r w:rsidR="00814A0C">
              <w:rPr>
                <w:noProof/>
                <w:webHidden/>
              </w:rPr>
              <w:tab/>
            </w:r>
            <w:r w:rsidR="00814A0C">
              <w:rPr>
                <w:noProof/>
                <w:webHidden/>
              </w:rPr>
              <w:fldChar w:fldCharType="begin"/>
            </w:r>
            <w:r w:rsidR="00814A0C">
              <w:rPr>
                <w:noProof/>
                <w:webHidden/>
              </w:rPr>
              <w:instrText xml:space="preserve"> PAGEREF _Toc230628248 \h </w:instrText>
            </w:r>
            <w:r w:rsidR="00814A0C">
              <w:rPr>
                <w:noProof/>
                <w:webHidden/>
              </w:rPr>
            </w:r>
            <w:r w:rsidR="00814A0C">
              <w:rPr>
                <w:noProof/>
                <w:webHidden/>
              </w:rPr>
              <w:fldChar w:fldCharType="separate"/>
            </w:r>
            <w:r w:rsidR="00235BB9">
              <w:rPr>
                <w:noProof/>
                <w:webHidden/>
              </w:rPr>
              <w:t>1</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49" w:history="1">
            <w:r w:rsidR="00814A0C" w:rsidRPr="007519D5">
              <w:rPr>
                <w:rStyle w:val="Hyperlink"/>
                <w:rFonts w:ascii="Times New Roman" w:hAnsi="Times New Roman"/>
                <w:b/>
                <w:noProof/>
              </w:rPr>
              <w:t>ACKNOWLEDGEMENT</w:t>
            </w:r>
            <w:r w:rsidR="00814A0C">
              <w:rPr>
                <w:noProof/>
                <w:webHidden/>
              </w:rPr>
              <w:tab/>
            </w:r>
            <w:r w:rsidR="00814A0C">
              <w:rPr>
                <w:noProof/>
                <w:webHidden/>
              </w:rPr>
              <w:fldChar w:fldCharType="begin"/>
            </w:r>
            <w:r w:rsidR="00814A0C">
              <w:rPr>
                <w:noProof/>
                <w:webHidden/>
              </w:rPr>
              <w:instrText xml:space="preserve"> PAGEREF _Toc230628249 \h </w:instrText>
            </w:r>
            <w:r w:rsidR="00814A0C">
              <w:rPr>
                <w:noProof/>
                <w:webHidden/>
              </w:rPr>
            </w:r>
            <w:r w:rsidR="00814A0C">
              <w:rPr>
                <w:noProof/>
                <w:webHidden/>
              </w:rPr>
              <w:fldChar w:fldCharType="separate"/>
            </w:r>
            <w:r w:rsidR="00235BB9">
              <w:rPr>
                <w:noProof/>
                <w:webHidden/>
              </w:rPr>
              <w:t>2</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50" w:history="1">
            <w:r w:rsidR="00814A0C" w:rsidRPr="007519D5">
              <w:rPr>
                <w:rStyle w:val="Hyperlink"/>
                <w:rFonts w:ascii="Times New Roman" w:hAnsi="Times New Roman"/>
                <w:b/>
                <w:noProof/>
              </w:rPr>
              <w:t>LIST OF TABLES</w:t>
            </w:r>
            <w:r w:rsidR="00814A0C">
              <w:rPr>
                <w:noProof/>
                <w:webHidden/>
              </w:rPr>
              <w:tab/>
            </w:r>
            <w:r w:rsidR="00814A0C">
              <w:rPr>
                <w:noProof/>
                <w:webHidden/>
              </w:rPr>
              <w:fldChar w:fldCharType="begin"/>
            </w:r>
            <w:r w:rsidR="00814A0C">
              <w:rPr>
                <w:noProof/>
                <w:webHidden/>
              </w:rPr>
              <w:instrText xml:space="preserve"> PAGEREF _Toc230628250 \h </w:instrText>
            </w:r>
            <w:r w:rsidR="00814A0C">
              <w:rPr>
                <w:noProof/>
                <w:webHidden/>
              </w:rPr>
            </w:r>
            <w:r w:rsidR="00814A0C">
              <w:rPr>
                <w:noProof/>
                <w:webHidden/>
              </w:rPr>
              <w:fldChar w:fldCharType="separate"/>
            </w:r>
            <w:r w:rsidR="00235BB9">
              <w:rPr>
                <w:noProof/>
                <w:webHidden/>
              </w:rPr>
              <w:t>3</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51" w:history="1">
            <w:r w:rsidR="00814A0C" w:rsidRPr="007519D5">
              <w:rPr>
                <w:rStyle w:val="Hyperlink"/>
                <w:rFonts w:ascii="Times New Roman" w:hAnsi="Times New Roman"/>
                <w:b/>
                <w:noProof/>
              </w:rPr>
              <w:t>LIST OF FIGURES</w:t>
            </w:r>
            <w:r w:rsidR="00814A0C">
              <w:rPr>
                <w:noProof/>
                <w:webHidden/>
              </w:rPr>
              <w:tab/>
            </w:r>
            <w:r w:rsidR="00814A0C">
              <w:rPr>
                <w:noProof/>
                <w:webHidden/>
              </w:rPr>
              <w:fldChar w:fldCharType="begin"/>
            </w:r>
            <w:r w:rsidR="00814A0C">
              <w:rPr>
                <w:noProof/>
                <w:webHidden/>
              </w:rPr>
              <w:instrText xml:space="preserve"> PAGEREF _Toc230628251 \h </w:instrText>
            </w:r>
            <w:r w:rsidR="00814A0C">
              <w:rPr>
                <w:noProof/>
                <w:webHidden/>
              </w:rPr>
            </w:r>
            <w:r w:rsidR="00814A0C">
              <w:rPr>
                <w:noProof/>
                <w:webHidden/>
              </w:rPr>
              <w:fldChar w:fldCharType="separate"/>
            </w:r>
            <w:r w:rsidR="00235BB9">
              <w:rPr>
                <w:noProof/>
                <w:webHidden/>
              </w:rPr>
              <w:t>4</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52" w:history="1">
            <w:r w:rsidR="00814A0C" w:rsidRPr="007519D5">
              <w:rPr>
                <w:rStyle w:val="Hyperlink"/>
                <w:rFonts w:ascii="Times New Roman" w:hAnsi="Times New Roman"/>
                <w:b/>
                <w:noProof/>
              </w:rPr>
              <w:t>SYMBOLS AND ABBREVIATIONS</w:t>
            </w:r>
            <w:r w:rsidR="00814A0C">
              <w:rPr>
                <w:noProof/>
                <w:webHidden/>
              </w:rPr>
              <w:tab/>
            </w:r>
            <w:r w:rsidR="00814A0C">
              <w:rPr>
                <w:noProof/>
                <w:webHidden/>
              </w:rPr>
              <w:fldChar w:fldCharType="begin"/>
            </w:r>
            <w:r w:rsidR="00814A0C">
              <w:rPr>
                <w:noProof/>
                <w:webHidden/>
              </w:rPr>
              <w:instrText xml:space="preserve"> PAGEREF _Toc230628252 \h </w:instrText>
            </w:r>
            <w:r w:rsidR="00814A0C">
              <w:rPr>
                <w:noProof/>
                <w:webHidden/>
              </w:rPr>
            </w:r>
            <w:r w:rsidR="00814A0C">
              <w:rPr>
                <w:noProof/>
                <w:webHidden/>
              </w:rPr>
              <w:fldChar w:fldCharType="separate"/>
            </w:r>
            <w:r w:rsidR="00235BB9">
              <w:rPr>
                <w:noProof/>
                <w:webHidden/>
              </w:rPr>
              <w:t>5</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53" w:history="1">
            <w:r w:rsidR="00814A0C" w:rsidRPr="007519D5">
              <w:rPr>
                <w:rStyle w:val="Hyperlink"/>
                <w:rFonts w:ascii="Times New Roman" w:hAnsi="Times New Roman"/>
                <w:b/>
                <w:noProof/>
              </w:rPr>
              <w:t>CONTENTS</w:t>
            </w:r>
            <w:r w:rsidR="00814A0C">
              <w:rPr>
                <w:noProof/>
                <w:webHidden/>
              </w:rPr>
              <w:tab/>
            </w:r>
            <w:r w:rsidR="00814A0C">
              <w:rPr>
                <w:noProof/>
                <w:webHidden/>
              </w:rPr>
              <w:fldChar w:fldCharType="begin"/>
            </w:r>
            <w:r w:rsidR="00814A0C">
              <w:rPr>
                <w:noProof/>
                <w:webHidden/>
              </w:rPr>
              <w:instrText xml:space="preserve"> PAGEREF _Toc230628253 \h </w:instrText>
            </w:r>
            <w:r w:rsidR="00814A0C">
              <w:rPr>
                <w:noProof/>
                <w:webHidden/>
              </w:rPr>
            </w:r>
            <w:r w:rsidR="00814A0C">
              <w:rPr>
                <w:noProof/>
                <w:webHidden/>
              </w:rPr>
              <w:fldChar w:fldCharType="separate"/>
            </w:r>
            <w:r w:rsidR="00235BB9">
              <w:rPr>
                <w:noProof/>
                <w:webHidden/>
              </w:rPr>
              <w:t>6</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54" w:history="1">
            <w:r w:rsidR="00814A0C" w:rsidRPr="007519D5">
              <w:rPr>
                <w:rStyle w:val="Hyperlink"/>
                <w:rFonts w:ascii="Times New Roman" w:hAnsi="Times New Roman"/>
                <w:b/>
                <w:noProof/>
              </w:rPr>
              <w:t>INTRODUCTION</w:t>
            </w:r>
            <w:r w:rsidR="00814A0C">
              <w:rPr>
                <w:noProof/>
                <w:webHidden/>
              </w:rPr>
              <w:tab/>
            </w:r>
            <w:r w:rsidR="00814A0C">
              <w:rPr>
                <w:noProof/>
                <w:webHidden/>
              </w:rPr>
              <w:fldChar w:fldCharType="begin"/>
            </w:r>
            <w:r w:rsidR="00814A0C">
              <w:rPr>
                <w:noProof/>
                <w:webHidden/>
              </w:rPr>
              <w:instrText xml:space="preserve"> PAGEREF _Toc230628254 \h </w:instrText>
            </w:r>
            <w:r w:rsidR="00814A0C">
              <w:rPr>
                <w:noProof/>
                <w:webHidden/>
              </w:rPr>
            </w:r>
            <w:r w:rsidR="00814A0C">
              <w:rPr>
                <w:noProof/>
                <w:webHidden/>
              </w:rPr>
              <w:fldChar w:fldCharType="separate"/>
            </w:r>
            <w:r w:rsidR="00235BB9">
              <w:rPr>
                <w:noProof/>
                <w:webHidden/>
              </w:rPr>
              <w:t>9</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55" w:history="1">
            <w:r w:rsidR="00814A0C" w:rsidRPr="007519D5">
              <w:rPr>
                <w:rStyle w:val="Hyperlink"/>
                <w:rFonts w:ascii="Times New Roman" w:hAnsi="Times New Roman"/>
                <w:b/>
                <w:noProof/>
              </w:rPr>
              <w:t>1.1 Background of the Study</w:t>
            </w:r>
            <w:r w:rsidR="00814A0C">
              <w:rPr>
                <w:noProof/>
                <w:webHidden/>
              </w:rPr>
              <w:tab/>
            </w:r>
            <w:r w:rsidR="00814A0C">
              <w:rPr>
                <w:noProof/>
                <w:webHidden/>
              </w:rPr>
              <w:fldChar w:fldCharType="begin"/>
            </w:r>
            <w:r w:rsidR="00814A0C">
              <w:rPr>
                <w:noProof/>
                <w:webHidden/>
              </w:rPr>
              <w:instrText xml:space="preserve"> PAGEREF _Toc230628255 \h </w:instrText>
            </w:r>
            <w:r w:rsidR="00814A0C">
              <w:rPr>
                <w:noProof/>
                <w:webHidden/>
              </w:rPr>
            </w:r>
            <w:r w:rsidR="00814A0C">
              <w:rPr>
                <w:noProof/>
                <w:webHidden/>
              </w:rPr>
              <w:fldChar w:fldCharType="separate"/>
            </w:r>
            <w:r w:rsidR="00235BB9">
              <w:rPr>
                <w:noProof/>
                <w:webHidden/>
              </w:rPr>
              <w:t>9</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56" w:history="1">
            <w:r w:rsidR="00814A0C" w:rsidRPr="007519D5">
              <w:rPr>
                <w:rStyle w:val="Hyperlink"/>
                <w:rFonts w:ascii="Times New Roman" w:hAnsi="Times New Roman"/>
                <w:b/>
                <w:noProof/>
              </w:rPr>
              <w:t>1.2 Problem Statement</w:t>
            </w:r>
            <w:r w:rsidR="00814A0C">
              <w:rPr>
                <w:noProof/>
                <w:webHidden/>
              </w:rPr>
              <w:tab/>
            </w:r>
            <w:r w:rsidR="00814A0C">
              <w:rPr>
                <w:noProof/>
                <w:webHidden/>
              </w:rPr>
              <w:fldChar w:fldCharType="begin"/>
            </w:r>
            <w:r w:rsidR="00814A0C">
              <w:rPr>
                <w:noProof/>
                <w:webHidden/>
              </w:rPr>
              <w:instrText xml:space="preserve"> PAGEREF _Toc230628256 \h </w:instrText>
            </w:r>
            <w:r w:rsidR="00814A0C">
              <w:rPr>
                <w:noProof/>
                <w:webHidden/>
              </w:rPr>
            </w:r>
            <w:r w:rsidR="00814A0C">
              <w:rPr>
                <w:noProof/>
                <w:webHidden/>
              </w:rPr>
              <w:fldChar w:fldCharType="separate"/>
            </w:r>
            <w:r w:rsidR="00235BB9">
              <w:rPr>
                <w:noProof/>
                <w:webHidden/>
              </w:rPr>
              <w:t>11</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57" w:history="1">
            <w:r w:rsidR="00814A0C" w:rsidRPr="007519D5">
              <w:rPr>
                <w:rStyle w:val="Hyperlink"/>
                <w:rFonts w:ascii="Times New Roman" w:hAnsi="Times New Roman"/>
                <w:b/>
                <w:noProof/>
              </w:rPr>
              <w:t>1.3 Objectives of the Study</w:t>
            </w:r>
            <w:r w:rsidR="00814A0C">
              <w:rPr>
                <w:noProof/>
                <w:webHidden/>
              </w:rPr>
              <w:tab/>
            </w:r>
            <w:r w:rsidR="00814A0C">
              <w:rPr>
                <w:noProof/>
                <w:webHidden/>
              </w:rPr>
              <w:fldChar w:fldCharType="begin"/>
            </w:r>
            <w:r w:rsidR="00814A0C">
              <w:rPr>
                <w:noProof/>
                <w:webHidden/>
              </w:rPr>
              <w:instrText xml:space="preserve"> PAGEREF _Toc230628257 \h </w:instrText>
            </w:r>
            <w:r w:rsidR="00814A0C">
              <w:rPr>
                <w:noProof/>
                <w:webHidden/>
              </w:rPr>
            </w:r>
            <w:r w:rsidR="00814A0C">
              <w:rPr>
                <w:noProof/>
                <w:webHidden/>
              </w:rPr>
              <w:fldChar w:fldCharType="separate"/>
            </w:r>
            <w:r w:rsidR="00235BB9">
              <w:rPr>
                <w:noProof/>
                <w:webHidden/>
              </w:rPr>
              <w:t>12</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58" w:history="1">
            <w:r w:rsidR="00814A0C" w:rsidRPr="007519D5">
              <w:rPr>
                <w:rStyle w:val="Hyperlink"/>
                <w:rFonts w:ascii="Times New Roman" w:hAnsi="Times New Roman"/>
                <w:b/>
                <w:noProof/>
              </w:rPr>
              <w:t>1.4 Scope and Limitations</w:t>
            </w:r>
            <w:r w:rsidR="00814A0C">
              <w:rPr>
                <w:noProof/>
                <w:webHidden/>
              </w:rPr>
              <w:tab/>
            </w:r>
            <w:r w:rsidR="00814A0C">
              <w:rPr>
                <w:noProof/>
                <w:webHidden/>
              </w:rPr>
              <w:fldChar w:fldCharType="begin"/>
            </w:r>
            <w:r w:rsidR="00814A0C">
              <w:rPr>
                <w:noProof/>
                <w:webHidden/>
              </w:rPr>
              <w:instrText xml:space="preserve"> PAGEREF _Toc230628258 \h </w:instrText>
            </w:r>
            <w:r w:rsidR="00814A0C">
              <w:rPr>
                <w:noProof/>
                <w:webHidden/>
              </w:rPr>
            </w:r>
            <w:r w:rsidR="00814A0C">
              <w:rPr>
                <w:noProof/>
                <w:webHidden/>
              </w:rPr>
              <w:fldChar w:fldCharType="separate"/>
            </w:r>
            <w:r w:rsidR="00235BB9">
              <w:rPr>
                <w:noProof/>
                <w:webHidden/>
              </w:rPr>
              <w:t>12</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59" w:history="1">
            <w:r w:rsidR="00814A0C" w:rsidRPr="007519D5">
              <w:rPr>
                <w:rStyle w:val="Hyperlink"/>
                <w:rFonts w:ascii="Times New Roman" w:hAnsi="Times New Roman"/>
                <w:b/>
                <w:noProof/>
              </w:rPr>
              <w:t>LITERATURE REVIEW</w:t>
            </w:r>
            <w:r w:rsidR="00814A0C">
              <w:rPr>
                <w:noProof/>
                <w:webHidden/>
              </w:rPr>
              <w:tab/>
            </w:r>
            <w:r w:rsidR="00814A0C">
              <w:rPr>
                <w:noProof/>
                <w:webHidden/>
              </w:rPr>
              <w:fldChar w:fldCharType="begin"/>
            </w:r>
            <w:r w:rsidR="00814A0C">
              <w:rPr>
                <w:noProof/>
                <w:webHidden/>
              </w:rPr>
              <w:instrText xml:space="preserve"> PAGEREF _Toc230628259 \h </w:instrText>
            </w:r>
            <w:r w:rsidR="00814A0C">
              <w:rPr>
                <w:noProof/>
                <w:webHidden/>
              </w:rPr>
            </w:r>
            <w:r w:rsidR="00814A0C">
              <w:rPr>
                <w:noProof/>
                <w:webHidden/>
              </w:rPr>
              <w:fldChar w:fldCharType="separate"/>
            </w:r>
            <w:r w:rsidR="00235BB9">
              <w:rPr>
                <w:noProof/>
                <w:webHidden/>
              </w:rPr>
              <w:t>14</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60" w:history="1">
            <w:r w:rsidR="00814A0C" w:rsidRPr="007519D5">
              <w:rPr>
                <w:rStyle w:val="Hyperlink"/>
                <w:rFonts w:ascii="Times New Roman" w:hAnsi="Times New Roman"/>
                <w:b/>
                <w:noProof/>
              </w:rPr>
              <w:t>2.1 Overview of Related Work</w:t>
            </w:r>
            <w:r w:rsidR="00814A0C">
              <w:rPr>
                <w:noProof/>
                <w:webHidden/>
              </w:rPr>
              <w:tab/>
            </w:r>
            <w:r w:rsidR="00814A0C">
              <w:rPr>
                <w:noProof/>
                <w:webHidden/>
              </w:rPr>
              <w:fldChar w:fldCharType="begin"/>
            </w:r>
            <w:r w:rsidR="00814A0C">
              <w:rPr>
                <w:noProof/>
                <w:webHidden/>
              </w:rPr>
              <w:instrText xml:space="preserve"> PAGEREF _Toc230628260 \h </w:instrText>
            </w:r>
            <w:r w:rsidR="00814A0C">
              <w:rPr>
                <w:noProof/>
                <w:webHidden/>
              </w:rPr>
            </w:r>
            <w:r w:rsidR="00814A0C">
              <w:rPr>
                <w:noProof/>
                <w:webHidden/>
              </w:rPr>
              <w:fldChar w:fldCharType="separate"/>
            </w:r>
            <w:r w:rsidR="00235BB9">
              <w:rPr>
                <w:noProof/>
                <w:webHidden/>
              </w:rPr>
              <w:t>14</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61" w:history="1">
            <w:r w:rsidR="00814A0C" w:rsidRPr="007519D5">
              <w:rPr>
                <w:rStyle w:val="Hyperlink"/>
                <w:rFonts w:ascii="Times New Roman" w:hAnsi="Times New Roman"/>
                <w:b/>
                <w:noProof/>
              </w:rPr>
              <w:t>2.2 Comparative Analysis of Existing Systems</w:t>
            </w:r>
            <w:r w:rsidR="00814A0C">
              <w:rPr>
                <w:noProof/>
                <w:webHidden/>
              </w:rPr>
              <w:tab/>
            </w:r>
            <w:r w:rsidR="00814A0C">
              <w:rPr>
                <w:noProof/>
                <w:webHidden/>
              </w:rPr>
              <w:fldChar w:fldCharType="begin"/>
            </w:r>
            <w:r w:rsidR="00814A0C">
              <w:rPr>
                <w:noProof/>
                <w:webHidden/>
              </w:rPr>
              <w:instrText xml:space="preserve"> PAGEREF _Toc230628261 \h </w:instrText>
            </w:r>
            <w:r w:rsidR="00814A0C">
              <w:rPr>
                <w:noProof/>
                <w:webHidden/>
              </w:rPr>
            </w:r>
            <w:r w:rsidR="00814A0C">
              <w:rPr>
                <w:noProof/>
                <w:webHidden/>
              </w:rPr>
              <w:fldChar w:fldCharType="separate"/>
            </w:r>
            <w:r w:rsidR="00235BB9">
              <w:rPr>
                <w:noProof/>
                <w:webHidden/>
              </w:rPr>
              <w:t>15</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62" w:history="1">
            <w:r w:rsidR="00814A0C" w:rsidRPr="007519D5">
              <w:rPr>
                <w:rStyle w:val="Hyperlink"/>
                <w:rFonts w:ascii="Times New Roman" w:hAnsi="Times New Roman"/>
                <w:b/>
                <w:noProof/>
              </w:rPr>
              <w:t>2.3 Research Gap Identification</w:t>
            </w:r>
            <w:r w:rsidR="00814A0C">
              <w:rPr>
                <w:noProof/>
                <w:webHidden/>
              </w:rPr>
              <w:tab/>
            </w:r>
            <w:r w:rsidR="00814A0C">
              <w:rPr>
                <w:noProof/>
                <w:webHidden/>
              </w:rPr>
              <w:fldChar w:fldCharType="begin"/>
            </w:r>
            <w:r w:rsidR="00814A0C">
              <w:rPr>
                <w:noProof/>
                <w:webHidden/>
              </w:rPr>
              <w:instrText xml:space="preserve"> PAGEREF _Toc230628262 \h </w:instrText>
            </w:r>
            <w:r w:rsidR="00814A0C">
              <w:rPr>
                <w:noProof/>
                <w:webHidden/>
              </w:rPr>
            </w:r>
            <w:r w:rsidR="00814A0C">
              <w:rPr>
                <w:noProof/>
                <w:webHidden/>
              </w:rPr>
              <w:fldChar w:fldCharType="separate"/>
            </w:r>
            <w:r w:rsidR="00235BB9">
              <w:rPr>
                <w:noProof/>
                <w:webHidden/>
              </w:rPr>
              <w:t>15</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63" w:history="1">
            <w:r w:rsidR="00814A0C" w:rsidRPr="007519D5">
              <w:rPr>
                <w:rStyle w:val="Hyperlink"/>
                <w:rFonts w:ascii="Times New Roman" w:hAnsi="Times New Roman"/>
                <w:b/>
                <w:noProof/>
              </w:rPr>
              <w:t>SYSTEM DESIGN</w:t>
            </w:r>
            <w:r w:rsidR="00814A0C">
              <w:rPr>
                <w:noProof/>
                <w:webHidden/>
              </w:rPr>
              <w:tab/>
            </w:r>
            <w:r w:rsidR="00814A0C">
              <w:rPr>
                <w:noProof/>
                <w:webHidden/>
              </w:rPr>
              <w:fldChar w:fldCharType="begin"/>
            </w:r>
            <w:r w:rsidR="00814A0C">
              <w:rPr>
                <w:noProof/>
                <w:webHidden/>
              </w:rPr>
              <w:instrText xml:space="preserve"> PAGEREF _Toc230628263 \h </w:instrText>
            </w:r>
            <w:r w:rsidR="00814A0C">
              <w:rPr>
                <w:noProof/>
                <w:webHidden/>
              </w:rPr>
            </w:r>
            <w:r w:rsidR="00814A0C">
              <w:rPr>
                <w:noProof/>
                <w:webHidden/>
              </w:rPr>
              <w:fldChar w:fldCharType="separate"/>
            </w:r>
            <w:r w:rsidR="00235BB9">
              <w:rPr>
                <w:noProof/>
                <w:webHidden/>
              </w:rPr>
              <w:t>16</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64" w:history="1">
            <w:r w:rsidR="00814A0C" w:rsidRPr="007519D5">
              <w:rPr>
                <w:rStyle w:val="Hyperlink"/>
                <w:rFonts w:ascii="Times New Roman" w:hAnsi="Times New Roman"/>
                <w:b/>
                <w:noProof/>
              </w:rPr>
              <w:t>3.1 System Architecture</w:t>
            </w:r>
            <w:r w:rsidR="00814A0C">
              <w:rPr>
                <w:noProof/>
                <w:webHidden/>
              </w:rPr>
              <w:tab/>
            </w:r>
            <w:r w:rsidR="00814A0C">
              <w:rPr>
                <w:noProof/>
                <w:webHidden/>
              </w:rPr>
              <w:fldChar w:fldCharType="begin"/>
            </w:r>
            <w:r w:rsidR="00814A0C">
              <w:rPr>
                <w:noProof/>
                <w:webHidden/>
              </w:rPr>
              <w:instrText xml:space="preserve"> PAGEREF _Toc230628264 \h </w:instrText>
            </w:r>
            <w:r w:rsidR="00814A0C">
              <w:rPr>
                <w:noProof/>
                <w:webHidden/>
              </w:rPr>
            </w:r>
            <w:r w:rsidR="00814A0C">
              <w:rPr>
                <w:noProof/>
                <w:webHidden/>
              </w:rPr>
              <w:fldChar w:fldCharType="separate"/>
            </w:r>
            <w:r w:rsidR="00235BB9">
              <w:rPr>
                <w:noProof/>
                <w:webHidden/>
              </w:rPr>
              <w:t>16</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65" w:history="1">
            <w:r w:rsidR="00814A0C" w:rsidRPr="007519D5">
              <w:rPr>
                <w:rStyle w:val="Hyperlink"/>
                <w:rFonts w:ascii="Times New Roman" w:hAnsi="Times New Roman"/>
                <w:i/>
                <w:noProof/>
              </w:rPr>
              <w:t>3.1.1 System Design Overview</w:t>
            </w:r>
            <w:r w:rsidR="00814A0C">
              <w:rPr>
                <w:noProof/>
                <w:webHidden/>
              </w:rPr>
              <w:tab/>
            </w:r>
            <w:r w:rsidR="00814A0C">
              <w:rPr>
                <w:noProof/>
                <w:webHidden/>
              </w:rPr>
              <w:fldChar w:fldCharType="begin"/>
            </w:r>
            <w:r w:rsidR="00814A0C">
              <w:rPr>
                <w:noProof/>
                <w:webHidden/>
              </w:rPr>
              <w:instrText xml:space="preserve"> PAGEREF _Toc230628265 \h </w:instrText>
            </w:r>
            <w:r w:rsidR="00814A0C">
              <w:rPr>
                <w:noProof/>
                <w:webHidden/>
              </w:rPr>
            </w:r>
            <w:r w:rsidR="00814A0C">
              <w:rPr>
                <w:noProof/>
                <w:webHidden/>
              </w:rPr>
              <w:fldChar w:fldCharType="separate"/>
            </w:r>
            <w:r w:rsidR="00235BB9">
              <w:rPr>
                <w:noProof/>
                <w:webHidden/>
              </w:rPr>
              <w:t>16</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66" w:history="1">
            <w:r w:rsidR="00814A0C" w:rsidRPr="007519D5">
              <w:rPr>
                <w:rStyle w:val="Hyperlink"/>
                <w:rFonts w:ascii="Times New Roman" w:hAnsi="Times New Roman"/>
                <w:i/>
                <w:noProof/>
              </w:rPr>
              <w:t>3.1.2 Risk Assessment Module</w:t>
            </w:r>
            <w:r w:rsidR="00814A0C">
              <w:rPr>
                <w:noProof/>
                <w:webHidden/>
              </w:rPr>
              <w:tab/>
            </w:r>
            <w:r w:rsidR="00814A0C">
              <w:rPr>
                <w:noProof/>
                <w:webHidden/>
              </w:rPr>
              <w:fldChar w:fldCharType="begin"/>
            </w:r>
            <w:r w:rsidR="00814A0C">
              <w:rPr>
                <w:noProof/>
                <w:webHidden/>
              </w:rPr>
              <w:instrText xml:space="preserve"> PAGEREF _Toc230628266 \h </w:instrText>
            </w:r>
            <w:r w:rsidR="00814A0C">
              <w:rPr>
                <w:noProof/>
                <w:webHidden/>
              </w:rPr>
            </w:r>
            <w:r w:rsidR="00814A0C">
              <w:rPr>
                <w:noProof/>
                <w:webHidden/>
              </w:rPr>
              <w:fldChar w:fldCharType="separate"/>
            </w:r>
            <w:r w:rsidR="00235BB9">
              <w:rPr>
                <w:noProof/>
                <w:webHidden/>
              </w:rPr>
              <w:t>17</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67" w:history="1">
            <w:r w:rsidR="00814A0C" w:rsidRPr="007519D5">
              <w:rPr>
                <w:rStyle w:val="Hyperlink"/>
                <w:rFonts w:ascii="Times New Roman" w:hAnsi="Times New Roman"/>
                <w:i/>
                <w:noProof/>
              </w:rPr>
              <w:t>3.1.2 Threat Intelligence Module</w:t>
            </w:r>
            <w:r w:rsidR="00814A0C">
              <w:rPr>
                <w:noProof/>
                <w:webHidden/>
              </w:rPr>
              <w:tab/>
            </w:r>
            <w:r w:rsidR="00814A0C">
              <w:rPr>
                <w:noProof/>
                <w:webHidden/>
              </w:rPr>
              <w:fldChar w:fldCharType="begin"/>
            </w:r>
            <w:r w:rsidR="00814A0C">
              <w:rPr>
                <w:noProof/>
                <w:webHidden/>
              </w:rPr>
              <w:instrText xml:space="preserve"> PAGEREF _Toc230628267 \h </w:instrText>
            </w:r>
            <w:r w:rsidR="00814A0C">
              <w:rPr>
                <w:noProof/>
                <w:webHidden/>
              </w:rPr>
            </w:r>
            <w:r w:rsidR="00814A0C">
              <w:rPr>
                <w:noProof/>
                <w:webHidden/>
              </w:rPr>
              <w:fldChar w:fldCharType="separate"/>
            </w:r>
            <w:r w:rsidR="00235BB9">
              <w:rPr>
                <w:noProof/>
                <w:webHidden/>
              </w:rPr>
              <w:t>17</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68" w:history="1">
            <w:r w:rsidR="00814A0C" w:rsidRPr="007519D5">
              <w:rPr>
                <w:rStyle w:val="Hyperlink"/>
                <w:rFonts w:ascii="Times New Roman" w:hAnsi="Times New Roman"/>
                <w:i/>
                <w:noProof/>
              </w:rPr>
              <w:t>3.1.2 Compliance Mapping Module</w:t>
            </w:r>
            <w:r w:rsidR="00814A0C">
              <w:rPr>
                <w:noProof/>
                <w:webHidden/>
              </w:rPr>
              <w:tab/>
            </w:r>
            <w:r w:rsidR="00814A0C">
              <w:rPr>
                <w:noProof/>
                <w:webHidden/>
              </w:rPr>
              <w:fldChar w:fldCharType="begin"/>
            </w:r>
            <w:r w:rsidR="00814A0C">
              <w:rPr>
                <w:noProof/>
                <w:webHidden/>
              </w:rPr>
              <w:instrText xml:space="preserve"> PAGEREF _Toc230628268 \h </w:instrText>
            </w:r>
            <w:r w:rsidR="00814A0C">
              <w:rPr>
                <w:noProof/>
                <w:webHidden/>
              </w:rPr>
            </w:r>
            <w:r w:rsidR="00814A0C">
              <w:rPr>
                <w:noProof/>
                <w:webHidden/>
              </w:rPr>
              <w:fldChar w:fldCharType="separate"/>
            </w:r>
            <w:r w:rsidR="00235BB9">
              <w:rPr>
                <w:noProof/>
                <w:webHidden/>
              </w:rPr>
              <w:t>18</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69" w:history="1">
            <w:r w:rsidR="00814A0C" w:rsidRPr="007519D5">
              <w:rPr>
                <w:rStyle w:val="Hyperlink"/>
                <w:rFonts w:ascii="Times New Roman" w:hAnsi="Times New Roman"/>
                <w:i/>
                <w:noProof/>
              </w:rPr>
              <w:t>3.1.2 Incident Response Module</w:t>
            </w:r>
            <w:r w:rsidR="00814A0C">
              <w:rPr>
                <w:noProof/>
                <w:webHidden/>
              </w:rPr>
              <w:tab/>
            </w:r>
            <w:r w:rsidR="00814A0C">
              <w:rPr>
                <w:noProof/>
                <w:webHidden/>
              </w:rPr>
              <w:fldChar w:fldCharType="begin"/>
            </w:r>
            <w:r w:rsidR="00814A0C">
              <w:rPr>
                <w:noProof/>
                <w:webHidden/>
              </w:rPr>
              <w:instrText xml:space="preserve"> PAGEREF _Toc230628269 \h </w:instrText>
            </w:r>
            <w:r w:rsidR="00814A0C">
              <w:rPr>
                <w:noProof/>
                <w:webHidden/>
              </w:rPr>
            </w:r>
            <w:r w:rsidR="00814A0C">
              <w:rPr>
                <w:noProof/>
                <w:webHidden/>
              </w:rPr>
              <w:fldChar w:fldCharType="separate"/>
            </w:r>
            <w:r w:rsidR="00235BB9">
              <w:rPr>
                <w:noProof/>
                <w:webHidden/>
              </w:rPr>
              <w:t>19</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70" w:history="1">
            <w:r w:rsidR="00814A0C" w:rsidRPr="007519D5">
              <w:rPr>
                <w:rStyle w:val="Hyperlink"/>
                <w:rFonts w:ascii="Times New Roman" w:hAnsi="Times New Roman"/>
                <w:i/>
                <w:noProof/>
              </w:rPr>
              <w:t>3.1.2 Reporting Dashboard Module</w:t>
            </w:r>
            <w:r w:rsidR="00814A0C">
              <w:rPr>
                <w:noProof/>
                <w:webHidden/>
              </w:rPr>
              <w:tab/>
            </w:r>
            <w:r w:rsidR="00814A0C">
              <w:rPr>
                <w:noProof/>
                <w:webHidden/>
              </w:rPr>
              <w:fldChar w:fldCharType="begin"/>
            </w:r>
            <w:r w:rsidR="00814A0C">
              <w:rPr>
                <w:noProof/>
                <w:webHidden/>
              </w:rPr>
              <w:instrText xml:space="preserve"> PAGEREF _Toc230628270 \h </w:instrText>
            </w:r>
            <w:r w:rsidR="00814A0C">
              <w:rPr>
                <w:noProof/>
                <w:webHidden/>
              </w:rPr>
            </w:r>
            <w:r w:rsidR="00814A0C">
              <w:rPr>
                <w:noProof/>
                <w:webHidden/>
              </w:rPr>
              <w:fldChar w:fldCharType="separate"/>
            </w:r>
            <w:r w:rsidR="00235BB9">
              <w:rPr>
                <w:noProof/>
                <w:webHidden/>
              </w:rPr>
              <w:t>20</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71" w:history="1">
            <w:r w:rsidR="00814A0C" w:rsidRPr="007519D5">
              <w:rPr>
                <w:rStyle w:val="Hyperlink"/>
                <w:rFonts w:ascii="Times New Roman" w:hAnsi="Times New Roman"/>
                <w:b/>
                <w:noProof/>
              </w:rPr>
              <w:t>3.2 Methodologies and Tools Used</w:t>
            </w:r>
            <w:r w:rsidR="00814A0C">
              <w:rPr>
                <w:noProof/>
                <w:webHidden/>
              </w:rPr>
              <w:tab/>
            </w:r>
            <w:r w:rsidR="00814A0C">
              <w:rPr>
                <w:noProof/>
                <w:webHidden/>
              </w:rPr>
              <w:fldChar w:fldCharType="begin"/>
            </w:r>
            <w:r w:rsidR="00814A0C">
              <w:rPr>
                <w:noProof/>
                <w:webHidden/>
              </w:rPr>
              <w:instrText xml:space="preserve"> PAGEREF _Toc230628271 \h </w:instrText>
            </w:r>
            <w:r w:rsidR="00814A0C">
              <w:rPr>
                <w:noProof/>
                <w:webHidden/>
              </w:rPr>
            </w:r>
            <w:r w:rsidR="00814A0C">
              <w:rPr>
                <w:noProof/>
                <w:webHidden/>
              </w:rPr>
              <w:fldChar w:fldCharType="separate"/>
            </w:r>
            <w:r w:rsidR="00235BB9">
              <w:rPr>
                <w:noProof/>
                <w:webHidden/>
              </w:rPr>
              <w:t>20</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72" w:history="1">
            <w:r w:rsidR="00814A0C" w:rsidRPr="007519D5">
              <w:rPr>
                <w:rStyle w:val="Hyperlink"/>
                <w:rFonts w:ascii="Times New Roman" w:hAnsi="Times New Roman"/>
                <w:i/>
                <w:noProof/>
              </w:rPr>
              <w:t>3.2.1 Functional and Non-Functional Requirements</w:t>
            </w:r>
            <w:r w:rsidR="00814A0C">
              <w:rPr>
                <w:noProof/>
                <w:webHidden/>
              </w:rPr>
              <w:tab/>
            </w:r>
            <w:r w:rsidR="00814A0C">
              <w:rPr>
                <w:noProof/>
                <w:webHidden/>
              </w:rPr>
              <w:fldChar w:fldCharType="begin"/>
            </w:r>
            <w:r w:rsidR="00814A0C">
              <w:rPr>
                <w:noProof/>
                <w:webHidden/>
              </w:rPr>
              <w:instrText xml:space="preserve"> PAGEREF _Toc230628272 \h </w:instrText>
            </w:r>
            <w:r w:rsidR="00814A0C">
              <w:rPr>
                <w:noProof/>
                <w:webHidden/>
              </w:rPr>
            </w:r>
            <w:r w:rsidR="00814A0C">
              <w:rPr>
                <w:noProof/>
                <w:webHidden/>
              </w:rPr>
              <w:fldChar w:fldCharType="separate"/>
            </w:r>
            <w:r w:rsidR="00235BB9">
              <w:rPr>
                <w:noProof/>
                <w:webHidden/>
              </w:rPr>
              <w:t>20</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73" w:history="1">
            <w:r w:rsidR="00814A0C" w:rsidRPr="007519D5">
              <w:rPr>
                <w:rStyle w:val="Hyperlink"/>
                <w:rFonts w:ascii="Times New Roman" w:hAnsi="Times New Roman"/>
                <w:i/>
                <w:noProof/>
              </w:rPr>
              <w:t>3.2.2 Ethical and Security Methodologies</w:t>
            </w:r>
            <w:r w:rsidR="00814A0C">
              <w:rPr>
                <w:noProof/>
                <w:webHidden/>
              </w:rPr>
              <w:tab/>
            </w:r>
            <w:r w:rsidR="00814A0C">
              <w:rPr>
                <w:noProof/>
                <w:webHidden/>
              </w:rPr>
              <w:fldChar w:fldCharType="begin"/>
            </w:r>
            <w:r w:rsidR="00814A0C">
              <w:rPr>
                <w:noProof/>
                <w:webHidden/>
              </w:rPr>
              <w:instrText xml:space="preserve"> PAGEREF _Toc230628273 \h </w:instrText>
            </w:r>
            <w:r w:rsidR="00814A0C">
              <w:rPr>
                <w:noProof/>
                <w:webHidden/>
              </w:rPr>
            </w:r>
            <w:r w:rsidR="00814A0C">
              <w:rPr>
                <w:noProof/>
                <w:webHidden/>
              </w:rPr>
              <w:fldChar w:fldCharType="separate"/>
            </w:r>
            <w:r w:rsidR="00235BB9">
              <w:rPr>
                <w:noProof/>
                <w:webHidden/>
              </w:rPr>
              <w:t>21</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74" w:history="1">
            <w:r w:rsidR="00814A0C" w:rsidRPr="007519D5">
              <w:rPr>
                <w:rStyle w:val="Hyperlink"/>
                <w:rFonts w:ascii="Times New Roman" w:hAnsi="Times New Roman"/>
                <w:b/>
                <w:noProof/>
              </w:rPr>
              <w:t>3.3 Data Flow and System Components</w:t>
            </w:r>
            <w:r w:rsidR="00814A0C">
              <w:rPr>
                <w:noProof/>
                <w:webHidden/>
              </w:rPr>
              <w:tab/>
            </w:r>
            <w:r w:rsidR="00814A0C">
              <w:rPr>
                <w:noProof/>
                <w:webHidden/>
              </w:rPr>
              <w:fldChar w:fldCharType="begin"/>
            </w:r>
            <w:r w:rsidR="00814A0C">
              <w:rPr>
                <w:noProof/>
                <w:webHidden/>
              </w:rPr>
              <w:instrText xml:space="preserve"> PAGEREF _Toc230628274 \h </w:instrText>
            </w:r>
            <w:r w:rsidR="00814A0C">
              <w:rPr>
                <w:noProof/>
                <w:webHidden/>
              </w:rPr>
            </w:r>
            <w:r w:rsidR="00814A0C">
              <w:rPr>
                <w:noProof/>
                <w:webHidden/>
              </w:rPr>
              <w:fldChar w:fldCharType="separate"/>
            </w:r>
            <w:r w:rsidR="00235BB9">
              <w:rPr>
                <w:noProof/>
                <w:webHidden/>
              </w:rPr>
              <w:t>22</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75" w:history="1">
            <w:r w:rsidR="00814A0C" w:rsidRPr="007519D5">
              <w:rPr>
                <w:rStyle w:val="Hyperlink"/>
                <w:rFonts w:ascii="Times New Roman" w:hAnsi="Times New Roman"/>
                <w:i/>
                <w:noProof/>
              </w:rPr>
              <w:t>3.3.1 System Components</w:t>
            </w:r>
            <w:r w:rsidR="00814A0C">
              <w:rPr>
                <w:noProof/>
                <w:webHidden/>
              </w:rPr>
              <w:tab/>
            </w:r>
            <w:r w:rsidR="00814A0C">
              <w:rPr>
                <w:noProof/>
                <w:webHidden/>
              </w:rPr>
              <w:fldChar w:fldCharType="begin"/>
            </w:r>
            <w:r w:rsidR="00814A0C">
              <w:rPr>
                <w:noProof/>
                <w:webHidden/>
              </w:rPr>
              <w:instrText xml:space="preserve"> PAGEREF _Toc230628275 \h </w:instrText>
            </w:r>
            <w:r w:rsidR="00814A0C">
              <w:rPr>
                <w:noProof/>
                <w:webHidden/>
              </w:rPr>
            </w:r>
            <w:r w:rsidR="00814A0C">
              <w:rPr>
                <w:noProof/>
                <w:webHidden/>
              </w:rPr>
              <w:fldChar w:fldCharType="separate"/>
            </w:r>
            <w:r w:rsidR="00235BB9">
              <w:rPr>
                <w:noProof/>
                <w:webHidden/>
              </w:rPr>
              <w:t>22</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76" w:history="1">
            <w:r w:rsidR="00814A0C" w:rsidRPr="007519D5">
              <w:rPr>
                <w:rStyle w:val="Hyperlink"/>
                <w:rFonts w:ascii="Times New Roman" w:hAnsi="Times New Roman"/>
                <w:i/>
                <w:noProof/>
              </w:rPr>
              <w:t>3.3.2 Module Breakdown</w:t>
            </w:r>
            <w:r w:rsidR="00814A0C">
              <w:rPr>
                <w:noProof/>
                <w:webHidden/>
              </w:rPr>
              <w:tab/>
            </w:r>
            <w:r w:rsidR="00814A0C">
              <w:rPr>
                <w:noProof/>
                <w:webHidden/>
              </w:rPr>
              <w:fldChar w:fldCharType="begin"/>
            </w:r>
            <w:r w:rsidR="00814A0C">
              <w:rPr>
                <w:noProof/>
                <w:webHidden/>
              </w:rPr>
              <w:instrText xml:space="preserve"> PAGEREF _Toc230628276 \h </w:instrText>
            </w:r>
            <w:r w:rsidR="00814A0C">
              <w:rPr>
                <w:noProof/>
                <w:webHidden/>
              </w:rPr>
            </w:r>
            <w:r w:rsidR="00814A0C">
              <w:rPr>
                <w:noProof/>
                <w:webHidden/>
              </w:rPr>
              <w:fldChar w:fldCharType="separate"/>
            </w:r>
            <w:r w:rsidR="00235BB9">
              <w:rPr>
                <w:noProof/>
                <w:webHidden/>
              </w:rPr>
              <w:t>23</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77" w:history="1">
            <w:r w:rsidR="00814A0C" w:rsidRPr="007519D5">
              <w:rPr>
                <w:rStyle w:val="Hyperlink"/>
                <w:rFonts w:ascii="Times New Roman" w:hAnsi="Times New Roman"/>
                <w:b/>
                <w:noProof/>
              </w:rPr>
              <w:t>3.4 Design Diagrams</w:t>
            </w:r>
            <w:r w:rsidR="00814A0C">
              <w:rPr>
                <w:noProof/>
                <w:webHidden/>
              </w:rPr>
              <w:tab/>
            </w:r>
            <w:r w:rsidR="00814A0C">
              <w:rPr>
                <w:noProof/>
                <w:webHidden/>
              </w:rPr>
              <w:fldChar w:fldCharType="begin"/>
            </w:r>
            <w:r w:rsidR="00814A0C">
              <w:rPr>
                <w:noProof/>
                <w:webHidden/>
              </w:rPr>
              <w:instrText xml:space="preserve"> PAGEREF _Toc230628277 \h </w:instrText>
            </w:r>
            <w:r w:rsidR="00814A0C">
              <w:rPr>
                <w:noProof/>
                <w:webHidden/>
              </w:rPr>
            </w:r>
            <w:r w:rsidR="00814A0C">
              <w:rPr>
                <w:noProof/>
                <w:webHidden/>
              </w:rPr>
              <w:fldChar w:fldCharType="separate"/>
            </w:r>
            <w:r w:rsidR="00235BB9">
              <w:rPr>
                <w:noProof/>
                <w:webHidden/>
              </w:rPr>
              <w:t>23</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78" w:history="1">
            <w:r w:rsidR="00814A0C" w:rsidRPr="007519D5">
              <w:rPr>
                <w:rStyle w:val="Hyperlink"/>
                <w:rFonts w:ascii="Times New Roman" w:hAnsi="Times New Roman"/>
                <w:b/>
                <w:noProof/>
              </w:rPr>
              <w:t>RESULTS</w:t>
            </w:r>
            <w:r w:rsidR="00814A0C">
              <w:rPr>
                <w:noProof/>
                <w:webHidden/>
              </w:rPr>
              <w:tab/>
            </w:r>
            <w:r w:rsidR="00814A0C">
              <w:rPr>
                <w:noProof/>
                <w:webHidden/>
              </w:rPr>
              <w:fldChar w:fldCharType="begin"/>
            </w:r>
            <w:r w:rsidR="00814A0C">
              <w:rPr>
                <w:noProof/>
                <w:webHidden/>
              </w:rPr>
              <w:instrText xml:space="preserve"> PAGEREF _Toc230628278 \h </w:instrText>
            </w:r>
            <w:r w:rsidR="00814A0C">
              <w:rPr>
                <w:noProof/>
                <w:webHidden/>
              </w:rPr>
            </w:r>
            <w:r w:rsidR="00814A0C">
              <w:rPr>
                <w:noProof/>
                <w:webHidden/>
              </w:rPr>
              <w:fldChar w:fldCharType="separate"/>
            </w:r>
            <w:r w:rsidR="00235BB9">
              <w:rPr>
                <w:noProof/>
                <w:webHidden/>
              </w:rPr>
              <w:t>27</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79" w:history="1">
            <w:r w:rsidR="00814A0C" w:rsidRPr="007519D5">
              <w:rPr>
                <w:rStyle w:val="Hyperlink"/>
                <w:rFonts w:ascii="Times New Roman" w:hAnsi="Times New Roman"/>
                <w:b/>
                <w:noProof/>
              </w:rPr>
              <w:t>4.1 Implementation Overview</w:t>
            </w:r>
            <w:r w:rsidR="00814A0C">
              <w:rPr>
                <w:noProof/>
                <w:webHidden/>
              </w:rPr>
              <w:tab/>
            </w:r>
            <w:r w:rsidR="00814A0C">
              <w:rPr>
                <w:noProof/>
                <w:webHidden/>
              </w:rPr>
              <w:fldChar w:fldCharType="begin"/>
            </w:r>
            <w:r w:rsidR="00814A0C">
              <w:rPr>
                <w:noProof/>
                <w:webHidden/>
              </w:rPr>
              <w:instrText xml:space="preserve"> PAGEREF _Toc230628279 \h </w:instrText>
            </w:r>
            <w:r w:rsidR="00814A0C">
              <w:rPr>
                <w:noProof/>
                <w:webHidden/>
              </w:rPr>
            </w:r>
            <w:r w:rsidR="00814A0C">
              <w:rPr>
                <w:noProof/>
                <w:webHidden/>
              </w:rPr>
              <w:fldChar w:fldCharType="separate"/>
            </w:r>
            <w:r w:rsidR="00235BB9">
              <w:rPr>
                <w:noProof/>
                <w:webHidden/>
              </w:rPr>
              <w:t>27</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0" w:history="1">
            <w:r w:rsidR="00814A0C" w:rsidRPr="007519D5">
              <w:rPr>
                <w:rStyle w:val="Hyperlink"/>
                <w:rFonts w:ascii="Times New Roman" w:hAnsi="Times New Roman"/>
                <w:b/>
                <w:i/>
                <w:noProof/>
              </w:rPr>
              <w:t>4.1.1 System Architecture</w:t>
            </w:r>
            <w:r w:rsidR="00814A0C">
              <w:rPr>
                <w:noProof/>
                <w:webHidden/>
              </w:rPr>
              <w:tab/>
            </w:r>
            <w:r w:rsidR="00814A0C">
              <w:rPr>
                <w:noProof/>
                <w:webHidden/>
              </w:rPr>
              <w:fldChar w:fldCharType="begin"/>
            </w:r>
            <w:r w:rsidR="00814A0C">
              <w:rPr>
                <w:noProof/>
                <w:webHidden/>
              </w:rPr>
              <w:instrText xml:space="preserve"> PAGEREF _Toc230628280 \h </w:instrText>
            </w:r>
            <w:r w:rsidR="00814A0C">
              <w:rPr>
                <w:noProof/>
                <w:webHidden/>
              </w:rPr>
            </w:r>
            <w:r w:rsidR="00814A0C">
              <w:rPr>
                <w:noProof/>
                <w:webHidden/>
              </w:rPr>
              <w:fldChar w:fldCharType="separate"/>
            </w:r>
            <w:r w:rsidR="00235BB9">
              <w:rPr>
                <w:noProof/>
                <w:webHidden/>
              </w:rPr>
              <w:t>27</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1" w:history="1">
            <w:r w:rsidR="00814A0C" w:rsidRPr="007519D5">
              <w:rPr>
                <w:rStyle w:val="Hyperlink"/>
                <w:rFonts w:ascii="Times New Roman" w:hAnsi="Times New Roman"/>
                <w:b/>
                <w:i/>
                <w:noProof/>
              </w:rPr>
              <w:t>4.1.2 Risk Assessment Implementation</w:t>
            </w:r>
            <w:r w:rsidR="00814A0C">
              <w:rPr>
                <w:noProof/>
                <w:webHidden/>
              </w:rPr>
              <w:tab/>
            </w:r>
            <w:r w:rsidR="00814A0C">
              <w:rPr>
                <w:noProof/>
                <w:webHidden/>
              </w:rPr>
              <w:fldChar w:fldCharType="begin"/>
            </w:r>
            <w:r w:rsidR="00814A0C">
              <w:rPr>
                <w:noProof/>
                <w:webHidden/>
              </w:rPr>
              <w:instrText xml:space="preserve"> PAGEREF _Toc230628281 \h </w:instrText>
            </w:r>
            <w:r w:rsidR="00814A0C">
              <w:rPr>
                <w:noProof/>
                <w:webHidden/>
              </w:rPr>
            </w:r>
            <w:r w:rsidR="00814A0C">
              <w:rPr>
                <w:noProof/>
                <w:webHidden/>
              </w:rPr>
              <w:fldChar w:fldCharType="separate"/>
            </w:r>
            <w:r w:rsidR="00235BB9">
              <w:rPr>
                <w:noProof/>
                <w:webHidden/>
              </w:rPr>
              <w:t>27</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2" w:history="1">
            <w:r w:rsidR="00814A0C" w:rsidRPr="007519D5">
              <w:rPr>
                <w:rStyle w:val="Hyperlink"/>
                <w:rFonts w:ascii="Times New Roman" w:hAnsi="Times New Roman"/>
                <w:noProof/>
              </w:rPr>
              <w:t>4.1.4 Role Based Access Control (RBAC) Implementation</w:t>
            </w:r>
            <w:r w:rsidR="00814A0C">
              <w:rPr>
                <w:noProof/>
                <w:webHidden/>
              </w:rPr>
              <w:tab/>
            </w:r>
            <w:r w:rsidR="00814A0C">
              <w:rPr>
                <w:noProof/>
                <w:webHidden/>
              </w:rPr>
              <w:fldChar w:fldCharType="begin"/>
            </w:r>
            <w:r w:rsidR="00814A0C">
              <w:rPr>
                <w:noProof/>
                <w:webHidden/>
              </w:rPr>
              <w:instrText xml:space="preserve"> PAGEREF _Toc230628282 \h </w:instrText>
            </w:r>
            <w:r w:rsidR="00814A0C">
              <w:rPr>
                <w:noProof/>
                <w:webHidden/>
              </w:rPr>
            </w:r>
            <w:r w:rsidR="00814A0C">
              <w:rPr>
                <w:noProof/>
                <w:webHidden/>
              </w:rPr>
              <w:fldChar w:fldCharType="separate"/>
            </w:r>
            <w:r w:rsidR="00235BB9">
              <w:rPr>
                <w:noProof/>
                <w:webHidden/>
              </w:rPr>
              <w:t>28</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3" w:history="1">
            <w:r w:rsidR="00814A0C" w:rsidRPr="007519D5">
              <w:rPr>
                <w:rStyle w:val="Hyperlink"/>
                <w:rFonts w:ascii="Times New Roman" w:hAnsi="Times New Roman"/>
                <w:b/>
                <w:i/>
                <w:noProof/>
              </w:rPr>
              <w:t>4.1.3 Threat Classification and STRIDE Classification</w:t>
            </w:r>
            <w:r w:rsidR="00814A0C">
              <w:rPr>
                <w:noProof/>
                <w:webHidden/>
              </w:rPr>
              <w:tab/>
            </w:r>
            <w:r w:rsidR="00814A0C">
              <w:rPr>
                <w:noProof/>
                <w:webHidden/>
              </w:rPr>
              <w:fldChar w:fldCharType="begin"/>
            </w:r>
            <w:r w:rsidR="00814A0C">
              <w:rPr>
                <w:noProof/>
                <w:webHidden/>
              </w:rPr>
              <w:instrText xml:space="preserve"> PAGEREF _Toc230628283 \h </w:instrText>
            </w:r>
            <w:r w:rsidR="00814A0C">
              <w:rPr>
                <w:noProof/>
                <w:webHidden/>
              </w:rPr>
            </w:r>
            <w:r w:rsidR="00814A0C">
              <w:rPr>
                <w:noProof/>
                <w:webHidden/>
              </w:rPr>
              <w:fldChar w:fldCharType="separate"/>
            </w:r>
            <w:r w:rsidR="00235BB9">
              <w:rPr>
                <w:noProof/>
                <w:webHidden/>
              </w:rPr>
              <w:t>29</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4" w:history="1">
            <w:r w:rsidR="00814A0C" w:rsidRPr="007519D5">
              <w:rPr>
                <w:rStyle w:val="Hyperlink"/>
                <w:rFonts w:ascii="Times New Roman" w:hAnsi="Times New Roman"/>
                <w:b/>
                <w:i/>
                <w:noProof/>
              </w:rPr>
              <w:t>4.1.4 Compliance Mapping</w:t>
            </w:r>
            <w:r w:rsidR="00814A0C">
              <w:rPr>
                <w:noProof/>
                <w:webHidden/>
              </w:rPr>
              <w:tab/>
            </w:r>
            <w:r w:rsidR="00814A0C">
              <w:rPr>
                <w:noProof/>
                <w:webHidden/>
              </w:rPr>
              <w:fldChar w:fldCharType="begin"/>
            </w:r>
            <w:r w:rsidR="00814A0C">
              <w:rPr>
                <w:noProof/>
                <w:webHidden/>
              </w:rPr>
              <w:instrText xml:space="preserve"> PAGEREF _Toc230628284 \h </w:instrText>
            </w:r>
            <w:r w:rsidR="00814A0C">
              <w:rPr>
                <w:noProof/>
                <w:webHidden/>
              </w:rPr>
            </w:r>
            <w:r w:rsidR="00814A0C">
              <w:rPr>
                <w:noProof/>
                <w:webHidden/>
              </w:rPr>
              <w:fldChar w:fldCharType="separate"/>
            </w:r>
            <w:r w:rsidR="00235BB9">
              <w:rPr>
                <w:noProof/>
                <w:webHidden/>
              </w:rPr>
              <w:t>30</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5" w:history="1">
            <w:r w:rsidR="00814A0C" w:rsidRPr="007519D5">
              <w:rPr>
                <w:rStyle w:val="Hyperlink"/>
                <w:rFonts w:ascii="Times New Roman" w:hAnsi="Times New Roman"/>
                <w:b/>
                <w:i/>
                <w:noProof/>
              </w:rPr>
              <w:t>4.1.5 Incident Response</w:t>
            </w:r>
            <w:r w:rsidR="00814A0C">
              <w:rPr>
                <w:noProof/>
                <w:webHidden/>
              </w:rPr>
              <w:tab/>
            </w:r>
            <w:r w:rsidR="00814A0C">
              <w:rPr>
                <w:noProof/>
                <w:webHidden/>
              </w:rPr>
              <w:fldChar w:fldCharType="begin"/>
            </w:r>
            <w:r w:rsidR="00814A0C">
              <w:rPr>
                <w:noProof/>
                <w:webHidden/>
              </w:rPr>
              <w:instrText xml:space="preserve"> PAGEREF _Toc230628285 \h </w:instrText>
            </w:r>
            <w:r w:rsidR="00814A0C">
              <w:rPr>
                <w:noProof/>
                <w:webHidden/>
              </w:rPr>
            </w:r>
            <w:r w:rsidR="00814A0C">
              <w:rPr>
                <w:noProof/>
                <w:webHidden/>
              </w:rPr>
              <w:fldChar w:fldCharType="separate"/>
            </w:r>
            <w:r w:rsidR="00235BB9">
              <w:rPr>
                <w:noProof/>
                <w:webHidden/>
              </w:rPr>
              <w:t>30</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6" w:history="1">
            <w:r w:rsidR="00814A0C" w:rsidRPr="007519D5">
              <w:rPr>
                <w:rStyle w:val="Hyperlink"/>
                <w:rFonts w:ascii="Times New Roman" w:hAnsi="Times New Roman"/>
                <w:b/>
                <w:i/>
                <w:noProof/>
              </w:rPr>
              <w:t>4.1.6 System Integration Workflow</w:t>
            </w:r>
            <w:r w:rsidR="00814A0C">
              <w:rPr>
                <w:noProof/>
                <w:webHidden/>
              </w:rPr>
              <w:tab/>
            </w:r>
            <w:r w:rsidR="00814A0C">
              <w:rPr>
                <w:noProof/>
                <w:webHidden/>
              </w:rPr>
              <w:fldChar w:fldCharType="begin"/>
            </w:r>
            <w:r w:rsidR="00814A0C">
              <w:rPr>
                <w:noProof/>
                <w:webHidden/>
              </w:rPr>
              <w:instrText xml:space="preserve"> PAGEREF _Toc230628286 \h </w:instrText>
            </w:r>
            <w:r w:rsidR="00814A0C">
              <w:rPr>
                <w:noProof/>
                <w:webHidden/>
              </w:rPr>
            </w:r>
            <w:r w:rsidR="00814A0C">
              <w:rPr>
                <w:noProof/>
                <w:webHidden/>
              </w:rPr>
              <w:fldChar w:fldCharType="separate"/>
            </w:r>
            <w:r w:rsidR="00235BB9">
              <w:rPr>
                <w:noProof/>
                <w:webHidden/>
              </w:rPr>
              <w:t>31</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87" w:history="1">
            <w:r w:rsidR="00814A0C" w:rsidRPr="007519D5">
              <w:rPr>
                <w:rStyle w:val="Hyperlink"/>
                <w:rFonts w:ascii="Times New Roman" w:hAnsi="Times New Roman"/>
                <w:b/>
                <w:i/>
                <w:noProof/>
              </w:rPr>
              <w:t>4.1.7 Version Control and CI/CD Concepts</w:t>
            </w:r>
            <w:r w:rsidR="00814A0C">
              <w:rPr>
                <w:noProof/>
                <w:webHidden/>
              </w:rPr>
              <w:tab/>
            </w:r>
            <w:r w:rsidR="00814A0C">
              <w:rPr>
                <w:noProof/>
                <w:webHidden/>
              </w:rPr>
              <w:fldChar w:fldCharType="begin"/>
            </w:r>
            <w:r w:rsidR="00814A0C">
              <w:rPr>
                <w:noProof/>
                <w:webHidden/>
              </w:rPr>
              <w:instrText xml:space="preserve"> PAGEREF _Toc230628287 \h </w:instrText>
            </w:r>
            <w:r w:rsidR="00814A0C">
              <w:rPr>
                <w:noProof/>
                <w:webHidden/>
              </w:rPr>
            </w:r>
            <w:r w:rsidR="00814A0C">
              <w:rPr>
                <w:noProof/>
                <w:webHidden/>
              </w:rPr>
              <w:fldChar w:fldCharType="separate"/>
            </w:r>
            <w:r w:rsidR="00235BB9">
              <w:rPr>
                <w:noProof/>
                <w:webHidden/>
              </w:rPr>
              <w:t>31</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88" w:history="1">
            <w:r w:rsidR="00814A0C" w:rsidRPr="007519D5">
              <w:rPr>
                <w:rStyle w:val="Hyperlink"/>
                <w:rFonts w:ascii="Times New Roman" w:hAnsi="Times New Roman"/>
                <w:b/>
                <w:noProof/>
              </w:rPr>
              <w:t>4.2 Output and Screenshots</w:t>
            </w:r>
            <w:r w:rsidR="00814A0C">
              <w:rPr>
                <w:noProof/>
                <w:webHidden/>
              </w:rPr>
              <w:tab/>
            </w:r>
            <w:r w:rsidR="00814A0C">
              <w:rPr>
                <w:noProof/>
                <w:webHidden/>
              </w:rPr>
              <w:fldChar w:fldCharType="begin"/>
            </w:r>
            <w:r w:rsidR="00814A0C">
              <w:rPr>
                <w:noProof/>
                <w:webHidden/>
              </w:rPr>
              <w:instrText xml:space="preserve"> PAGEREF _Toc230628288 \h </w:instrText>
            </w:r>
            <w:r w:rsidR="00814A0C">
              <w:rPr>
                <w:noProof/>
                <w:webHidden/>
              </w:rPr>
            </w:r>
            <w:r w:rsidR="00814A0C">
              <w:rPr>
                <w:noProof/>
                <w:webHidden/>
              </w:rPr>
              <w:fldChar w:fldCharType="separate"/>
            </w:r>
            <w:r w:rsidR="00235BB9">
              <w:rPr>
                <w:noProof/>
                <w:webHidden/>
              </w:rPr>
              <w:t>32</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89" w:history="1">
            <w:r w:rsidR="00814A0C" w:rsidRPr="007519D5">
              <w:rPr>
                <w:rStyle w:val="Hyperlink"/>
                <w:rFonts w:ascii="Times New Roman" w:hAnsi="Times New Roman"/>
                <w:b/>
                <w:noProof/>
              </w:rPr>
              <w:t>4.3 Evaluation Metrics</w:t>
            </w:r>
            <w:r w:rsidR="00814A0C">
              <w:rPr>
                <w:noProof/>
                <w:webHidden/>
              </w:rPr>
              <w:tab/>
            </w:r>
            <w:r w:rsidR="00814A0C">
              <w:rPr>
                <w:noProof/>
                <w:webHidden/>
              </w:rPr>
              <w:fldChar w:fldCharType="begin"/>
            </w:r>
            <w:r w:rsidR="00814A0C">
              <w:rPr>
                <w:noProof/>
                <w:webHidden/>
              </w:rPr>
              <w:instrText xml:space="preserve"> PAGEREF _Toc230628289 \h </w:instrText>
            </w:r>
            <w:r w:rsidR="00814A0C">
              <w:rPr>
                <w:noProof/>
                <w:webHidden/>
              </w:rPr>
            </w:r>
            <w:r w:rsidR="00814A0C">
              <w:rPr>
                <w:noProof/>
                <w:webHidden/>
              </w:rPr>
              <w:fldChar w:fldCharType="separate"/>
            </w:r>
            <w:r w:rsidR="00235BB9">
              <w:rPr>
                <w:noProof/>
                <w:webHidden/>
              </w:rPr>
              <w:t>34</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290" w:history="1">
            <w:r w:rsidR="00814A0C" w:rsidRPr="007519D5">
              <w:rPr>
                <w:rStyle w:val="Hyperlink"/>
                <w:rFonts w:ascii="Times New Roman" w:hAnsi="Times New Roman"/>
                <w:b/>
                <w:noProof/>
              </w:rPr>
              <w:t>DISCUSSION</w:t>
            </w:r>
            <w:r w:rsidR="00814A0C">
              <w:rPr>
                <w:noProof/>
                <w:webHidden/>
              </w:rPr>
              <w:tab/>
            </w:r>
            <w:r w:rsidR="00814A0C">
              <w:rPr>
                <w:noProof/>
                <w:webHidden/>
              </w:rPr>
              <w:fldChar w:fldCharType="begin"/>
            </w:r>
            <w:r w:rsidR="00814A0C">
              <w:rPr>
                <w:noProof/>
                <w:webHidden/>
              </w:rPr>
              <w:instrText xml:space="preserve"> PAGEREF _Toc230628290 \h </w:instrText>
            </w:r>
            <w:r w:rsidR="00814A0C">
              <w:rPr>
                <w:noProof/>
                <w:webHidden/>
              </w:rPr>
            </w:r>
            <w:r w:rsidR="00814A0C">
              <w:rPr>
                <w:noProof/>
                <w:webHidden/>
              </w:rPr>
              <w:fldChar w:fldCharType="separate"/>
            </w:r>
            <w:r w:rsidR="00235BB9">
              <w:rPr>
                <w:noProof/>
                <w:webHidden/>
              </w:rPr>
              <w:t>39</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91" w:history="1">
            <w:r w:rsidR="00814A0C" w:rsidRPr="007519D5">
              <w:rPr>
                <w:rStyle w:val="Hyperlink"/>
                <w:rFonts w:ascii="Times New Roman" w:hAnsi="Times New Roman"/>
                <w:b/>
                <w:noProof/>
              </w:rPr>
              <w:t>5.1 Interpretation of Results</w:t>
            </w:r>
            <w:r w:rsidR="00814A0C">
              <w:rPr>
                <w:noProof/>
                <w:webHidden/>
              </w:rPr>
              <w:tab/>
            </w:r>
            <w:r w:rsidR="00814A0C">
              <w:rPr>
                <w:noProof/>
                <w:webHidden/>
              </w:rPr>
              <w:fldChar w:fldCharType="begin"/>
            </w:r>
            <w:r w:rsidR="00814A0C">
              <w:rPr>
                <w:noProof/>
                <w:webHidden/>
              </w:rPr>
              <w:instrText xml:space="preserve"> PAGEREF _Toc230628291 \h </w:instrText>
            </w:r>
            <w:r w:rsidR="00814A0C">
              <w:rPr>
                <w:noProof/>
                <w:webHidden/>
              </w:rPr>
            </w:r>
            <w:r w:rsidR="00814A0C">
              <w:rPr>
                <w:noProof/>
                <w:webHidden/>
              </w:rPr>
              <w:fldChar w:fldCharType="separate"/>
            </w:r>
            <w:r w:rsidR="00235BB9">
              <w:rPr>
                <w:noProof/>
                <w:webHidden/>
              </w:rPr>
              <w:t>39</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92" w:history="1">
            <w:r w:rsidR="00814A0C" w:rsidRPr="007519D5">
              <w:rPr>
                <w:rStyle w:val="Hyperlink"/>
                <w:rFonts w:ascii="Times New Roman" w:hAnsi="Times New Roman"/>
                <w:b/>
                <w:i/>
                <w:noProof/>
              </w:rPr>
              <w:t>5.1.1 Quantitative</w:t>
            </w:r>
            <w:r w:rsidR="00814A0C">
              <w:rPr>
                <w:noProof/>
                <w:webHidden/>
              </w:rPr>
              <w:tab/>
            </w:r>
            <w:r w:rsidR="00814A0C">
              <w:rPr>
                <w:noProof/>
                <w:webHidden/>
              </w:rPr>
              <w:fldChar w:fldCharType="begin"/>
            </w:r>
            <w:r w:rsidR="00814A0C">
              <w:rPr>
                <w:noProof/>
                <w:webHidden/>
              </w:rPr>
              <w:instrText xml:space="preserve"> PAGEREF _Toc230628292 \h </w:instrText>
            </w:r>
            <w:r w:rsidR="00814A0C">
              <w:rPr>
                <w:noProof/>
                <w:webHidden/>
              </w:rPr>
            </w:r>
            <w:r w:rsidR="00814A0C">
              <w:rPr>
                <w:noProof/>
                <w:webHidden/>
              </w:rPr>
              <w:fldChar w:fldCharType="separate"/>
            </w:r>
            <w:r w:rsidR="00235BB9">
              <w:rPr>
                <w:noProof/>
                <w:webHidden/>
              </w:rPr>
              <w:t>39</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93" w:history="1">
            <w:r w:rsidR="00814A0C" w:rsidRPr="007519D5">
              <w:rPr>
                <w:rStyle w:val="Hyperlink"/>
                <w:rFonts w:ascii="Times New Roman" w:hAnsi="Times New Roman"/>
                <w:b/>
                <w:i/>
                <w:noProof/>
              </w:rPr>
              <w:t>5.1.2 RBAC</w:t>
            </w:r>
            <w:r w:rsidR="00814A0C">
              <w:rPr>
                <w:noProof/>
                <w:webHidden/>
              </w:rPr>
              <w:tab/>
            </w:r>
            <w:r w:rsidR="00814A0C">
              <w:rPr>
                <w:noProof/>
                <w:webHidden/>
              </w:rPr>
              <w:fldChar w:fldCharType="begin"/>
            </w:r>
            <w:r w:rsidR="00814A0C">
              <w:rPr>
                <w:noProof/>
                <w:webHidden/>
              </w:rPr>
              <w:instrText xml:space="preserve"> PAGEREF _Toc230628293 \h </w:instrText>
            </w:r>
            <w:r w:rsidR="00814A0C">
              <w:rPr>
                <w:noProof/>
                <w:webHidden/>
              </w:rPr>
            </w:r>
            <w:r w:rsidR="00814A0C">
              <w:rPr>
                <w:noProof/>
                <w:webHidden/>
              </w:rPr>
              <w:fldChar w:fldCharType="separate"/>
            </w:r>
            <w:r w:rsidR="00235BB9">
              <w:rPr>
                <w:noProof/>
                <w:webHidden/>
              </w:rPr>
              <w:t>39</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94" w:history="1">
            <w:r w:rsidR="00814A0C" w:rsidRPr="007519D5">
              <w:rPr>
                <w:rStyle w:val="Hyperlink"/>
                <w:rFonts w:ascii="Times New Roman" w:hAnsi="Times New Roman"/>
                <w:b/>
                <w:i/>
                <w:noProof/>
              </w:rPr>
              <w:t>5.1.3 Reporting</w:t>
            </w:r>
            <w:r w:rsidR="00814A0C">
              <w:rPr>
                <w:noProof/>
                <w:webHidden/>
              </w:rPr>
              <w:tab/>
            </w:r>
            <w:r w:rsidR="00814A0C">
              <w:rPr>
                <w:noProof/>
                <w:webHidden/>
              </w:rPr>
              <w:fldChar w:fldCharType="begin"/>
            </w:r>
            <w:r w:rsidR="00814A0C">
              <w:rPr>
                <w:noProof/>
                <w:webHidden/>
              </w:rPr>
              <w:instrText xml:space="preserve"> PAGEREF _Toc230628294 \h </w:instrText>
            </w:r>
            <w:r w:rsidR="00814A0C">
              <w:rPr>
                <w:noProof/>
                <w:webHidden/>
              </w:rPr>
            </w:r>
            <w:r w:rsidR="00814A0C">
              <w:rPr>
                <w:noProof/>
                <w:webHidden/>
              </w:rPr>
              <w:fldChar w:fldCharType="separate"/>
            </w:r>
            <w:r w:rsidR="00235BB9">
              <w:rPr>
                <w:noProof/>
                <w:webHidden/>
              </w:rPr>
              <w:t>40</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95" w:history="1">
            <w:r w:rsidR="00814A0C" w:rsidRPr="007519D5">
              <w:rPr>
                <w:rStyle w:val="Hyperlink"/>
                <w:rFonts w:ascii="Times New Roman" w:hAnsi="Times New Roman"/>
                <w:b/>
                <w:i/>
                <w:noProof/>
              </w:rPr>
              <w:t>5.1.4 CI/CD</w:t>
            </w:r>
            <w:r w:rsidR="00814A0C">
              <w:rPr>
                <w:noProof/>
                <w:webHidden/>
              </w:rPr>
              <w:tab/>
            </w:r>
            <w:r w:rsidR="00814A0C">
              <w:rPr>
                <w:noProof/>
                <w:webHidden/>
              </w:rPr>
              <w:fldChar w:fldCharType="begin"/>
            </w:r>
            <w:r w:rsidR="00814A0C">
              <w:rPr>
                <w:noProof/>
                <w:webHidden/>
              </w:rPr>
              <w:instrText xml:space="preserve"> PAGEREF _Toc230628295 \h </w:instrText>
            </w:r>
            <w:r w:rsidR="00814A0C">
              <w:rPr>
                <w:noProof/>
                <w:webHidden/>
              </w:rPr>
            </w:r>
            <w:r w:rsidR="00814A0C">
              <w:rPr>
                <w:noProof/>
                <w:webHidden/>
              </w:rPr>
              <w:fldChar w:fldCharType="separate"/>
            </w:r>
            <w:r w:rsidR="00235BB9">
              <w:rPr>
                <w:noProof/>
                <w:webHidden/>
              </w:rPr>
              <w:t>40</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96" w:history="1">
            <w:r w:rsidR="00814A0C" w:rsidRPr="007519D5">
              <w:rPr>
                <w:rStyle w:val="Hyperlink"/>
                <w:rFonts w:ascii="Times New Roman" w:hAnsi="Times New Roman"/>
                <w:b/>
                <w:i/>
                <w:noProof/>
              </w:rPr>
              <w:t>5.2.1 Healthcare Cybersecurity Framework Alignments</w:t>
            </w:r>
            <w:r w:rsidR="00814A0C">
              <w:rPr>
                <w:noProof/>
                <w:webHidden/>
              </w:rPr>
              <w:tab/>
            </w:r>
            <w:r w:rsidR="00814A0C">
              <w:rPr>
                <w:noProof/>
                <w:webHidden/>
              </w:rPr>
              <w:fldChar w:fldCharType="begin"/>
            </w:r>
            <w:r w:rsidR="00814A0C">
              <w:rPr>
                <w:noProof/>
                <w:webHidden/>
              </w:rPr>
              <w:instrText xml:space="preserve"> PAGEREF _Toc230628296 \h </w:instrText>
            </w:r>
            <w:r w:rsidR="00814A0C">
              <w:rPr>
                <w:noProof/>
                <w:webHidden/>
              </w:rPr>
            </w:r>
            <w:r w:rsidR="00814A0C">
              <w:rPr>
                <w:noProof/>
                <w:webHidden/>
              </w:rPr>
              <w:fldChar w:fldCharType="separate"/>
            </w:r>
            <w:r w:rsidR="00235BB9">
              <w:rPr>
                <w:noProof/>
                <w:webHidden/>
              </w:rPr>
              <w:t>42</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97" w:history="1">
            <w:r w:rsidR="00814A0C" w:rsidRPr="007519D5">
              <w:rPr>
                <w:rStyle w:val="Hyperlink"/>
                <w:rFonts w:ascii="Times New Roman" w:hAnsi="Times New Roman"/>
                <w:b/>
                <w:i/>
                <w:noProof/>
              </w:rPr>
              <w:t>5.2.2 Comparison with Secure Software Engineering Practices</w:t>
            </w:r>
            <w:r w:rsidR="00814A0C">
              <w:rPr>
                <w:noProof/>
                <w:webHidden/>
              </w:rPr>
              <w:tab/>
            </w:r>
            <w:r w:rsidR="00814A0C">
              <w:rPr>
                <w:noProof/>
                <w:webHidden/>
              </w:rPr>
              <w:fldChar w:fldCharType="begin"/>
            </w:r>
            <w:r w:rsidR="00814A0C">
              <w:rPr>
                <w:noProof/>
                <w:webHidden/>
              </w:rPr>
              <w:instrText xml:space="preserve"> PAGEREF _Toc230628297 \h </w:instrText>
            </w:r>
            <w:r w:rsidR="00814A0C">
              <w:rPr>
                <w:noProof/>
                <w:webHidden/>
              </w:rPr>
            </w:r>
            <w:r w:rsidR="00814A0C">
              <w:rPr>
                <w:noProof/>
                <w:webHidden/>
              </w:rPr>
              <w:fldChar w:fldCharType="separate"/>
            </w:r>
            <w:r w:rsidR="00235BB9">
              <w:rPr>
                <w:noProof/>
                <w:webHidden/>
              </w:rPr>
              <w:t>42</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298" w:history="1">
            <w:r w:rsidR="00814A0C" w:rsidRPr="007519D5">
              <w:rPr>
                <w:rStyle w:val="Hyperlink"/>
                <w:rFonts w:ascii="Times New Roman" w:hAnsi="Times New Roman"/>
                <w:b/>
                <w:i/>
                <w:noProof/>
              </w:rPr>
              <w:t>5.2.3 Comparison with Enterprise Healthcare Security Systems</w:t>
            </w:r>
            <w:r w:rsidR="00814A0C">
              <w:rPr>
                <w:noProof/>
                <w:webHidden/>
              </w:rPr>
              <w:tab/>
            </w:r>
            <w:r w:rsidR="00814A0C">
              <w:rPr>
                <w:noProof/>
                <w:webHidden/>
              </w:rPr>
              <w:fldChar w:fldCharType="begin"/>
            </w:r>
            <w:r w:rsidR="00814A0C">
              <w:rPr>
                <w:noProof/>
                <w:webHidden/>
              </w:rPr>
              <w:instrText xml:space="preserve"> PAGEREF _Toc230628298 \h </w:instrText>
            </w:r>
            <w:r w:rsidR="00814A0C">
              <w:rPr>
                <w:noProof/>
                <w:webHidden/>
              </w:rPr>
            </w:r>
            <w:r w:rsidR="00814A0C">
              <w:rPr>
                <w:noProof/>
                <w:webHidden/>
              </w:rPr>
              <w:fldChar w:fldCharType="separate"/>
            </w:r>
            <w:r w:rsidR="00235BB9">
              <w:rPr>
                <w:noProof/>
                <w:webHidden/>
              </w:rPr>
              <w:t>43</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299" w:history="1">
            <w:r w:rsidR="00814A0C" w:rsidRPr="007519D5">
              <w:rPr>
                <w:rStyle w:val="Hyperlink"/>
                <w:rFonts w:ascii="Times New Roman" w:hAnsi="Times New Roman"/>
                <w:b/>
                <w:noProof/>
              </w:rPr>
              <w:t>5.3 Implications and Limitations</w:t>
            </w:r>
            <w:r w:rsidR="00814A0C">
              <w:rPr>
                <w:noProof/>
                <w:webHidden/>
              </w:rPr>
              <w:tab/>
            </w:r>
            <w:r w:rsidR="00814A0C">
              <w:rPr>
                <w:noProof/>
                <w:webHidden/>
              </w:rPr>
              <w:fldChar w:fldCharType="begin"/>
            </w:r>
            <w:r w:rsidR="00814A0C">
              <w:rPr>
                <w:noProof/>
                <w:webHidden/>
              </w:rPr>
              <w:instrText xml:space="preserve"> PAGEREF _Toc230628299 \h </w:instrText>
            </w:r>
            <w:r w:rsidR="00814A0C">
              <w:rPr>
                <w:noProof/>
                <w:webHidden/>
              </w:rPr>
            </w:r>
            <w:r w:rsidR="00814A0C">
              <w:rPr>
                <w:noProof/>
                <w:webHidden/>
              </w:rPr>
              <w:fldChar w:fldCharType="separate"/>
            </w:r>
            <w:r w:rsidR="00235BB9">
              <w:rPr>
                <w:noProof/>
                <w:webHidden/>
              </w:rPr>
              <w:t>43</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300" w:history="1">
            <w:r w:rsidR="00814A0C" w:rsidRPr="007519D5">
              <w:rPr>
                <w:rStyle w:val="Hyperlink"/>
                <w:rFonts w:ascii="Times New Roman" w:hAnsi="Times New Roman"/>
                <w:b/>
                <w:i/>
                <w:noProof/>
              </w:rPr>
              <w:t>5.3.1 Software Engineering and Cybersecurity Implications</w:t>
            </w:r>
            <w:r w:rsidR="00814A0C">
              <w:rPr>
                <w:noProof/>
                <w:webHidden/>
              </w:rPr>
              <w:tab/>
            </w:r>
            <w:r w:rsidR="00814A0C">
              <w:rPr>
                <w:noProof/>
                <w:webHidden/>
              </w:rPr>
              <w:fldChar w:fldCharType="begin"/>
            </w:r>
            <w:r w:rsidR="00814A0C">
              <w:rPr>
                <w:noProof/>
                <w:webHidden/>
              </w:rPr>
              <w:instrText xml:space="preserve"> PAGEREF _Toc230628300 \h </w:instrText>
            </w:r>
            <w:r w:rsidR="00814A0C">
              <w:rPr>
                <w:noProof/>
                <w:webHidden/>
              </w:rPr>
            </w:r>
            <w:r w:rsidR="00814A0C">
              <w:rPr>
                <w:noProof/>
                <w:webHidden/>
              </w:rPr>
              <w:fldChar w:fldCharType="separate"/>
            </w:r>
            <w:r w:rsidR="00235BB9">
              <w:rPr>
                <w:noProof/>
                <w:webHidden/>
              </w:rPr>
              <w:t>43</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301" w:history="1">
            <w:r w:rsidR="00814A0C" w:rsidRPr="007519D5">
              <w:rPr>
                <w:rStyle w:val="Hyperlink"/>
                <w:rFonts w:ascii="Times New Roman" w:hAnsi="Times New Roman"/>
                <w:b/>
                <w:i/>
                <w:noProof/>
              </w:rPr>
              <w:t>5.3.2 Technical Limitations</w:t>
            </w:r>
            <w:r w:rsidR="00814A0C">
              <w:rPr>
                <w:noProof/>
                <w:webHidden/>
              </w:rPr>
              <w:tab/>
            </w:r>
            <w:r w:rsidR="00814A0C">
              <w:rPr>
                <w:noProof/>
                <w:webHidden/>
              </w:rPr>
              <w:fldChar w:fldCharType="begin"/>
            </w:r>
            <w:r w:rsidR="00814A0C">
              <w:rPr>
                <w:noProof/>
                <w:webHidden/>
              </w:rPr>
              <w:instrText xml:space="preserve"> PAGEREF _Toc230628301 \h </w:instrText>
            </w:r>
            <w:r w:rsidR="00814A0C">
              <w:rPr>
                <w:noProof/>
                <w:webHidden/>
              </w:rPr>
            </w:r>
            <w:r w:rsidR="00814A0C">
              <w:rPr>
                <w:noProof/>
                <w:webHidden/>
              </w:rPr>
              <w:fldChar w:fldCharType="separate"/>
            </w:r>
            <w:r w:rsidR="00235BB9">
              <w:rPr>
                <w:noProof/>
                <w:webHidden/>
              </w:rPr>
              <w:t>44</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302" w:history="1">
            <w:r w:rsidR="00814A0C" w:rsidRPr="007519D5">
              <w:rPr>
                <w:rStyle w:val="Hyperlink"/>
                <w:rFonts w:ascii="Times New Roman" w:hAnsi="Times New Roman"/>
                <w:b/>
                <w:i/>
                <w:noProof/>
              </w:rPr>
              <w:t>5.3.3 Real World Deployment Challenges</w:t>
            </w:r>
            <w:r w:rsidR="00814A0C">
              <w:rPr>
                <w:noProof/>
                <w:webHidden/>
              </w:rPr>
              <w:tab/>
            </w:r>
            <w:r w:rsidR="00814A0C">
              <w:rPr>
                <w:noProof/>
                <w:webHidden/>
              </w:rPr>
              <w:fldChar w:fldCharType="begin"/>
            </w:r>
            <w:r w:rsidR="00814A0C">
              <w:rPr>
                <w:noProof/>
                <w:webHidden/>
              </w:rPr>
              <w:instrText xml:space="preserve"> PAGEREF _Toc230628302 \h </w:instrText>
            </w:r>
            <w:r w:rsidR="00814A0C">
              <w:rPr>
                <w:noProof/>
                <w:webHidden/>
              </w:rPr>
            </w:r>
            <w:r w:rsidR="00814A0C">
              <w:rPr>
                <w:noProof/>
                <w:webHidden/>
              </w:rPr>
              <w:fldChar w:fldCharType="separate"/>
            </w:r>
            <w:r w:rsidR="00235BB9">
              <w:rPr>
                <w:noProof/>
                <w:webHidden/>
              </w:rPr>
              <w:t>45</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303" w:history="1">
            <w:r w:rsidR="00814A0C" w:rsidRPr="007519D5">
              <w:rPr>
                <w:rStyle w:val="Hyperlink"/>
                <w:rFonts w:ascii="Times New Roman" w:hAnsi="Times New Roman"/>
                <w:b/>
                <w:noProof/>
              </w:rPr>
              <w:t>5.4 Future Work</w:t>
            </w:r>
            <w:r w:rsidR="00814A0C">
              <w:rPr>
                <w:noProof/>
                <w:webHidden/>
              </w:rPr>
              <w:tab/>
            </w:r>
            <w:r w:rsidR="00814A0C">
              <w:rPr>
                <w:noProof/>
                <w:webHidden/>
              </w:rPr>
              <w:fldChar w:fldCharType="begin"/>
            </w:r>
            <w:r w:rsidR="00814A0C">
              <w:rPr>
                <w:noProof/>
                <w:webHidden/>
              </w:rPr>
              <w:instrText xml:space="preserve"> PAGEREF _Toc230628303 \h </w:instrText>
            </w:r>
            <w:r w:rsidR="00814A0C">
              <w:rPr>
                <w:noProof/>
                <w:webHidden/>
              </w:rPr>
            </w:r>
            <w:r w:rsidR="00814A0C">
              <w:rPr>
                <w:noProof/>
                <w:webHidden/>
              </w:rPr>
              <w:fldChar w:fldCharType="separate"/>
            </w:r>
            <w:r w:rsidR="00235BB9">
              <w:rPr>
                <w:noProof/>
                <w:webHidden/>
              </w:rPr>
              <w:t>45</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304" w:history="1">
            <w:r w:rsidR="00814A0C" w:rsidRPr="007519D5">
              <w:rPr>
                <w:rStyle w:val="Hyperlink"/>
                <w:rFonts w:ascii="Times New Roman" w:hAnsi="Times New Roman"/>
                <w:b/>
                <w:i/>
                <w:noProof/>
              </w:rPr>
              <w:t>5.4.1 System Scalability Improvements</w:t>
            </w:r>
            <w:r w:rsidR="00814A0C">
              <w:rPr>
                <w:noProof/>
                <w:webHidden/>
              </w:rPr>
              <w:tab/>
            </w:r>
            <w:r w:rsidR="00814A0C">
              <w:rPr>
                <w:noProof/>
                <w:webHidden/>
              </w:rPr>
              <w:fldChar w:fldCharType="begin"/>
            </w:r>
            <w:r w:rsidR="00814A0C">
              <w:rPr>
                <w:noProof/>
                <w:webHidden/>
              </w:rPr>
              <w:instrText xml:space="preserve"> PAGEREF _Toc230628304 \h </w:instrText>
            </w:r>
            <w:r w:rsidR="00814A0C">
              <w:rPr>
                <w:noProof/>
                <w:webHidden/>
              </w:rPr>
            </w:r>
            <w:r w:rsidR="00814A0C">
              <w:rPr>
                <w:noProof/>
                <w:webHidden/>
              </w:rPr>
              <w:fldChar w:fldCharType="separate"/>
            </w:r>
            <w:r w:rsidR="00235BB9">
              <w:rPr>
                <w:noProof/>
                <w:webHidden/>
              </w:rPr>
              <w:t>45</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305" w:history="1">
            <w:r w:rsidR="00814A0C" w:rsidRPr="007519D5">
              <w:rPr>
                <w:rStyle w:val="Hyperlink"/>
                <w:rFonts w:ascii="Times New Roman" w:hAnsi="Times New Roman"/>
                <w:b/>
                <w:i/>
                <w:noProof/>
              </w:rPr>
              <w:t>5.4.2 Enhanced Security and Automation Features</w:t>
            </w:r>
            <w:r w:rsidR="00814A0C">
              <w:rPr>
                <w:noProof/>
                <w:webHidden/>
              </w:rPr>
              <w:tab/>
            </w:r>
            <w:r w:rsidR="00814A0C">
              <w:rPr>
                <w:noProof/>
                <w:webHidden/>
              </w:rPr>
              <w:fldChar w:fldCharType="begin"/>
            </w:r>
            <w:r w:rsidR="00814A0C">
              <w:rPr>
                <w:noProof/>
                <w:webHidden/>
              </w:rPr>
              <w:instrText xml:space="preserve"> PAGEREF _Toc230628305 \h </w:instrText>
            </w:r>
            <w:r w:rsidR="00814A0C">
              <w:rPr>
                <w:noProof/>
                <w:webHidden/>
              </w:rPr>
            </w:r>
            <w:r w:rsidR="00814A0C">
              <w:rPr>
                <w:noProof/>
                <w:webHidden/>
              </w:rPr>
              <w:fldChar w:fldCharType="separate"/>
            </w:r>
            <w:r w:rsidR="00235BB9">
              <w:rPr>
                <w:noProof/>
                <w:webHidden/>
              </w:rPr>
              <w:t>46</w:t>
            </w:r>
            <w:r w:rsidR="00814A0C">
              <w:rPr>
                <w:noProof/>
                <w:webHidden/>
              </w:rPr>
              <w:fldChar w:fldCharType="end"/>
            </w:r>
          </w:hyperlink>
        </w:p>
        <w:p w:rsidR="00814A0C" w:rsidRDefault="007E2509">
          <w:pPr>
            <w:pStyle w:val="TOC3"/>
            <w:tabs>
              <w:tab w:val="right" w:leader="dot" w:pos="9350"/>
            </w:tabs>
            <w:rPr>
              <w:rFonts w:asciiTheme="minorHAnsi" w:eastAsiaTheme="minorEastAsia" w:hAnsiTheme="minorHAnsi" w:cstheme="minorBidi"/>
              <w:noProof/>
              <w:lang w:val="en-US"/>
            </w:rPr>
          </w:pPr>
          <w:hyperlink w:anchor="_Toc230628306" w:history="1">
            <w:r w:rsidR="00814A0C" w:rsidRPr="007519D5">
              <w:rPr>
                <w:rStyle w:val="Hyperlink"/>
                <w:rFonts w:ascii="Times New Roman" w:hAnsi="Times New Roman"/>
                <w:b/>
                <w:i/>
                <w:noProof/>
              </w:rPr>
              <w:t>5.4.3 Advanced Research Opportunites</w:t>
            </w:r>
            <w:r w:rsidR="00814A0C">
              <w:rPr>
                <w:noProof/>
                <w:webHidden/>
              </w:rPr>
              <w:tab/>
            </w:r>
            <w:r w:rsidR="00814A0C">
              <w:rPr>
                <w:noProof/>
                <w:webHidden/>
              </w:rPr>
              <w:fldChar w:fldCharType="begin"/>
            </w:r>
            <w:r w:rsidR="00814A0C">
              <w:rPr>
                <w:noProof/>
                <w:webHidden/>
              </w:rPr>
              <w:instrText xml:space="preserve"> PAGEREF _Toc230628306 \h </w:instrText>
            </w:r>
            <w:r w:rsidR="00814A0C">
              <w:rPr>
                <w:noProof/>
                <w:webHidden/>
              </w:rPr>
            </w:r>
            <w:r w:rsidR="00814A0C">
              <w:rPr>
                <w:noProof/>
                <w:webHidden/>
              </w:rPr>
              <w:fldChar w:fldCharType="separate"/>
            </w:r>
            <w:r w:rsidR="00235BB9">
              <w:rPr>
                <w:noProof/>
                <w:webHidden/>
              </w:rPr>
              <w:t>46</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307" w:history="1">
            <w:r w:rsidR="00814A0C" w:rsidRPr="007519D5">
              <w:rPr>
                <w:rStyle w:val="Hyperlink"/>
                <w:rFonts w:ascii="Times New Roman" w:hAnsi="Times New Roman"/>
                <w:b/>
                <w:noProof/>
              </w:rPr>
              <w:t>CONCLUSION</w:t>
            </w:r>
            <w:r w:rsidR="00814A0C">
              <w:rPr>
                <w:noProof/>
                <w:webHidden/>
              </w:rPr>
              <w:tab/>
            </w:r>
            <w:r w:rsidR="00814A0C">
              <w:rPr>
                <w:noProof/>
                <w:webHidden/>
              </w:rPr>
              <w:fldChar w:fldCharType="begin"/>
            </w:r>
            <w:r w:rsidR="00814A0C">
              <w:rPr>
                <w:noProof/>
                <w:webHidden/>
              </w:rPr>
              <w:instrText xml:space="preserve"> PAGEREF _Toc230628307 \h </w:instrText>
            </w:r>
            <w:r w:rsidR="00814A0C">
              <w:rPr>
                <w:noProof/>
                <w:webHidden/>
              </w:rPr>
            </w:r>
            <w:r w:rsidR="00814A0C">
              <w:rPr>
                <w:noProof/>
                <w:webHidden/>
              </w:rPr>
              <w:fldChar w:fldCharType="separate"/>
            </w:r>
            <w:r w:rsidR="00235BB9">
              <w:rPr>
                <w:noProof/>
                <w:webHidden/>
              </w:rPr>
              <w:t>47</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308" w:history="1">
            <w:r w:rsidR="00814A0C" w:rsidRPr="007519D5">
              <w:rPr>
                <w:rStyle w:val="Hyperlink"/>
                <w:rFonts w:ascii="Times New Roman" w:hAnsi="Times New Roman"/>
                <w:noProof/>
              </w:rPr>
              <w:t>Summary and Key Findings</w:t>
            </w:r>
            <w:r w:rsidR="00814A0C">
              <w:rPr>
                <w:noProof/>
                <w:webHidden/>
              </w:rPr>
              <w:tab/>
            </w:r>
            <w:r w:rsidR="00814A0C">
              <w:rPr>
                <w:noProof/>
                <w:webHidden/>
              </w:rPr>
              <w:fldChar w:fldCharType="begin"/>
            </w:r>
            <w:r w:rsidR="00814A0C">
              <w:rPr>
                <w:noProof/>
                <w:webHidden/>
              </w:rPr>
              <w:instrText xml:space="preserve"> PAGEREF _Toc230628308 \h </w:instrText>
            </w:r>
            <w:r w:rsidR="00814A0C">
              <w:rPr>
                <w:noProof/>
                <w:webHidden/>
              </w:rPr>
            </w:r>
            <w:r w:rsidR="00814A0C">
              <w:rPr>
                <w:noProof/>
                <w:webHidden/>
              </w:rPr>
              <w:fldChar w:fldCharType="separate"/>
            </w:r>
            <w:r w:rsidR="00235BB9">
              <w:rPr>
                <w:noProof/>
                <w:webHidden/>
              </w:rPr>
              <w:t>47</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309" w:history="1">
            <w:r w:rsidR="00814A0C" w:rsidRPr="007519D5">
              <w:rPr>
                <w:rStyle w:val="Hyperlink"/>
                <w:rFonts w:ascii="Times New Roman" w:hAnsi="Times New Roman"/>
                <w:noProof/>
              </w:rPr>
              <w:t>Evaluation and Technical</w:t>
            </w:r>
            <w:r w:rsidR="00814A0C">
              <w:rPr>
                <w:noProof/>
                <w:webHidden/>
              </w:rPr>
              <w:tab/>
            </w:r>
            <w:r w:rsidR="00814A0C">
              <w:rPr>
                <w:noProof/>
                <w:webHidden/>
              </w:rPr>
              <w:fldChar w:fldCharType="begin"/>
            </w:r>
            <w:r w:rsidR="00814A0C">
              <w:rPr>
                <w:noProof/>
                <w:webHidden/>
              </w:rPr>
              <w:instrText xml:space="preserve"> PAGEREF _Toc230628309 \h </w:instrText>
            </w:r>
            <w:r w:rsidR="00814A0C">
              <w:rPr>
                <w:noProof/>
                <w:webHidden/>
              </w:rPr>
            </w:r>
            <w:r w:rsidR="00814A0C">
              <w:rPr>
                <w:noProof/>
                <w:webHidden/>
              </w:rPr>
              <w:fldChar w:fldCharType="separate"/>
            </w:r>
            <w:r w:rsidR="00235BB9">
              <w:rPr>
                <w:noProof/>
                <w:webHidden/>
              </w:rPr>
              <w:t>48</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310" w:history="1">
            <w:r w:rsidR="00814A0C" w:rsidRPr="007519D5">
              <w:rPr>
                <w:rStyle w:val="Hyperlink"/>
                <w:rFonts w:ascii="Times New Roman" w:hAnsi="Times New Roman"/>
                <w:noProof/>
              </w:rPr>
              <w:t>Lessons Learned and Challenges</w:t>
            </w:r>
            <w:r w:rsidR="00814A0C">
              <w:rPr>
                <w:noProof/>
                <w:webHidden/>
              </w:rPr>
              <w:tab/>
            </w:r>
            <w:r w:rsidR="00814A0C">
              <w:rPr>
                <w:noProof/>
                <w:webHidden/>
              </w:rPr>
              <w:fldChar w:fldCharType="begin"/>
            </w:r>
            <w:r w:rsidR="00814A0C">
              <w:rPr>
                <w:noProof/>
                <w:webHidden/>
              </w:rPr>
              <w:instrText xml:space="preserve"> PAGEREF _Toc230628310 \h </w:instrText>
            </w:r>
            <w:r w:rsidR="00814A0C">
              <w:rPr>
                <w:noProof/>
                <w:webHidden/>
              </w:rPr>
            </w:r>
            <w:r w:rsidR="00814A0C">
              <w:rPr>
                <w:noProof/>
                <w:webHidden/>
              </w:rPr>
              <w:fldChar w:fldCharType="separate"/>
            </w:r>
            <w:r w:rsidR="00235BB9">
              <w:rPr>
                <w:noProof/>
                <w:webHidden/>
              </w:rPr>
              <w:t>48</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311" w:history="1">
            <w:r w:rsidR="00814A0C" w:rsidRPr="007519D5">
              <w:rPr>
                <w:rStyle w:val="Hyperlink"/>
                <w:rFonts w:ascii="Times New Roman" w:hAnsi="Times New Roman"/>
                <w:noProof/>
              </w:rPr>
              <w:t>Future Improvements and Recommendations</w:t>
            </w:r>
            <w:r w:rsidR="00814A0C">
              <w:rPr>
                <w:noProof/>
                <w:webHidden/>
              </w:rPr>
              <w:tab/>
            </w:r>
            <w:r w:rsidR="00814A0C">
              <w:rPr>
                <w:noProof/>
                <w:webHidden/>
              </w:rPr>
              <w:fldChar w:fldCharType="begin"/>
            </w:r>
            <w:r w:rsidR="00814A0C">
              <w:rPr>
                <w:noProof/>
                <w:webHidden/>
              </w:rPr>
              <w:instrText xml:space="preserve"> PAGEREF _Toc230628311 \h </w:instrText>
            </w:r>
            <w:r w:rsidR="00814A0C">
              <w:rPr>
                <w:noProof/>
                <w:webHidden/>
              </w:rPr>
            </w:r>
            <w:r w:rsidR="00814A0C">
              <w:rPr>
                <w:noProof/>
                <w:webHidden/>
              </w:rPr>
              <w:fldChar w:fldCharType="separate"/>
            </w:r>
            <w:r w:rsidR="00235BB9">
              <w:rPr>
                <w:noProof/>
                <w:webHidden/>
              </w:rPr>
              <w:t>49</w:t>
            </w:r>
            <w:r w:rsidR="00814A0C">
              <w:rPr>
                <w:noProof/>
                <w:webHidden/>
              </w:rPr>
              <w:fldChar w:fldCharType="end"/>
            </w:r>
          </w:hyperlink>
        </w:p>
        <w:p w:rsidR="00814A0C" w:rsidRDefault="007E2509">
          <w:pPr>
            <w:pStyle w:val="TOC2"/>
            <w:tabs>
              <w:tab w:val="right" w:leader="dot" w:pos="9350"/>
            </w:tabs>
            <w:rPr>
              <w:rFonts w:asciiTheme="minorHAnsi" w:eastAsiaTheme="minorEastAsia" w:hAnsiTheme="minorHAnsi" w:cstheme="minorBidi"/>
              <w:noProof/>
              <w:lang w:val="en-US"/>
            </w:rPr>
          </w:pPr>
          <w:hyperlink w:anchor="_Toc230628312" w:history="1">
            <w:r w:rsidR="00814A0C" w:rsidRPr="007519D5">
              <w:rPr>
                <w:rStyle w:val="Hyperlink"/>
                <w:rFonts w:ascii="Times New Roman" w:hAnsi="Times New Roman"/>
                <w:noProof/>
              </w:rPr>
              <w:t>Reflection</w:t>
            </w:r>
            <w:r w:rsidR="00814A0C">
              <w:rPr>
                <w:noProof/>
                <w:webHidden/>
              </w:rPr>
              <w:tab/>
            </w:r>
            <w:r w:rsidR="00814A0C">
              <w:rPr>
                <w:noProof/>
                <w:webHidden/>
              </w:rPr>
              <w:fldChar w:fldCharType="begin"/>
            </w:r>
            <w:r w:rsidR="00814A0C">
              <w:rPr>
                <w:noProof/>
                <w:webHidden/>
              </w:rPr>
              <w:instrText xml:space="preserve"> PAGEREF _Toc230628312 \h </w:instrText>
            </w:r>
            <w:r w:rsidR="00814A0C">
              <w:rPr>
                <w:noProof/>
                <w:webHidden/>
              </w:rPr>
            </w:r>
            <w:r w:rsidR="00814A0C">
              <w:rPr>
                <w:noProof/>
                <w:webHidden/>
              </w:rPr>
              <w:fldChar w:fldCharType="separate"/>
            </w:r>
            <w:r w:rsidR="00235BB9">
              <w:rPr>
                <w:noProof/>
                <w:webHidden/>
              </w:rPr>
              <w:t>49</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313" w:history="1">
            <w:r w:rsidR="00814A0C" w:rsidRPr="007519D5">
              <w:rPr>
                <w:rStyle w:val="Hyperlink"/>
                <w:rFonts w:ascii="Times New Roman" w:hAnsi="Times New Roman"/>
                <w:b/>
                <w:noProof/>
              </w:rPr>
              <w:t>REFERENCES</w:t>
            </w:r>
            <w:r w:rsidR="00814A0C">
              <w:rPr>
                <w:noProof/>
                <w:webHidden/>
              </w:rPr>
              <w:tab/>
            </w:r>
            <w:r w:rsidR="00814A0C">
              <w:rPr>
                <w:noProof/>
                <w:webHidden/>
              </w:rPr>
              <w:fldChar w:fldCharType="begin"/>
            </w:r>
            <w:r w:rsidR="00814A0C">
              <w:rPr>
                <w:noProof/>
                <w:webHidden/>
              </w:rPr>
              <w:instrText xml:space="preserve"> PAGEREF _Toc230628313 \h </w:instrText>
            </w:r>
            <w:r w:rsidR="00814A0C">
              <w:rPr>
                <w:noProof/>
                <w:webHidden/>
              </w:rPr>
            </w:r>
            <w:r w:rsidR="00814A0C">
              <w:rPr>
                <w:noProof/>
                <w:webHidden/>
              </w:rPr>
              <w:fldChar w:fldCharType="separate"/>
            </w:r>
            <w:r w:rsidR="00235BB9">
              <w:rPr>
                <w:noProof/>
                <w:webHidden/>
              </w:rPr>
              <w:t>51</w:t>
            </w:r>
            <w:r w:rsidR="00814A0C">
              <w:rPr>
                <w:noProof/>
                <w:webHidden/>
              </w:rPr>
              <w:fldChar w:fldCharType="end"/>
            </w:r>
          </w:hyperlink>
        </w:p>
        <w:p w:rsidR="00814A0C" w:rsidRDefault="007E2509">
          <w:pPr>
            <w:pStyle w:val="TOC1"/>
            <w:tabs>
              <w:tab w:val="right" w:leader="dot" w:pos="9350"/>
            </w:tabs>
            <w:rPr>
              <w:rFonts w:asciiTheme="minorHAnsi" w:eastAsiaTheme="minorEastAsia" w:hAnsiTheme="minorHAnsi" w:cstheme="minorBidi"/>
              <w:noProof/>
              <w:lang w:val="en-US"/>
            </w:rPr>
          </w:pPr>
          <w:hyperlink w:anchor="_Toc230628314" w:history="1">
            <w:r w:rsidR="00814A0C" w:rsidRPr="007519D5">
              <w:rPr>
                <w:rStyle w:val="Hyperlink"/>
                <w:rFonts w:ascii="Times New Roman" w:hAnsi="Times New Roman"/>
                <w:b/>
                <w:noProof/>
              </w:rPr>
              <w:t>APPENDIX A</w:t>
            </w:r>
            <w:r w:rsidR="00814A0C">
              <w:rPr>
                <w:noProof/>
                <w:webHidden/>
              </w:rPr>
              <w:tab/>
            </w:r>
            <w:r w:rsidR="00814A0C">
              <w:rPr>
                <w:noProof/>
                <w:webHidden/>
              </w:rPr>
              <w:fldChar w:fldCharType="begin"/>
            </w:r>
            <w:r w:rsidR="00814A0C">
              <w:rPr>
                <w:noProof/>
                <w:webHidden/>
              </w:rPr>
              <w:instrText xml:space="preserve"> PAGEREF _Toc230628314 \h </w:instrText>
            </w:r>
            <w:r w:rsidR="00814A0C">
              <w:rPr>
                <w:noProof/>
                <w:webHidden/>
              </w:rPr>
            </w:r>
            <w:r w:rsidR="00814A0C">
              <w:rPr>
                <w:noProof/>
                <w:webHidden/>
              </w:rPr>
              <w:fldChar w:fldCharType="separate"/>
            </w:r>
            <w:r w:rsidR="00235BB9">
              <w:rPr>
                <w:noProof/>
                <w:webHidden/>
              </w:rPr>
              <w:t>54</w:t>
            </w:r>
            <w:r w:rsidR="00814A0C">
              <w:rPr>
                <w:noProof/>
                <w:webHidden/>
              </w:rPr>
              <w:fldChar w:fldCharType="end"/>
            </w:r>
          </w:hyperlink>
        </w:p>
        <w:p w:rsidR="009A6E7F" w:rsidRDefault="009A6E7F">
          <w:r>
            <w:rPr>
              <w:b/>
              <w:bCs/>
              <w:noProof/>
            </w:rPr>
            <w:fldChar w:fldCharType="end"/>
          </w:r>
        </w:p>
      </w:sdtContent>
    </w:sdt>
    <w:p w:rsidR="00620F88" w:rsidRDefault="00620F88" w:rsidP="006958CD">
      <w:pPr>
        <w:pStyle w:val="TOC2"/>
        <w:tabs>
          <w:tab w:val="right" w:leader="dot" w:pos="9015"/>
        </w:tabs>
        <w:ind w:left="0"/>
        <w:rPr>
          <w:rStyle w:val="Hyperlink"/>
        </w:rPr>
      </w:pPr>
    </w:p>
    <w:p w:rsidR="00620F88" w:rsidRDefault="00620F88" w:rsidP="00620F88">
      <w:pPr>
        <w:spacing w:before="240" w:line="276" w:lineRule="auto"/>
        <w:ind w:left="-270"/>
        <w:rPr>
          <w:rFonts w:ascii="Times New Roman" w:hAnsi="Times New Roman"/>
          <w:sz w:val="24"/>
        </w:rPr>
      </w:pPr>
    </w:p>
    <w:p w:rsidR="00620F88" w:rsidRDefault="00620F88" w:rsidP="00620F88">
      <w:pPr>
        <w:spacing w:before="240" w:line="276" w:lineRule="auto"/>
        <w:ind w:left="450" w:right="630"/>
        <w:rPr>
          <w:rFonts w:ascii="Times New Roman" w:hAnsi="Times New Roman"/>
          <w:sz w:val="24"/>
        </w:rPr>
      </w:pPr>
    </w:p>
    <w:p w:rsidR="00620F88" w:rsidRDefault="00620F88" w:rsidP="00620F88">
      <w:pPr>
        <w:spacing w:before="240" w:line="276" w:lineRule="auto"/>
        <w:ind w:left="-270"/>
        <w:rPr>
          <w:rFonts w:ascii="Times New Roman" w:hAnsi="Times New Roman"/>
          <w:sz w:val="24"/>
        </w:rPr>
      </w:pPr>
    </w:p>
    <w:p w:rsidR="00620F88" w:rsidRDefault="00620F88" w:rsidP="00620F88">
      <w:pPr>
        <w:spacing w:before="240" w:line="276" w:lineRule="auto"/>
        <w:ind w:left="-270"/>
        <w:rPr>
          <w:rFonts w:ascii="Times New Roman" w:hAnsi="Times New Roman"/>
          <w:sz w:val="24"/>
        </w:rPr>
      </w:pPr>
    </w:p>
    <w:p w:rsidR="00620F88" w:rsidRDefault="00620F88" w:rsidP="00620F88">
      <w:pPr>
        <w:spacing w:before="240" w:line="276" w:lineRule="auto"/>
        <w:ind w:left="-270"/>
        <w:rPr>
          <w:rFonts w:ascii="Times New Roman" w:hAnsi="Times New Roman"/>
          <w:sz w:val="24"/>
        </w:rPr>
      </w:pPr>
    </w:p>
    <w:p w:rsidR="00620F88" w:rsidRDefault="00620F88" w:rsidP="00620F88">
      <w:pPr>
        <w:spacing w:before="240" w:line="276" w:lineRule="auto"/>
        <w:ind w:left="-270"/>
        <w:rPr>
          <w:rFonts w:ascii="Times New Roman" w:hAnsi="Times New Roman"/>
          <w:sz w:val="24"/>
        </w:rPr>
      </w:pPr>
    </w:p>
    <w:p w:rsidR="00620F88" w:rsidRDefault="00620F88" w:rsidP="00620F88">
      <w:pPr>
        <w:spacing w:before="240" w:line="276" w:lineRule="auto"/>
        <w:ind w:left="-270"/>
        <w:rPr>
          <w:rFonts w:ascii="Times New Roman" w:hAnsi="Times New Roman"/>
          <w:sz w:val="24"/>
        </w:rPr>
      </w:pPr>
    </w:p>
    <w:p w:rsidR="00620F88" w:rsidRDefault="00620F88" w:rsidP="00620F88">
      <w:pPr>
        <w:spacing w:before="240" w:line="276" w:lineRule="auto"/>
        <w:ind w:left="-270"/>
        <w:rPr>
          <w:rFonts w:ascii="Times New Roman" w:hAnsi="Times New Roman"/>
          <w:sz w:val="24"/>
        </w:rPr>
      </w:pPr>
    </w:p>
    <w:p w:rsidR="000527AB" w:rsidRDefault="000527AB" w:rsidP="00620F88">
      <w:pPr>
        <w:spacing w:before="240" w:line="276" w:lineRule="auto"/>
        <w:ind w:left="-270"/>
        <w:rPr>
          <w:rFonts w:ascii="Times New Roman" w:hAnsi="Times New Roman"/>
          <w:sz w:val="24"/>
        </w:rPr>
      </w:pPr>
    </w:p>
    <w:p w:rsidR="000527AB" w:rsidRDefault="000527AB" w:rsidP="00620F88">
      <w:pPr>
        <w:spacing w:before="240" w:line="276" w:lineRule="auto"/>
        <w:ind w:left="-270"/>
        <w:rPr>
          <w:rFonts w:ascii="Times New Roman" w:hAnsi="Times New Roman"/>
          <w:sz w:val="24"/>
        </w:rPr>
      </w:pPr>
    </w:p>
    <w:p w:rsidR="000527AB" w:rsidRDefault="000527AB" w:rsidP="00620F88">
      <w:pPr>
        <w:spacing w:before="240" w:line="276" w:lineRule="auto"/>
        <w:ind w:left="-270"/>
        <w:rPr>
          <w:rFonts w:ascii="Times New Roman" w:hAnsi="Times New Roman"/>
          <w:sz w:val="24"/>
        </w:rPr>
      </w:pPr>
    </w:p>
    <w:p w:rsidR="000527AB" w:rsidRDefault="000527AB" w:rsidP="00620F88">
      <w:pPr>
        <w:spacing w:before="240" w:line="276" w:lineRule="auto"/>
        <w:ind w:left="-270"/>
        <w:rPr>
          <w:rFonts w:ascii="Times New Roman" w:hAnsi="Times New Roman"/>
          <w:sz w:val="24"/>
        </w:rPr>
      </w:pPr>
    </w:p>
    <w:p w:rsidR="000527AB" w:rsidRDefault="000527AB" w:rsidP="00620F88">
      <w:pPr>
        <w:spacing w:before="240" w:line="276" w:lineRule="auto"/>
        <w:ind w:left="-270"/>
        <w:rPr>
          <w:rFonts w:ascii="Times New Roman" w:hAnsi="Times New Roman"/>
          <w:sz w:val="24"/>
        </w:rPr>
      </w:pPr>
    </w:p>
    <w:p w:rsidR="000527AB" w:rsidRDefault="000527AB" w:rsidP="00620F88">
      <w:pPr>
        <w:spacing w:before="240" w:line="276" w:lineRule="auto"/>
        <w:ind w:left="-270"/>
        <w:rPr>
          <w:rFonts w:ascii="Times New Roman" w:hAnsi="Times New Roman"/>
          <w:sz w:val="24"/>
        </w:rPr>
      </w:pPr>
    </w:p>
    <w:p w:rsidR="000527AB" w:rsidRDefault="000527AB" w:rsidP="00620F88">
      <w:pPr>
        <w:spacing w:before="240" w:line="276" w:lineRule="auto"/>
        <w:ind w:left="-270"/>
        <w:rPr>
          <w:rFonts w:ascii="Times New Roman" w:hAnsi="Times New Roman"/>
          <w:sz w:val="24"/>
        </w:rPr>
      </w:pPr>
    </w:p>
    <w:p w:rsidR="00620F88" w:rsidRPr="003D1446" w:rsidRDefault="000527AB" w:rsidP="000527AB">
      <w:pPr>
        <w:pStyle w:val="Heading1"/>
        <w:tabs>
          <w:tab w:val="left" w:pos="2415"/>
          <w:tab w:val="center" w:pos="4680"/>
        </w:tabs>
        <w:rPr>
          <w:rStyle w:val="Heading1Char"/>
          <w:rFonts w:ascii="Times New Roman" w:hAnsi="Times New Roman"/>
          <w:b/>
          <w:sz w:val="48"/>
          <w:szCs w:val="48"/>
        </w:rPr>
      </w:pPr>
      <w:bookmarkStart w:id="13" w:name="_Toc1477223612"/>
      <w:r>
        <w:rPr>
          <w:rStyle w:val="Heading1Char"/>
          <w:rFonts w:ascii="Times New Roman" w:hAnsi="Times New Roman"/>
          <w:b/>
          <w:sz w:val="48"/>
          <w:szCs w:val="48"/>
        </w:rPr>
        <w:lastRenderedPageBreak/>
        <w:tab/>
      </w:r>
      <w:r>
        <w:rPr>
          <w:rStyle w:val="Heading1Char"/>
          <w:rFonts w:ascii="Times New Roman" w:hAnsi="Times New Roman"/>
          <w:b/>
          <w:sz w:val="48"/>
          <w:szCs w:val="48"/>
        </w:rPr>
        <w:tab/>
      </w:r>
      <w:bookmarkStart w:id="14" w:name="_Toc230628254"/>
      <w:r w:rsidR="00620F88" w:rsidRPr="003D1446">
        <w:rPr>
          <w:rStyle w:val="Heading1Char"/>
          <w:rFonts w:ascii="Times New Roman" w:hAnsi="Times New Roman"/>
          <w:b/>
          <w:sz w:val="48"/>
          <w:szCs w:val="48"/>
        </w:rPr>
        <w:t>INTRODUCTION</w:t>
      </w:r>
      <w:bookmarkEnd w:id="13"/>
      <w:bookmarkEnd w:id="14"/>
    </w:p>
    <w:p w:rsidR="00620F88" w:rsidRDefault="00620F88" w:rsidP="00620F88">
      <w:pPr>
        <w:spacing w:before="240" w:line="276" w:lineRule="auto"/>
        <w:ind w:left="-270"/>
        <w:jc w:val="center"/>
        <w:rPr>
          <w:rStyle w:val="Heading1Char"/>
          <w:rFonts w:ascii="Times New Roman" w:hAnsi="Times New Roman"/>
        </w:rPr>
      </w:pPr>
    </w:p>
    <w:p w:rsidR="00620F88" w:rsidRPr="0045706C" w:rsidRDefault="00620F88" w:rsidP="00620F88">
      <w:pPr>
        <w:pStyle w:val="Heading2"/>
        <w:rPr>
          <w:rFonts w:ascii="Times New Roman" w:hAnsi="Times New Roman"/>
          <w:b/>
          <w:sz w:val="28"/>
          <w:szCs w:val="28"/>
        </w:rPr>
      </w:pPr>
      <w:bookmarkStart w:id="15" w:name="_Toc230628255"/>
      <w:r w:rsidRPr="0045706C">
        <w:rPr>
          <w:rFonts w:ascii="Times New Roman" w:hAnsi="Times New Roman"/>
          <w:b/>
          <w:color w:val="003399"/>
          <w:sz w:val="28"/>
          <w:szCs w:val="28"/>
        </w:rPr>
        <w:t>1.1 Background of the Study</w:t>
      </w:r>
      <w:bookmarkEnd w:id="15"/>
    </w:p>
    <w:p w:rsidR="00A073A4" w:rsidRPr="004840B8" w:rsidRDefault="00A26580" w:rsidP="0015491F">
      <w:pPr>
        <w:pStyle w:val="NoSpacing"/>
        <w:spacing w:line="360" w:lineRule="auto"/>
        <w:rPr>
          <w:rFonts w:ascii="Times New Roman" w:hAnsi="Times New Roman"/>
          <w:sz w:val="24"/>
        </w:rPr>
      </w:pPr>
      <w:r w:rsidRPr="004840B8">
        <w:rPr>
          <w:rFonts w:ascii="Times New Roman" w:hAnsi="Times New Roman"/>
          <w:sz w:val="24"/>
        </w:rPr>
        <w:t xml:space="preserve">Healthcare rapidly evolved digitally, almost overnight. One minute clinicians were completing documentation on paper charts, utilizing manual filing cabinets and systems and the next paper charts became non-existent. The </w:t>
      </w:r>
      <w:r w:rsidR="00806044">
        <w:rPr>
          <w:rFonts w:ascii="Times New Roman" w:hAnsi="Times New Roman"/>
          <w:sz w:val="24"/>
        </w:rPr>
        <w:t xml:space="preserve">implementation of </w:t>
      </w:r>
      <w:r w:rsidRPr="004840B8">
        <w:rPr>
          <w:rFonts w:ascii="Times New Roman" w:hAnsi="Times New Roman"/>
          <w:sz w:val="24"/>
        </w:rPr>
        <w:t xml:space="preserve">electronic health records (EHRs), telemedicine, biomedical devices, and any additional interconnected medical devices has fundamentally changed how patient care is delivered, managed, and stored. All these medical advances may have improved the efficiency, accessibility, and quality of care of patients, at least in theory fewer gaps. However, the increasing reliance on digital healthcare infrastructure has simultaneously expanded the attack surface available to cybercriminals. </w:t>
      </w:r>
    </w:p>
    <w:p w:rsidR="0038279C" w:rsidRPr="004840B8" w:rsidRDefault="00A073A4" w:rsidP="0015491F">
      <w:pPr>
        <w:pStyle w:val="NoSpacing"/>
        <w:spacing w:line="360" w:lineRule="auto"/>
        <w:rPr>
          <w:rFonts w:ascii="Times New Roman" w:hAnsi="Times New Roman"/>
          <w:sz w:val="24"/>
        </w:rPr>
      </w:pPr>
      <w:r w:rsidRPr="004840B8">
        <w:rPr>
          <w:rFonts w:ascii="Times New Roman" w:hAnsi="Times New Roman"/>
          <w:sz w:val="24"/>
        </w:rPr>
        <w:t>Healthcare organization continue to face increasing cybersecurity threats targeting systems that store and process electronic protected health information (ePHI). Cyberattacks such as ransomware, phishing, insider threats, and unauthorized access attempts have significantly increased risks to patient confidentiality, operational continuity, and regulatory compliance. Since healthcare organizations handle sensitive information related to patient data such as personal, medical, and financial</w:t>
      </w:r>
      <w:r w:rsidR="009E640B">
        <w:rPr>
          <w:rFonts w:ascii="Times New Roman" w:hAnsi="Times New Roman"/>
          <w:sz w:val="24"/>
        </w:rPr>
        <w:t xml:space="preserve"> information</w:t>
      </w:r>
      <w:r w:rsidRPr="004840B8">
        <w:rPr>
          <w:rFonts w:ascii="Times New Roman" w:hAnsi="Times New Roman"/>
          <w:sz w:val="24"/>
        </w:rPr>
        <w:t>, they have become one of the most targeted areas for cybersecurity incidents.</w:t>
      </w:r>
      <w:r w:rsidR="001F3445" w:rsidRPr="004840B8">
        <w:rPr>
          <w:rFonts w:ascii="Times New Roman" w:hAnsi="Times New Roman"/>
          <w:sz w:val="24"/>
        </w:rPr>
        <w:t xml:space="preserve"> With all the sensitive information hospitals hold, it has caused an increase in attacks over the recent years creating financial losses, delay in patient care, and putting patient safety at risk.</w:t>
      </w:r>
      <w:r w:rsidR="0038279C" w:rsidRPr="004840B8">
        <w:rPr>
          <w:rFonts w:ascii="Times New Roman" w:hAnsi="Times New Roman"/>
          <w:sz w:val="24"/>
        </w:rPr>
        <w:t xml:space="preserve"> </w:t>
      </w:r>
    </w:p>
    <w:p w:rsidR="00253CB7" w:rsidRPr="004840B8" w:rsidRDefault="0038279C" w:rsidP="0015491F">
      <w:pPr>
        <w:pStyle w:val="NoSpacing"/>
        <w:spacing w:line="360" w:lineRule="auto"/>
        <w:rPr>
          <w:rFonts w:ascii="Times New Roman" w:hAnsi="Times New Roman"/>
          <w:b/>
          <w:sz w:val="24"/>
        </w:rPr>
      </w:pPr>
      <w:r w:rsidRPr="004840B8">
        <w:rPr>
          <w:rFonts w:ascii="Times New Roman" w:hAnsi="Times New Roman"/>
          <w:sz w:val="24"/>
        </w:rPr>
        <w:t xml:space="preserve">Cybersecurity is not exclusively a technical concern in the healthcare industry, but it is also a regulatory and ethical responsibility. Frameworks such as The National Institute of Standards and Technology (NIST) Cybersecurity Framework and the Health Insurance Portability and Accountability Act (HIPAA) Security Rule were created to emphasize the importance of risk management, access control, compliance validation, and continuous monitoring practices. </w:t>
      </w:r>
      <w:r w:rsidRPr="007B6270">
        <w:rPr>
          <w:rFonts w:ascii="Times New Roman" w:hAnsi="Times New Roman"/>
          <w:sz w:val="24"/>
        </w:rPr>
        <w:t xml:space="preserve">Despite </w:t>
      </w:r>
      <w:r w:rsidR="007B6270">
        <w:rPr>
          <w:rFonts w:ascii="Times New Roman" w:hAnsi="Times New Roman"/>
          <w:sz w:val="24"/>
        </w:rPr>
        <w:t>the availability of these standards</w:t>
      </w:r>
      <w:r w:rsidRPr="007B6270">
        <w:rPr>
          <w:rFonts w:ascii="Times New Roman" w:hAnsi="Times New Roman"/>
          <w:sz w:val="24"/>
        </w:rPr>
        <w:t xml:space="preserve">, many healthcare organizations struggle to effectively implementing and integrate cybersecurity controls due to limited resources, legal systems, and </w:t>
      </w:r>
      <w:r w:rsidR="007B6270">
        <w:rPr>
          <w:rFonts w:ascii="Times New Roman" w:hAnsi="Times New Roman"/>
          <w:sz w:val="24"/>
        </w:rPr>
        <w:t xml:space="preserve">the absence </w:t>
      </w:r>
      <w:r w:rsidRPr="007B6270">
        <w:rPr>
          <w:rFonts w:ascii="Times New Roman" w:hAnsi="Times New Roman"/>
          <w:sz w:val="24"/>
        </w:rPr>
        <w:t xml:space="preserve">of structured cybersecurity </w:t>
      </w:r>
      <w:r w:rsidR="007B6270">
        <w:rPr>
          <w:rFonts w:ascii="Times New Roman" w:hAnsi="Times New Roman"/>
          <w:sz w:val="24"/>
        </w:rPr>
        <w:t>management processes.</w:t>
      </w:r>
      <w:r w:rsidR="001F3445" w:rsidRPr="0038279C">
        <w:rPr>
          <w:rFonts w:ascii="Times New Roman" w:hAnsi="Times New Roman"/>
          <w:b/>
          <w:sz w:val="24"/>
        </w:rPr>
        <w:t xml:space="preserve"> </w:t>
      </w:r>
    </w:p>
    <w:p w:rsidR="00C33A22" w:rsidRPr="004840B8" w:rsidRDefault="00253CB7" w:rsidP="0015491F">
      <w:pPr>
        <w:pStyle w:val="NoSpacing"/>
        <w:spacing w:line="360" w:lineRule="auto"/>
        <w:rPr>
          <w:rFonts w:ascii="Times New Roman" w:hAnsi="Times New Roman"/>
          <w:sz w:val="24"/>
        </w:rPr>
      </w:pPr>
      <w:r w:rsidRPr="004840B8">
        <w:rPr>
          <w:rFonts w:ascii="Times New Roman" w:hAnsi="Times New Roman"/>
          <w:sz w:val="24"/>
        </w:rPr>
        <w:lastRenderedPageBreak/>
        <w:t>As healthcare technologies continue to advance, organizations increasingly require automated and scalable cybersecurity management solutions capable of supporting operational security and regulatory compliance requirements.</w:t>
      </w:r>
      <w:r w:rsidR="00A073A4" w:rsidRPr="004840B8">
        <w:rPr>
          <w:rFonts w:ascii="Times New Roman" w:hAnsi="Times New Roman"/>
          <w:b/>
          <w:sz w:val="24"/>
        </w:rPr>
        <w:t xml:space="preserve"> </w:t>
      </w:r>
      <w:r w:rsidR="00A47798" w:rsidRPr="004840B8">
        <w:rPr>
          <w:rFonts w:ascii="Times New Roman" w:hAnsi="Times New Roman"/>
          <w:sz w:val="24"/>
        </w:rPr>
        <w:t xml:space="preserve">Integrating software engineering principles, risk management methodologies, modular system architecture, and ethical cybersecurity practices can improve organizational resilience and strengthen healthcare security operations. This study focuses on the design, implementation, and evaluation of a healthcare cybersecurity risk management </w:t>
      </w:r>
      <w:r w:rsidR="00EB57DE" w:rsidRPr="004840B8">
        <w:rPr>
          <w:rFonts w:ascii="Times New Roman" w:hAnsi="Times New Roman"/>
          <w:sz w:val="24"/>
        </w:rPr>
        <w:t>system developed using modular software architecture. The purposed system supports cybersecurity operations involving risk assessment, threat classification, compliance validation, incident response, and reporting processes for systems containing ePHI.</w:t>
      </w:r>
      <w:r w:rsidR="00C33A22" w:rsidRPr="004840B8">
        <w:rPr>
          <w:rFonts w:ascii="Times New Roman" w:hAnsi="Times New Roman"/>
          <w:sz w:val="24"/>
        </w:rPr>
        <w:t xml:space="preserve"> </w:t>
      </w:r>
    </w:p>
    <w:p w:rsidR="00A26580" w:rsidRPr="004840B8" w:rsidRDefault="00C33A22" w:rsidP="0015491F">
      <w:pPr>
        <w:pStyle w:val="NoSpacing"/>
        <w:spacing w:line="360" w:lineRule="auto"/>
        <w:rPr>
          <w:rFonts w:ascii="Times New Roman" w:hAnsi="Times New Roman"/>
          <w:sz w:val="24"/>
        </w:rPr>
      </w:pPr>
      <w:r w:rsidRPr="004840B8">
        <w:rPr>
          <w:rFonts w:ascii="Times New Roman" w:hAnsi="Times New Roman"/>
          <w:sz w:val="24"/>
        </w:rPr>
        <w:t>The suggested system consists of five primary modules: Risk Assessment, Threat Intelligence, Compliance Mapping, Incident Response, and Reporting Dashboard components. The Risk Assessment module calculates quantitative cybersecurity risk scores using likelihood and impact values, while the Threat Intelligence module classifies attacks according to the STIDE threat modeling framework. The Compliance Mapping module validates alignment with the HIPAA and NIST Security requirements. The Role Based Access Control (RBAC) implementation restricts access to authorized personnel such as administrators, doctors, and nurses. Together, these modules support a structured and scalable cybersecurity management process. Its intention is to improve decisions, increase compliance monitoring, and strengthen healthcare cybersecurity operations.</w:t>
      </w:r>
    </w:p>
    <w:p w:rsidR="00C33A22" w:rsidRPr="004840B8" w:rsidRDefault="00C33A22" w:rsidP="0015491F">
      <w:pPr>
        <w:pStyle w:val="NoSpacing"/>
        <w:spacing w:line="360" w:lineRule="auto"/>
        <w:rPr>
          <w:rFonts w:ascii="Times New Roman" w:hAnsi="Times New Roman"/>
          <w:sz w:val="24"/>
        </w:rPr>
      </w:pPr>
      <w:r w:rsidRPr="004840B8">
        <w:rPr>
          <w:rFonts w:ascii="Times New Roman" w:hAnsi="Times New Roman"/>
          <w:sz w:val="24"/>
        </w:rPr>
        <w:t xml:space="preserve">Additionally, it explores how secure software engineering practices such as modular development, unit testing, version control management, and CI/CD integration concepts can improve reliability, maintainability, and scalability of healthcare cybersecurity systems. </w:t>
      </w:r>
      <w:r w:rsidR="00CF7005" w:rsidRPr="004840B8">
        <w:rPr>
          <w:rFonts w:ascii="Times New Roman" w:hAnsi="Times New Roman"/>
          <w:sz w:val="24"/>
        </w:rPr>
        <w:t xml:space="preserve">Black box and white box unit testing methodologies were applied to validate algorithm accuracy, input handling, and RBAC enforcement. Additionally, GitHub version control practices support collaborative development workflows, structured project organization, and change traceability. The integration of cybersecurity frameworks, software engineering principles, and automated workflows demonstrates how proactive healthcare cybersecurity risk management systems can support secure and compliant healthcare operations.  </w:t>
      </w:r>
    </w:p>
    <w:p w:rsidR="00C33A22" w:rsidRPr="00253CB7" w:rsidRDefault="00C33A22" w:rsidP="00A073A4"/>
    <w:p w:rsidR="00620F88" w:rsidRPr="0045706C" w:rsidRDefault="00620F88" w:rsidP="00620F88">
      <w:pPr>
        <w:pStyle w:val="Heading2"/>
        <w:rPr>
          <w:rFonts w:ascii="Times New Roman" w:hAnsi="Times New Roman"/>
          <w:b/>
          <w:sz w:val="28"/>
          <w:szCs w:val="28"/>
        </w:rPr>
      </w:pPr>
      <w:bookmarkStart w:id="16" w:name="_Toc230628256"/>
      <w:r w:rsidRPr="0045706C">
        <w:rPr>
          <w:rFonts w:ascii="Times New Roman" w:hAnsi="Times New Roman"/>
          <w:b/>
          <w:color w:val="003399"/>
          <w:sz w:val="28"/>
          <w:szCs w:val="28"/>
        </w:rPr>
        <w:lastRenderedPageBreak/>
        <w:t>1.2 Problem Statement</w:t>
      </w:r>
      <w:bookmarkEnd w:id="16"/>
    </w:p>
    <w:p w:rsidR="006F7366" w:rsidRPr="006F7366" w:rsidRDefault="006F7366" w:rsidP="0015491F">
      <w:pPr>
        <w:spacing w:line="360" w:lineRule="auto"/>
        <w:rPr>
          <w:rFonts w:ascii="Times New Roman" w:hAnsi="Times New Roman"/>
          <w:sz w:val="24"/>
        </w:rPr>
      </w:pPr>
      <w:r w:rsidRPr="006F7366">
        <w:rPr>
          <w:rFonts w:ascii="Times New Roman" w:hAnsi="Times New Roman"/>
          <w:sz w:val="24"/>
        </w:rPr>
        <w:t>Several hospitals and outpatient clinics lack a proper structure and operate without a fully integrated cybersecurity risk management framework. For example, a local, small town, mid-size hospital organizations with around 400 inpatient beds, operating in conjunction with multiple outpatient clinics under th</w:t>
      </w:r>
      <w:r w:rsidR="00943505">
        <w:rPr>
          <w:rFonts w:ascii="Times New Roman" w:hAnsi="Times New Roman"/>
          <w:sz w:val="24"/>
        </w:rPr>
        <w:t>e same EHR</w:t>
      </w:r>
      <w:r w:rsidRPr="006F7366">
        <w:rPr>
          <w:rFonts w:ascii="Times New Roman" w:hAnsi="Times New Roman"/>
          <w:sz w:val="24"/>
        </w:rPr>
        <w:t xml:space="preserve"> system can be easy targets to cybersecurity attack. A health organization this size can contain over 700,000 patients that can become affected, while also causing “delays in some patient services and the cancellation of some appointments” (Davis, 2022). Some organizations have not implemented cybersecurity teams or mitigation plans properly creating a high turnover rate with the “average security staff turnover rate of 20%” (Help Net Security, 2022). Overall, this results in increased data breaches, financial losses, regulatory penalties, and loss of patient trust. </w:t>
      </w:r>
    </w:p>
    <w:p w:rsidR="006F7366" w:rsidRPr="006F7366" w:rsidRDefault="006F7366" w:rsidP="0015491F">
      <w:pPr>
        <w:spacing w:line="360" w:lineRule="auto"/>
        <w:rPr>
          <w:rFonts w:ascii="Times New Roman" w:hAnsi="Times New Roman"/>
          <w:sz w:val="24"/>
        </w:rPr>
      </w:pPr>
      <w:r w:rsidRPr="006F7366">
        <w:rPr>
          <w:rFonts w:ascii="Times New Roman" w:hAnsi="Times New Roman"/>
          <w:sz w:val="24"/>
        </w:rPr>
        <w:t xml:space="preserve">Healthcare organizations are commonly targeted by ransomware, phishing, campaigns, insider misuse, and supply chain vulnerabilities because of the lack of a structured and applicable approach to identify, assess, and mitigate cybersecurity risks to ePHI. Even with the existing frameworks available such as NIST and regulatory requirements like HIPAA, the absence of an integrated risk management framework makes organizations vulnerable to cybersecurity risks as many mid-sized hospitals and outpatient clinics do not have: </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A formal risk register</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A documented threat modeling process</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An integrated incident response plan</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A clear and mapped alignment between NIST and HIPAA controls</w:t>
      </w:r>
    </w:p>
    <w:p w:rsidR="006F7366" w:rsidRPr="006F7366" w:rsidRDefault="006F7366" w:rsidP="0015491F">
      <w:pPr>
        <w:spacing w:line="360" w:lineRule="auto"/>
        <w:rPr>
          <w:rFonts w:ascii="Times New Roman" w:hAnsi="Times New Roman"/>
          <w:sz w:val="24"/>
        </w:rPr>
      </w:pPr>
      <w:r w:rsidRPr="006F7366">
        <w:rPr>
          <w:rFonts w:ascii="Times New Roman" w:hAnsi="Times New Roman"/>
          <w:sz w:val="24"/>
        </w:rPr>
        <w:t xml:space="preserve">Without these in place, most organizations are reacting instead of being prepared. This increases exposure to many issues such as: </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Data breaches</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Operational downtime</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Financial penalties</w:t>
      </w:r>
    </w:p>
    <w:p w:rsidR="006F7366" w:rsidRP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Reputational harm</w:t>
      </w:r>
    </w:p>
    <w:p w:rsidR="006F7366" w:rsidRDefault="006F7366" w:rsidP="0015491F">
      <w:pPr>
        <w:numPr>
          <w:ilvl w:val="0"/>
          <w:numId w:val="3"/>
        </w:numPr>
        <w:spacing w:line="360" w:lineRule="auto"/>
        <w:rPr>
          <w:rFonts w:ascii="Times New Roman" w:hAnsi="Times New Roman"/>
          <w:sz w:val="24"/>
        </w:rPr>
      </w:pPr>
      <w:r w:rsidRPr="006F7366">
        <w:rPr>
          <w:rFonts w:ascii="Times New Roman" w:hAnsi="Times New Roman"/>
          <w:sz w:val="24"/>
        </w:rPr>
        <w:t>Loss of patient trust</w:t>
      </w:r>
    </w:p>
    <w:p w:rsidR="00620F88" w:rsidRDefault="006F7366" w:rsidP="0015491F">
      <w:pPr>
        <w:spacing w:line="360" w:lineRule="auto"/>
        <w:rPr>
          <w:rFonts w:ascii="Times New Roman" w:hAnsi="Times New Roman"/>
          <w:sz w:val="24"/>
        </w:rPr>
      </w:pPr>
      <w:r>
        <w:rPr>
          <w:rFonts w:ascii="Times New Roman" w:hAnsi="Times New Roman"/>
          <w:sz w:val="24"/>
        </w:rPr>
        <w:t xml:space="preserve">To address these challenges, healthcare organizations require a structured and scalable cybersecurity risk management system capable of supporting risk assessment, compliance </w:t>
      </w:r>
      <w:r>
        <w:rPr>
          <w:rFonts w:ascii="Times New Roman" w:hAnsi="Times New Roman"/>
          <w:sz w:val="24"/>
        </w:rPr>
        <w:lastRenderedPageBreak/>
        <w:t xml:space="preserve">validation, threat classification, incident response, and secure access management while aligning with healthcare regulatory requirements. </w:t>
      </w:r>
    </w:p>
    <w:p w:rsidR="006F7366" w:rsidRPr="004840B8" w:rsidRDefault="006F7366" w:rsidP="006F7366">
      <w:pPr>
        <w:rPr>
          <w:rFonts w:ascii="Times New Roman" w:hAnsi="Times New Roman"/>
          <w:sz w:val="24"/>
        </w:rPr>
      </w:pPr>
    </w:p>
    <w:p w:rsidR="00620F88" w:rsidRPr="0045706C" w:rsidRDefault="00620F88" w:rsidP="00620F88">
      <w:pPr>
        <w:pStyle w:val="Heading2"/>
        <w:rPr>
          <w:rFonts w:ascii="Times New Roman" w:hAnsi="Times New Roman"/>
          <w:b/>
          <w:sz w:val="28"/>
          <w:szCs w:val="28"/>
        </w:rPr>
      </w:pPr>
      <w:bookmarkStart w:id="17" w:name="_Toc230628257"/>
      <w:r w:rsidRPr="0045706C">
        <w:rPr>
          <w:rFonts w:ascii="Times New Roman" w:hAnsi="Times New Roman"/>
          <w:b/>
          <w:color w:val="003399"/>
          <w:sz w:val="28"/>
          <w:szCs w:val="28"/>
        </w:rPr>
        <w:t>1.3 Objectives of the Study</w:t>
      </w:r>
      <w:bookmarkEnd w:id="17"/>
    </w:p>
    <w:p w:rsidR="00620F88" w:rsidRDefault="00A87CDC" w:rsidP="0015491F">
      <w:pPr>
        <w:spacing w:line="360" w:lineRule="auto"/>
        <w:rPr>
          <w:rFonts w:ascii="Times New Roman" w:hAnsi="Times New Roman"/>
          <w:sz w:val="24"/>
        </w:rPr>
      </w:pPr>
      <w:r w:rsidRPr="00943505">
        <w:rPr>
          <w:rFonts w:ascii="Times New Roman" w:hAnsi="Times New Roman"/>
          <w:sz w:val="24"/>
        </w:rPr>
        <w:t>This capstone primary objective is to focus on the design implementation, and evaluation of a healthcare cybersecurity risk management system using modular software architecture</w:t>
      </w:r>
      <w:r w:rsidR="00943505" w:rsidRPr="00943505">
        <w:rPr>
          <w:rFonts w:ascii="Times New Roman" w:hAnsi="Times New Roman"/>
          <w:sz w:val="24"/>
        </w:rPr>
        <w:t xml:space="preserve"> to support the protection of ePHI</w:t>
      </w:r>
      <w:r w:rsidR="00AB1AE0">
        <w:rPr>
          <w:rFonts w:ascii="Times New Roman" w:hAnsi="Times New Roman"/>
          <w:sz w:val="24"/>
        </w:rPr>
        <w:t xml:space="preserve"> within hospital and outpatient healthcare environments</w:t>
      </w:r>
      <w:r w:rsidR="00943505" w:rsidRPr="00943505">
        <w:rPr>
          <w:rFonts w:ascii="Times New Roman" w:hAnsi="Times New Roman"/>
          <w:sz w:val="24"/>
        </w:rPr>
        <w:t xml:space="preserve">. </w:t>
      </w:r>
    </w:p>
    <w:p w:rsidR="00943505" w:rsidRDefault="00943505" w:rsidP="0015491F">
      <w:pPr>
        <w:spacing w:line="360" w:lineRule="auto"/>
        <w:rPr>
          <w:rFonts w:ascii="Times New Roman" w:hAnsi="Times New Roman"/>
          <w:sz w:val="24"/>
        </w:rPr>
      </w:pPr>
      <w:r>
        <w:rPr>
          <w:rFonts w:ascii="Times New Roman" w:hAnsi="Times New Roman"/>
          <w:sz w:val="24"/>
        </w:rPr>
        <w:t>The specific objectives of the study are:</w:t>
      </w:r>
    </w:p>
    <w:p w:rsidR="00943505" w:rsidRDefault="00943505" w:rsidP="0015491F">
      <w:pPr>
        <w:numPr>
          <w:ilvl w:val="0"/>
          <w:numId w:val="6"/>
        </w:numPr>
        <w:spacing w:line="360" w:lineRule="auto"/>
        <w:rPr>
          <w:rFonts w:ascii="Times New Roman" w:hAnsi="Times New Roman"/>
          <w:sz w:val="24"/>
        </w:rPr>
      </w:pPr>
      <w:r>
        <w:rPr>
          <w:rFonts w:ascii="Times New Roman" w:hAnsi="Times New Roman"/>
          <w:sz w:val="24"/>
        </w:rPr>
        <w:t>Analyze cybersecurity risks and threats affecting healthcare organizations and digital healthcare infrastructure.</w:t>
      </w:r>
    </w:p>
    <w:p w:rsidR="00943505" w:rsidRDefault="00943505" w:rsidP="0015491F">
      <w:pPr>
        <w:numPr>
          <w:ilvl w:val="0"/>
          <w:numId w:val="6"/>
        </w:numPr>
        <w:spacing w:line="360" w:lineRule="auto"/>
        <w:rPr>
          <w:rFonts w:ascii="Times New Roman" w:hAnsi="Times New Roman"/>
          <w:sz w:val="24"/>
        </w:rPr>
      </w:pPr>
      <w:r>
        <w:rPr>
          <w:rFonts w:ascii="Times New Roman" w:hAnsi="Times New Roman"/>
          <w:sz w:val="24"/>
        </w:rPr>
        <w:t>To develop modular healthcare cybersecurity management system capable of supporting risk assessment, threat classification, compliance validation, incident response, and reporting functions.</w:t>
      </w:r>
    </w:p>
    <w:p w:rsidR="00943505" w:rsidRDefault="00943505" w:rsidP="0015491F">
      <w:pPr>
        <w:numPr>
          <w:ilvl w:val="0"/>
          <w:numId w:val="6"/>
        </w:numPr>
        <w:spacing w:line="360" w:lineRule="auto"/>
        <w:rPr>
          <w:rFonts w:ascii="Times New Roman" w:hAnsi="Times New Roman"/>
          <w:sz w:val="24"/>
        </w:rPr>
      </w:pPr>
      <w:r>
        <w:rPr>
          <w:rFonts w:ascii="Times New Roman" w:hAnsi="Times New Roman"/>
          <w:sz w:val="24"/>
        </w:rPr>
        <w:t>To implement RBAC mechanisms to restrict system access to authorized healthcare personnel.</w:t>
      </w:r>
    </w:p>
    <w:p w:rsidR="00943505" w:rsidRDefault="00943505" w:rsidP="0015491F">
      <w:pPr>
        <w:numPr>
          <w:ilvl w:val="0"/>
          <w:numId w:val="6"/>
        </w:numPr>
        <w:spacing w:line="360" w:lineRule="auto"/>
        <w:rPr>
          <w:rFonts w:ascii="Times New Roman" w:hAnsi="Times New Roman"/>
          <w:sz w:val="24"/>
        </w:rPr>
      </w:pPr>
      <w:r>
        <w:rPr>
          <w:rFonts w:ascii="Times New Roman" w:hAnsi="Times New Roman"/>
          <w:sz w:val="24"/>
        </w:rPr>
        <w:t xml:space="preserve">To integrate cybersecurity frameworks such as HIPAA and the NIST Cybersecurity Framework into the system’s compliance validation process. </w:t>
      </w:r>
    </w:p>
    <w:p w:rsidR="00AB1AE0" w:rsidRDefault="00AB1AE0" w:rsidP="0015491F">
      <w:pPr>
        <w:numPr>
          <w:ilvl w:val="0"/>
          <w:numId w:val="6"/>
        </w:numPr>
        <w:spacing w:line="360" w:lineRule="auto"/>
        <w:rPr>
          <w:rFonts w:ascii="Times New Roman" w:hAnsi="Times New Roman"/>
          <w:sz w:val="24"/>
        </w:rPr>
      </w:pPr>
      <w:r>
        <w:rPr>
          <w:rFonts w:ascii="Times New Roman" w:hAnsi="Times New Roman"/>
          <w:sz w:val="24"/>
        </w:rPr>
        <w:t xml:space="preserve">To support proactive cybersecurity frameworks such as HIPAA and NIST Cybersecurity Framework into the system’s compliance validation process. </w:t>
      </w:r>
    </w:p>
    <w:p w:rsidR="00943505" w:rsidRDefault="00943505" w:rsidP="0015491F">
      <w:pPr>
        <w:numPr>
          <w:ilvl w:val="0"/>
          <w:numId w:val="6"/>
        </w:numPr>
        <w:spacing w:line="360" w:lineRule="auto"/>
        <w:rPr>
          <w:rFonts w:ascii="Times New Roman" w:hAnsi="Times New Roman"/>
          <w:sz w:val="24"/>
        </w:rPr>
      </w:pPr>
      <w:r>
        <w:rPr>
          <w:rFonts w:ascii="Times New Roman" w:hAnsi="Times New Roman"/>
          <w:sz w:val="24"/>
        </w:rPr>
        <w:t xml:space="preserve">To apply software engineering practices including modular development, automated testing, version control management, and CI/CD integration concepts to improve system reliability and scalability. </w:t>
      </w:r>
    </w:p>
    <w:p w:rsidR="00943505" w:rsidRPr="00943505" w:rsidRDefault="00943505" w:rsidP="0015491F">
      <w:pPr>
        <w:numPr>
          <w:ilvl w:val="0"/>
          <w:numId w:val="6"/>
        </w:numPr>
        <w:spacing w:line="360" w:lineRule="auto"/>
        <w:rPr>
          <w:rFonts w:ascii="Times New Roman" w:hAnsi="Times New Roman"/>
          <w:sz w:val="24"/>
        </w:rPr>
      </w:pPr>
      <w:r>
        <w:rPr>
          <w:rFonts w:ascii="Times New Roman" w:hAnsi="Times New Roman"/>
          <w:sz w:val="24"/>
        </w:rPr>
        <w:t xml:space="preserve">To provide recommendations for future improvements involving advanced automation, threat intelligence integration, and cloud based healthcare security solutions. </w:t>
      </w:r>
    </w:p>
    <w:p w:rsidR="00943505" w:rsidRPr="00943505" w:rsidRDefault="00943505" w:rsidP="00620F88">
      <w:pPr>
        <w:rPr>
          <w:rFonts w:ascii="Times New Roman" w:hAnsi="Times New Roman"/>
          <w:sz w:val="24"/>
        </w:rPr>
      </w:pPr>
    </w:p>
    <w:p w:rsidR="00620F88" w:rsidRPr="0045706C" w:rsidRDefault="00620F88" w:rsidP="00620F88">
      <w:pPr>
        <w:pStyle w:val="Heading2"/>
        <w:rPr>
          <w:rFonts w:ascii="Times New Roman" w:hAnsi="Times New Roman"/>
          <w:b/>
          <w:sz w:val="28"/>
          <w:szCs w:val="28"/>
        </w:rPr>
      </w:pPr>
      <w:bookmarkStart w:id="18" w:name="_Toc230628258"/>
      <w:r w:rsidRPr="0045706C">
        <w:rPr>
          <w:rFonts w:ascii="Times New Roman" w:hAnsi="Times New Roman"/>
          <w:b/>
          <w:color w:val="003399"/>
          <w:sz w:val="28"/>
          <w:szCs w:val="28"/>
        </w:rPr>
        <w:t>1.4 Scope and Limitations</w:t>
      </w:r>
      <w:bookmarkEnd w:id="18"/>
    </w:p>
    <w:p w:rsidR="00620F88" w:rsidRPr="00D74F0D" w:rsidRDefault="00AB1AE0" w:rsidP="0015491F">
      <w:pPr>
        <w:spacing w:line="360" w:lineRule="auto"/>
        <w:rPr>
          <w:rFonts w:ascii="Times New Roman" w:hAnsi="Times New Roman"/>
          <w:sz w:val="24"/>
        </w:rPr>
      </w:pPr>
      <w:r w:rsidRPr="00D74F0D">
        <w:rPr>
          <w:rFonts w:ascii="Times New Roman" w:hAnsi="Times New Roman"/>
          <w:sz w:val="24"/>
        </w:rPr>
        <w:t>The study focuses on the development and evaluation of a healthcare cybersecurity risk management system designed to support hospitals and outpatient healthcare organizations that handle ePHI</w:t>
      </w:r>
      <w:r w:rsidR="00620F88" w:rsidRPr="00D74F0D">
        <w:rPr>
          <w:rFonts w:ascii="Times New Roman" w:hAnsi="Times New Roman"/>
          <w:sz w:val="24"/>
        </w:rPr>
        <w:t>.</w:t>
      </w:r>
      <w:r w:rsidRPr="00D74F0D">
        <w:rPr>
          <w:rFonts w:ascii="Times New Roman" w:hAnsi="Times New Roman"/>
          <w:sz w:val="24"/>
        </w:rPr>
        <w:t xml:space="preserve"> The system includes </w:t>
      </w:r>
      <w:r w:rsidR="00F93111" w:rsidRPr="00D74F0D">
        <w:rPr>
          <w:rFonts w:ascii="Times New Roman" w:hAnsi="Times New Roman"/>
          <w:sz w:val="24"/>
        </w:rPr>
        <w:t xml:space="preserve">five core modules: Risk Assessment, Threat Intelligence, Compliance Mapping, Incident Response, and Reporting Dashboard functionalities. The project </w:t>
      </w:r>
      <w:r w:rsidR="00F93111" w:rsidRPr="00D74F0D">
        <w:rPr>
          <w:rFonts w:ascii="Times New Roman" w:hAnsi="Times New Roman"/>
          <w:sz w:val="24"/>
        </w:rPr>
        <w:lastRenderedPageBreak/>
        <w:t xml:space="preserve">emphasizes cybersecurity risk analysis compliance monitoring, access control management, threat modeling and automated workflow integration within healthcare systems. </w:t>
      </w:r>
    </w:p>
    <w:p w:rsidR="005E53E4" w:rsidRPr="00D74F0D" w:rsidRDefault="00F93111" w:rsidP="0015491F">
      <w:pPr>
        <w:spacing w:line="360" w:lineRule="auto"/>
        <w:rPr>
          <w:rFonts w:ascii="Times New Roman" w:hAnsi="Times New Roman"/>
          <w:sz w:val="24"/>
        </w:rPr>
      </w:pPr>
      <w:r w:rsidRPr="00D74F0D">
        <w:rPr>
          <w:rFonts w:ascii="Times New Roman" w:hAnsi="Times New Roman"/>
          <w:sz w:val="24"/>
        </w:rPr>
        <w:t>The implementation utilizes Python programming to support lightweight modular development and simplified system integration</w:t>
      </w:r>
      <w:r w:rsidR="005E53E4" w:rsidRPr="00D74F0D">
        <w:rPr>
          <w:rFonts w:ascii="Times New Roman" w:hAnsi="Times New Roman"/>
          <w:sz w:val="24"/>
        </w:rPr>
        <w:t xml:space="preserve">. The study also incorporates software engineering practices such as unit testing, GitHub version control management, and CI/CD integration concepts to demonstrate secure and maintainable system development practices. Black box and white box testing methodologies are used to validate system functionality, algorithm accuracy, input handling, and RBAC enforcement. </w:t>
      </w:r>
    </w:p>
    <w:p w:rsidR="00F93111" w:rsidRPr="00D74F0D" w:rsidRDefault="005E53E4" w:rsidP="0015491F">
      <w:pPr>
        <w:spacing w:line="360" w:lineRule="auto"/>
        <w:rPr>
          <w:rFonts w:ascii="Times New Roman" w:hAnsi="Times New Roman"/>
          <w:sz w:val="24"/>
        </w:rPr>
      </w:pPr>
      <w:r w:rsidRPr="00D74F0D">
        <w:rPr>
          <w:rFonts w:ascii="Times New Roman" w:hAnsi="Times New Roman"/>
          <w:sz w:val="24"/>
        </w:rPr>
        <w:t>Ho</w:t>
      </w:r>
      <w:r w:rsidR="0089520C" w:rsidRPr="00D74F0D">
        <w:rPr>
          <w:rFonts w:ascii="Times New Roman" w:hAnsi="Times New Roman"/>
          <w:sz w:val="24"/>
        </w:rPr>
        <w:t>wever, the study contains several limitations. The proposed system is designed primarily as a prototype</w:t>
      </w:r>
      <w:r w:rsidRPr="00D74F0D">
        <w:rPr>
          <w:rFonts w:ascii="Times New Roman" w:hAnsi="Times New Roman"/>
          <w:sz w:val="24"/>
        </w:rPr>
        <w:t xml:space="preserve"> </w:t>
      </w:r>
      <w:r w:rsidR="0089520C" w:rsidRPr="00D74F0D">
        <w:rPr>
          <w:rFonts w:ascii="Times New Roman" w:hAnsi="Times New Roman"/>
          <w:sz w:val="24"/>
        </w:rPr>
        <w:t xml:space="preserve">and may not fully address the complexity of real-world enterprise healthcare infrastructures or a large scale hospital networks. The project does not include live deployment within an operational healthcare system or integration with real time hospital and external threat intelligence platforms. Additionally, resource limitations, hospital infrastructure, compliance auditing complexities, and CI/CD pipeline security risks may affect practical implementations. This primarily focuses on HIPAA and NIST cybersecurity frameworks and does not cover all healthcare regulations or advanced enterprise cybersecurity technologies. </w:t>
      </w:r>
    </w:p>
    <w:p w:rsidR="00620F88" w:rsidRDefault="00503E6A" w:rsidP="004A6BC6">
      <w:pPr>
        <w:tabs>
          <w:tab w:val="left" w:pos="1980"/>
        </w:tabs>
        <w:spacing w:before="240" w:line="276" w:lineRule="auto"/>
        <w:rPr>
          <w:rFonts w:ascii="Times New Roman" w:hAnsi="Times New Roman"/>
          <w:sz w:val="24"/>
        </w:rPr>
      </w:pPr>
      <w:r>
        <w:rPr>
          <w:rFonts w:ascii="Times New Roman" w:hAnsi="Times New Roman"/>
          <w:sz w:val="24"/>
        </w:rPr>
        <w:tab/>
      </w: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E4073A" w:rsidRDefault="00E4073A" w:rsidP="00620F88">
      <w:pPr>
        <w:spacing w:line="360" w:lineRule="auto"/>
      </w:pPr>
    </w:p>
    <w:p w:rsidR="00E4073A" w:rsidRDefault="00E4073A" w:rsidP="00620F88">
      <w:pPr>
        <w:spacing w:line="360" w:lineRule="auto"/>
      </w:pPr>
    </w:p>
    <w:p w:rsidR="00E4073A" w:rsidRDefault="00E4073A" w:rsidP="00620F88">
      <w:pPr>
        <w:spacing w:line="360" w:lineRule="auto"/>
      </w:pPr>
    </w:p>
    <w:p w:rsidR="00E4073A" w:rsidRDefault="00E4073A" w:rsidP="00620F88">
      <w:pPr>
        <w:spacing w:line="360" w:lineRule="auto"/>
      </w:pPr>
    </w:p>
    <w:p w:rsidR="00620F88" w:rsidRDefault="00620F88" w:rsidP="00620F88">
      <w:pPr>
        <w:spacing w:line="360" w:lineRule="auto"/>
      </w:pPr>
    </w:p>
    <w:p w:rsidR="00620F88" w:rsidRDefault="00620F88" w:rsidP="00620F88">
      <w:pPr>
        <w:spacing w:line="360" w:lineRule="auto"/>
      </w:pPr>
    </w:p>
    <w:p w:rsidR="00534D44" w:rsidRDefault="00534D44" w:rsidP="00620F88">
      <w:pPr>
        <w:spacing w:line="360" w:lineRule="auto"/>
      </w:pPr>
    </w:p>
    <w:p w:rsidR="00534D44" w:rsidRDefault="00534D44" w:rsidP="00620F88">
      <w:pPr>
        <w:spacing w:line="360" w:lineRule="auto"/>
      </w:pPr>
    </w:p>
    <w:p w:rsidR="00534D44" w:rsidRDefault="00534D44" w:rsidP="00620F88">
      <w:pPr>
        <w:spacing w:line="360" w:lineRule="auto"/>
      </w:pPr>
    </w:p>
    <w:p w:rsidR="00620F88" w:rsidRDefault="00620F88" w:rsidP="002C5FAD">
      <w:pPr>
        <w:pStyle w:val="Heading1"/>
        <w:jc w:val="center"/>
        <w:rPr>
          <w:rStyle w:val="Heading1Char"/>
          <w:rFonts w:ascii="Times New Roman" w:hAnsi="Times New Roman"/>
          <w:b/>
          <w:sz w:val="48"/>
          <w:szCs w:val="48"/>
        </w:rPr>
      </w:pPr>
      <w:bookmarkStart w:id="19" w:name="_Toc1093347687"/>
      <w:bookmarkStart w:id="20" w:name="_Toc230628259"/>
      <w:r w:rsidRPr="00A545A1">
        <w:rPr>
          <w:rStyle w:val="Heading1Char"/>
          <w:rFonts w:ascii="Times New Roman" w:hAnsi="Times New Roman"/>
          <w:b/>
          <w:sz w:val="48"/>
          <w:szCs w:val="48"/>
        </w:rPr>
        <w:lastRenderedPageBreak/>
        <w:t>LITERATURE REVIEW</w:t>
      </w:r>
      <w:bookmarkEnd w:id="19"/>
      <w:bookmarkEnd w:id="20"/>
    </w:p>
    <w:p w:rsidR="002C5FAD" w:rsidRPr="002C5FAD" w:rsidRDefault="002C5FAD" w:rsidP="002C5FAD">
      <w:pPr>
        <w:rPr>
          <w:lang w:val="en-GB" w:bidi="ar-SA"/>
        </w:rPr>
      </w:pPr>
    </w:p>
    <w:p w:rsidR="002C5FAD" w:rsidRPr="002C5FAD" w:rsidRDefault="002C5FAD" w:rsidP="002C5FAD">
      <w:pPr>
        <w:pStyle w:val="Heading2"/>
        <w:rPr>
          <w:rFonts w:ascii="Times New Roman" w:hAnsi="Times New Roman"/>
          <w:b/>
          <w:sz w:val="28"/>
          <w:szCs w:val="28"/>
        </w:rPr>
      </w:pPr>
      <w:bookmarkStart w:id="21" w:name="_Toc230628260"/>
      <w:r w:rsidRPr="002C5FAD">
        <w:rPr>
          <w:rFonts w:ascii="Times New Roman" w:hAnsi="Times New Roman"/>
          <w:b/>
          <w:sz w:val="28"/>
          <w:szCs w:val="28"/>
        </w:rPr>
        <w:t>2.1 Overview</w:t>
      </w:r>
      <w:r w:rsidR="008916B7">
        <w:rPr>
          <w:rFonts w:ascii="Times New Roman" w:hAnsi="Times New Roman"/>
          <w:b/>
          <w:sz w:val="28"/>
          <w:szCs w:val="28"/>
        </w:rPr>
        <w:t xml:space="preserve"> of Related Work</w:t>
      </w:r>
      <w:bookmarkEnd w:id="21"/>
    </w:p>
    <w:p w:rsidR="002C5FAD" w:rsidRDefault="00504E0D" w:rsidP="006F1FE3">
      <w:pPr>
        <w:spacing w:line="360" w:lineRule="auto"/>
        <w:rPr>
          <w:rFonts w:ascii="Times New Roman" w:hAnsi="Times New Roman"/>
          <w:sz w:val="24"/>
        </w:rPr>
      </w:pPr>
      <w:r w:rsidRPr="007231AB">
        <w:rPr>
          <w:rFonts w:ascii="Times New Roman" w:hAnsi="Times New Roman"/>
          <w:sz w:val="24"/>
        </w:rPr>
        <w:t xml:space="preserve">Since the healthcare sector has </w:t>
      </w:r>
      <w:r>
        <w:rPr>
          <w:rFonts w:ascii="Times New Roman" w:hAnsi="Times New Roman"/>
          <w:sz w:val="24"/>
        </w:rPr>
        <w:t>under</w:t>
      </w:r>
      <w:r w:rsidRPr="007231AB">
        <w:rPr>
          <w:rFonts w:ascii="Times New Roman" w:hAnsi="Times New Roman"/>
          <w:sz w:val="24"/>
        </w:rPr>
        <w:t xml:space="preserve">gone through a rapid digital transformation </w:t>
      </w:r>
      <w:r>
        <w:rPr>
          <w:rFonts w:ascii="Times New Roman" w:hAnsi="Times New Roman"/>
          <w:sz w:val="24"/>
        </w:rPr>
        <w:t>over the years, subsequently,</w:t>
      </w:r>
      <w:r w:rsidRPr="007231AB">
        <w:rPr>
          <w:rFonts w:ascii="Times New Roman" w:hAnsi="Times New Roman"/>
          <w:sz w:val="24"/>
        </w:rPr>
        <w:t xml:space="preserve"> </w:t>
      </w:r>
      <w:r w:rsidR="006A502F">
        <w:rPr>
          <w:rFonts w:ascii="Times New Roman" w:hAnsi="Times New Roman"/>
          <w:sz w:val="24"/>
        </w:rPr>
        <w:t xml:space="preserve">it </w:t>
      </w:r>
      <w:r w:rsidRPr="007231AB">
        <w:rPr>
          <w:rFonts w:ascii="Times New Roman" w:hAnsi="Times New Roman"/>
          <w:sz w:val="24"/>
        </w:rPr>
        <w:t xml:space="preserve">has experienced a dramatic rise in cybersecurity threats. </w:t>
      </w:r>
      <w:r w:rsidR="002C5FAD">
        <w:rPr>
          <w:rFonts w:ascii="Times New Roman" w:hAnsi="Times New Roman"/>
          <w:sz w:val="24"/>
        </w:rPr>
        <w:t xml:space="preserve">The adaptation of EHRs, cloud applications, and several integrated medical devices has improved healthcare accessibility and operational efficiency. However, these advances have also significantly expanded the possibility for cybercriminals to attack. </w:t>
      </w:r>
    </w:p>
    <w:p w:rsidR="002C5FAD" w:rsidRDefault="00504E0D" w:rsidP="006F1FE3">
      <w:pPr>
        <w:spacing w:line="360" w:lineRule="auto"/>
        <w:rPr>
          <w:rFonts w:ascii="Times New Roman" w:hAnsi="Times New Roman"/>
          <w:sz w:val="24"/>
        </w:rPr>
      </w:pPr>
      <w:r>
        <w:rPr>
          <w:rFonts w:ascii="Times New Roman" w:hAnsi="Times New Roman"/>
          <w:sz w:val="24"/>
        </w:rPr>
        <w:t>According to reports from the US Department of Health and Human Services</w:t>
      </w:r>
      <w:r w:rsidRPr="007231AB">
        <w:rPr>
          <w:rFonts w:ascii="Times New Roman" w:hAnsi="Times New Roman"/>
          <w:sz w:val="24"/>
        </w:rPr>
        <w:t>, there has been a “93% increase in large breaches reported from 2018 to 2022” along with a “278% increase in large breaches… involving ransomware” (US Department of Health and Human Services, 2023). These findings validate the growing scale and severity of cyber threats</w:t>
      </w:r>
      <w:r>
        <w:rPr>
          <w:rFonts w:ascii="Times New Roman" w:hAnsi="Times New Roman"/>
          <w:sz w:val="24"/>
        </w:rPr>
        <w:t xml:space="preserve"> within</w:t>
      </w:r>
      <w:r w:rsidRPr="007231AB">
        <w:rPr>
          <w:rFonts w:ascii="Times New Roman" w:hAnsi="Times New Roman"/>
          <w:sz w:val="24"/>
        </w:rPr>
        <w:t xml:space="preserve"> healthcare</w:t>
      </w:r>
      <w:r>
        <w:rPr>
          <w:rFonts w:ascii="Times New Roman" w:hAnsi="Times New Roman"/>
          <w:sz w:val="24"/>
        </w:rPr>
        <w:t xml:space="preserve"> systems</w:t>
      </w:r>
      <w:r w:rsidRPr="007231AB">
        <w:rPr>
          <w:rFonts w:ascii="Times New Roman" w:hAnsi="Times New Roman"/>
          <w:sz w:val="24"/>
        </w:rPr>
        <w:t xml:space="preserve">. It highlights the </w:t>
      </w:r>
      <w:r>
        <w:rPr>
          <w:rFonts w:ascii="Times New Roman" w:hAnsi="Times New Roman"/>
          <w:sz w:val="24"/>
        </w:rPr>
        <w:t xml:space="preserve">increasing </w:t>
      </w:r>
      <w:r w:rsidRPr="007231AB">
        <w:rPr>
          <w:rFonts w:ascii="Times New Roman" w:hAnsi="Times New Roman"/>
          <w:sz w:val="24"/>
        </w:rPr>
        <w:t>need for stronger cybersecurity practices</w:t>
      </w:r>
      <w:r>
        <w:rPr>
          <w:rFonts w:ascii="Times New Roman" w:hAnsi="Times New Roman"/>
          <w:sz w:val="24"/>
        </w:rPr>
        <w:t xml:space="preserve"> and risk management strategies</w:t>
      </w:r>
      <w:r w:rsidRPr="007231AB">
        <w:rPr>
          <w:rFonts w:ascii="Times New Roman" w:hAnsi="Times New Roman"/>
          <w:sz w:val="24"/>
        </w:rPr>
        <w:t>.</w:t>
      </w:r>
    </w:p>
    <w:p w:rsidR="008916B7" w:rsidRPr="007231AB" w:rsidRDefault="008916B7" w:rsidP="006F1FE3">
      <w:pPr>
        <w:spacing w:line="360" w:lineRule="auto"/>
        <w:rPr>
          <w:rFonts w:ascii="Times New Roman" w:hAnsi="Times New Roman"/>
          <w:sz w:val="24"/>
        </w:rPr>
      </w:pPr>
    </w:p>
    <w:p w:rsidR="00504E0D" w:rsidRPr="007231AB" w:rsidRDefault="00504E0D" w:rsidP="006F1FE3">
      <w:pPr>
        <w:spacing w:line="360" w:lineRule="auto"/>
        <w:rPr>
          <w:rFonts w:ascii="Times New Roman" w:hAnsi="Times New Roman"/>
          <w:sz w:val="24"/>
        </w:rPr>
      </w:pPr>
      <w:r w:rsidRPr="007231AB">
        <w:rPr>
          <w:rFonts w:ascii="Times New Roman" w:hAnsi="Times New Roman"/>
          <w:sz w:val="24"/>
        </w:rPr>
        <w:t>In respond to this growing threat, organizations utilize structured framework</w:t>
      </w:r>
      <w:r w:rsidR="006E5DA0">
        <w:rPr>
          <w:rFonts w:ascii="Times New Roman" w:hAnsi="Times New Roman"/>
          <w:sz w:val="24"/>
        </w:rPr>
        <w:t xml:space="preserve"> to improve security posture and regulatory compliance</w:t>
      </w:r>
      <w:r w:rsidRPr="007231AB">
        <w:rPr>
          <w:rFonts w:ascii="Times New Roman" w:hAnsi="Times New Roman"/>
          <w:sz w:val="24"/>
        </w:rPr>
        <w:t xml:space="preserve">. The NIST Cybersecurity Framework provides a lifecycle based approach </w:t>
      </w:r>
      <w:r w:rsidR="006E5DA0">
        <w:rPr>
          <w:rFonts w:ascii="Times New Roman" w:hAnsi="Times New Roman"/>
          <w:sz w:val="24"/>
        </w:rPr>
        <w:t>for</w:t>
      </w:r>
      <w:r w:rsidRPr="007231AB">
        <w:rPr>
          <w:rFonts w:ascii="Times New Roman" w:hAnsi="Times New Roman"/>
          <w:sz w:val="24"/>
        </w:rPr>
        <w:t xml:space="preserve"> manag</w:t>
      </w:r>
      <w:r w:rsidR="006E5DA0">
        <w:rPr>
          <w:rFonts w:ascii="Times New Roman" w:hAnsi="Times New Roman"/>
          <w:sz w:val="24"/>
        </w:rPr>
        <w:t>ing cybersecurity</w:t>
      </w:r>
      <w:r w:rsidRPr="007231AB">
        <w:rPr>
          <w:rFonts w:ascii="Times New Roman" w:hAnsi="Times New Roman"/>
          <w:sz w:val="24"/>
        </w:rPr>
        <w:t xml:space="preserve"> risks. It is designed to help organizations </w:t>
      </w:r>
      <w:r w:rsidR="006E5DA0">
        <w:rPr>
          <w:rFonts w:ascii="Times New Roman" w:hAnsi="Times New Roman"/>
          <w:sz w:val="24"/>
        </w:rPr>
        <w:t xml:space="preserve">identify, reduce, and response to </w:t>
      </w:r>
      <w:r w:rsidRPr="007231AB">
        <w:rPr>
          <w:rFonts w:ascii="Times New Roman" w:hAnsi="Times New Roman"/>
          <w:sz w:val="24"/>
        </w:rPr>
        <w:t xml:space="preserve">cybersecurity </w:t>
      </w:r>
      <w:r w:rsidR="006E5DA0">
        <w:rPr>
          <w:rFonts w:ascii="Times New Roman" w:hAnsi="Times New Roman"/>
          <w:sz w:val="24"/>
        </w:rPr>
        <w:t xml:space="preserve">threats through the use </w:t>
      </w:r>
      <w:r w:rsidRPr="007231AB">
        <w:rPr>
          <w:rFonts w:ascii="Times New Roman" w:hAnsi="Times New Roman"/>
          <w:sz w:val="24"/>
        </w:rPr>
        <w:t>of “five concurrent and continuous functions – Identify, Protect, Detect, Respond, [and] Recover” (NIST, 2018). It</w:t>
      </w:r>
      <w:r w:rsidR="00855C50">
        <w:rPr>
          <w:rFonts w:ascii="Times New Roman" w:hAnsi="Times New Roman"/>
          <w:sz w:val="24"/>
        </w:rPr>
        <w:t xml:space="preserve">s </w:t>
      </w:r>
      <w:r w:rsidR="006E5DA0">
        <w:rPr>
          <w:rFonts w:ascii="Times New Roman" w:hAnsi="Times New Roman"/>
          <w:sz w:val="24"/>
        </w:rPr>
        <w:t xml:space="preserve">framework </w:t>
      </w:r>
      <w:r w:rsidRPr="007231AB">
        <w:rPr>
          <w:rFonts w:ascii="Times New Roman" w:hAnsi="Times New Roman"/>
          <w:sz w:val="24"/>
        </w:rPr>
        <w:t>emphasizes the continuous risk assessment and organization resilience</w:t>
      </w:r>
      <w:r w:rsidR="006E5DA0">
        <w:rPr>
          <w:rFonts w:ascii="Times New Roman" w:hAnsi="Times New Roman"/>
          <w:sz w:val="24"/>
        </w:rPr>
        <w:t>, and proact</w:t>
      </w:r>
      <w:r w:rsidR="00C23486">
        <w:rPr>
          <w:rFonts w:ascii="Times New Roman" w:hAnsi="Times New Roman"/>
          <w:sz w:val="24"/>
        </w:rPr>
        <w:t>ive security management practic</w:t>
      </w:r>
      <w:r w:rsidR="006E5DA0">
        <w:rPr>
          <w:rFonts w:ascii="Times New Roman" w:hAnsi="Times New Roman"/>
          <w:sz w:val="24"/>
        </w:rPr>
        <w:t>e</w:t>
      </w:r>
      <w:r w:rsidR="00C23486">
        <w:rPr>
          <w:rFonts w:ascii="Times New Roman" w:hAnsi="Times New Roman"/>
          <w:sz w:val="24"/>
        </w:rPr>
        <w:t>s</w:t>
      </w:r>
      <w:r w:rsidRPr="007231AB">
        <w:rPr>
          <w:rFonts w:ascii="Times New Roman" w:hAnsi="Times New Roman"/>
          <w:sz w:val="24"/>
        </w:rPr>
        <w:t>.</w:t>
      </w:r>
    </w:p>
    <w:p w:rsidR="00504E0D" w:rsidRDefault="00504E0D" w:rsidP="006F1FE3">
      <w:pPr>
        <w:tabs>
          <w:tab w:val="right" w:pos="9360"/>
        </w:tabs>
        <w:spacing w:line="360" w:lineRule="auto"/>
        <w:rPr>
          <w:rFonts w:ascii="Times New Roman" w:hAnsi="Times New Roman"/>
          <w:sz w:val="24"/>
        </w:rPr>
      </w:pPr>
      <w:r w:rsidRPr="007231AB">
        <w:rPr>
          <w:rFonts w:ascii="Times New Roman" w:hAnsi="Times New Roman"/>
          <w:sz w:val="24"/>
        </w:rPr>
        <w:t xml:space="preserve">Additionally, the NIST also provides guidelines </w:t>
      </w:r>
      <w:r w:rsidR="00C16C31">
        <w:rPr>
          <w:rFonts w:ascii="Times New Roman" w:hAnsi="Times New Roman"/>
          <w:sz w:val="24"/>
        </w:rPr>
        <w:t>that support compliance with the</w:t>
      </w:r>
      <w:r w:rsidRPr="007231AB">
        <w:rPr>
          <w:rFonts w:ascii="Times New Roman" w:hAnsi="Times New Roman"/>
          <w:sz w:val="24"/>
        </w:rPr>
        <w:t xml:space="preserve"> HIPAA Security Rule, focusing on “safeguarding the confidentiality, integrity, and availability of ePHI” (Marron, 2024). </w:t>
      </w:r>
      <w:r w:rsidR="008916B7">
        <w:rPr>
          <w:rFonts w:ascii="Times New Roman" w:hAnsi="Times New Roman"/>
          <w:sz w:val="24"/>
        </w:rPr>
        <w:t>Collectively</w:t>
      </w:r>
      <w:r w:rsidRPr="007231AB">
        <w:rPr>
          <w:rFonts w:ascii="Times New Roman" w:hAnsi="Times New Roman"/>
          <w:sz w:val="24"/>
        </w:rPr>
        <w:t xml:space="preserve">, these frameworks provide both a </w:t>
      </w:r>
      <w:r w:rsidR="00C16C31">
        <w:rPr>
          <w:rFonts w:ascii="Times New Roman" w:hAnsi="Times New Roman"/>
          <w:sz w:val="24"/>
        </w:rPr>
        <w:t xml:space="preserve">cybersecurity </w:t>
      </w:r>
      <w:r w:rsidRPr="007231AB">
        <w:rPr>
          <w:rFonts w:ascii="Times New Roman" w:hAnsi="Times New Roman"/>
          <w:sz w:val="24"/>
        </w:rPr>
        <w:t xml:space="preserve">structure and </w:t>
      </w:r>
      <w:r w:rsidR="00C16C31">
        <w:rPr>
          <w:rFonts w:ascii="Times New Roman" w:hAnsi="Times New Roman"/>
          <w:sz w:val="24"/>
        </w:rPr>
        <w:t xml:space="preserve">regulatory </w:t>
      </w:r>
      <w:r w:rsidRPr="007231AB">
        <w:rPr>
          <w:rFonts w:ascii="Times New Roman" w:hAnsi="Times New Roman"/>
          <w:sz w:val="24"/>
        </w:rPr>
        <w:t>compliance direction</w:t>
      </w:r>
      <w:r w:rsidR="00C16C31">
        <w:rPr>
          <w:rFonts w:ascii="Times New Roman" w:hAnsi="Times New Roman"/>
          <w:sz w:val="24"/>
        </w:rPr>
        <w:t xml:space="preserve"> for healthcare organizations</w:t>
      </w:r>
      <w:r w:rsidRPr="007231AB">
        <w:rPr>
          <w:rFonts w:ascii="Times New Roman" w:hAnsi="Times New Roman"/>
          <w:sz w:val="24"/>
        </w:rPr>
        <w:t>. This helps convert regulatory requirements into actionable administrative, technical, physical standards</w:t>
      </w:r>
      <w:r w:rsidR="0061413C">
        <w:rPr>
          <w:rFonts w:ascii="Times New Roman" w:hAnsi="Times New Roman"/>
          <w:sz w:val="24"/>
        </w:rPr>
        <w:t>,</w:t>
      </w:r>
      <w:r w:rsidRPr="007231AB">
        <w:rPr>
          <w:rFonts w:ascii="Times New Roman" w:hAnsi="Times New Roman"/>
          <w:sz w:val="24"/>
        </w:rPr>
        <w:t xml:space="preserve"> and safety measures</w:t>
      </w:r>
      <w:r w:rsidR="00C16C31">
        <w:rPr>
          <w:rFonts w:ascii="Times New Roman" w:hAnsi="Times New Roman"/>
          <w:sz w:val="24"/>
        </w:rPr>
        <w:t xml:space="preserve"> designed to protect sensitive healthcare information systems</w:t>
      </w:r>
      <w:r w:rsidRPr="007231AB">
        <w:rPr>
          <w:rFonts w:ascii="Times New Roman" w:hAnsi="Times New Roman"/>
          <w:sz w:val="24"/>
        </w:rPr>
        <w:t xml:space="preserve">. </w:t>
      </w:r>
    </w:p>
    <w:p w:rsidR="008916B7" w:rsidRPr="002C5FAD" w:rsidRDefault="008916B7" w:rsidP="008916B7">
      <w:pPr>
        <w:pStyle w:val="Heading2"/>
        <w:rPr>
          <w:rFonts w:ascii="Times New Roman" w:hAnsi="Times New Roman"/>
          <w:b/>
          <w:sz w:val="28"/>
          <w:szCs w:val="28"/>
        </w:rPr>
      </w:pPr>
      <w:bookmarkStart w:id="22" w:name="_Toc230628261"/>
      <w:r>
        <w:rPr>
          <w:rFonts w:ascii="Times New Roman" w:hAnsi="Times New Roman"/>
          <w:b/>
          <w:sz w:val="28"/>
          <w:szCs w:val="28"/>
        </w:rPr>
        <w:lastRenderedPageBreak/>
        <w:t>2.2</w:t>
      </w:r>
      <w:r w:rsidRPr="002C5FAD">
        <w:rPr>
          <w:rFonts w:ascii="Times New Roman" w:hAnsi="Times New Roman"/>
          <w:b/>
          <w:sz w:val="28"/>
          <w:szCs w:val="28"/>
        </w:rPr>
        <w:t xml:space="preserve"> </w:t>
      </w:r>
      <w:r>
        <w:rPr>
          <w:rFonts w:ascii="Times New Roman" w:hAnsi="Times New Roman"/>
          <w:b/>
          <w:sz w:val="28"/>
          <w:szCs w:val="28"/>
        </w:rPr>
        <w:t>Comparative Analysis of Existing Systems</w:t>
      </w:r>
      <w:bookmarkEnd w:id="22"/>
    </w:p>
    <w:p w:rsidR="00F1389A" w:rsidRDefault="002B1233" w:rsidP="0091018B">
      <w:pPr>
        <w:spacing w:before="240" w:line="360" w:lineRule="auto"/>
        <w:rPr>
          <w:rFonts w:ascii="Times New Roman" w:hAnsi="Times New Roman"/>
          <w:sz w:val="24"/>
        </w:rPr>
      </w:pPr>
      <w:r>
        <w:rPr>
          <w:rFonts w:ascii="Times New Roman" w:hAnsi="Times New Roman"/>
          <w:sz w:val="24"/>
        </w:rPr>
        <w:t xml:space="preserve">Existing cybersecurity frameworks and compliance models offer significant benefits for healthcare organizations. However, they differ in focus and implantation approach. The NIST Cybersecurity Framework provides a flexible and comprehensive risk management methodology centered on identifying, protecting, detecting, responding to and recovering from cybersecurity incidents. The adaptability allows organization to tailor cybersecurity strategies based on organizational needs and risk level. </w:t>
      </w:r>
      <w:r w:rsidR="00F1389A">
        <w:rPr>
          <w:rFonts w:ascii="Times New Roman" w:hAnsi="Times New Roman"/>
          <w:sz w:val="24"/>
        </w:rPr>
        <w:t xml:space="preserve">HIPPA primarily emphasizes regulatory compliance and the protection of ePHI. HIPAA establishes administrative, technical, and physical safeguards that healthcare organizations must follow to maintain patient data confidentiality integrity and availability. </w:t>
      </w:r>
    </w:p>
    <w:p w:rsidR="00F1389A" w:rsidRDefault="00F1389A" w:rsidP="0091018B">
      <w:pPr>
        <w:spacing w:before="240" w:line="360" w:lineRule="auto"/>
        <w:rPr>
          <w:rFonts w:ascii="Times New Roman" w:hAnsi="Times New Roman"/>
          <w:sz w:val="24"/>
        </w:rPr>
      </w:pPr>
      <w:r>
        <w:rPr>
          <w:rFonts w:ascii="Times New Roman" w:hAnsi="Times New Roman"/>
          <w:sz w:val="24"/>
        </w:rPr>
        <w:t>While both frameworks contribute to healthcare cybersecurity, they present certain limitations. NIST Cybersecurity Framework</w:t>
      </w:r>
      <w:r w:rsidR="00DB08ED">
        <w:rPr>
          <w:rFonts w:ascii="Times New Roman" w:hAnsi="Times New Roman"/>
          <w:sz w:val="24"/>
        </w:rPr>
        <w:t xml:space="preserve"> lacks </w:t>
      </w:r>
      <w:r w:rsidR="00087829">
        <w:rPr>
          <w:rFonts w:ascii="Times New Roman" w:hAnsi="Times New Roman"/>
          <w:sz w:val="24"/>
        </w:rPr>
        <w:t xml:space="preserve">a </w:t>
      </w:r>
      <w:r w:rsidR="00DB08ED">
        <w:rPr>
          <w:rFonts w:ascii="Times New Roman" w:hAnsi="Times New Roman"/>
          <w:sz w:val="24"/>
        </w:rPr>
        <w:t xml:space="preserve">detailed healthcare specific implementation process, making it difficult </w:t>
      </w:r>
      <w:r w:rsidR="006832B1">
        <w:rPr>
          <w:rFonts w:ascii="Times New Roman" w:hAnsi="Times New Roman"/>
          <w:sz w:val="24"/>
        </w:rPr>
        <w:t xml:space="preserve">for organizations with limited cybersecurity expertise or resources to operationalize effectively. Similarly, while HIPAA defines compliance requirements, </w:t>
      </w:r>
      <w:r w:rsidR="0061413C">
        <w:rPr>
          <w:rFonts w:ascii="Times New Roman" w:hAnsi="Times New Roman"/>
          <w:sz w:val="24"/>
        </w:rPr>
        <w:t>it provides</w:t>
      </w:r>
      <w:r w:rsidR="006832B1">
        <w:rPr>
          <w:rFonts w:ascii="Times New Roman" w:hAnsi="Times New Roman"/>
          <w:sz w:val="24"/>
        </w:rPr>
        <w:t xml:space="preserve"> a limited technical guidance for implementing practical risk assessment and cybersecurity management procedures.  </w:t>
      </w:r>
    </w:p>
    <w:p w:rsidR="00087829" w:rsidRPr="00C54C6B" w:rsidRDefault="00087829" w:rsidP="0091018B">
      <w:pPr>
        <w:spacing w:before="240" w:line="360" w:lineRule="auto"/>
        <w:rPr>
          <w:rFonts w:ascii="Times New Roman" w:hAnsi="Times New Roman"/>
          <w:sz w:val="24"/>
        </w:rPr>
      </w:pPr>
    </w:p>
    <w:p w:rsidR="00620F88" w:rsidRDefault="00620F88" w:rsidP="00620F88">
      <w:pPr>
        <w:pStyle w:val="Heading2"/>
        <w:rPr>
          <w:rFonts w:ascii="Times New Roman" w:hAnsi="Times New Roman"/>
          <w:b/>
          <w:color w:val="003399"/>
          <w:sz w:val="28"/>
          <w:szCs w:val="28"/>
        </w:rPr>
      </w:pPr>
      <w:bookmarkStart w:id="23" w:name="_Toc230628262"/>
      <w:r w:rsidRPr="00C54C6B">
        <w:rPr>
          <w:rFonts w:ascii="Times New Roman" w:hAnsi="Times New Roman"/>
          <w:b/>
          <w:color w:val="003399"/>
          <w:sz w:val="28"/>
          <w:szCs w:val="28"/>
        </w:rPr>
        <w:t>2.3 Research Gap Identification</w:t>
      </w:r>
      <w:bookmarkEnd w:id="23"/>
    </w:p>
    <w:p w:rsidR="00087829" w:rsidRPr="00087829" w:rsidRDefault="00087829" w:rsidP="00087829">
      <w:pPr>
        <w:rPr>
          <w:lang w:val="en-GB" w:bidi="ar-SA"/>
        </w:rPr>
      </w:pPr>
    </w:p>
    <w:p w:rsidR="00620F88" w:rsidRPr="00D87FCD" w:rsidRDefault="00F1389A" w:rsidP="001A50AA">
      <w:pPr>
        <w:spacing w:line="360" w:lineRule="auto"/>
        <w:rPr>
          <w:rFonts w:ascii="Times New Roman" w:hAnsi="Times New Roman"/>
          <w:b/>
          <w:sz w:val="24"/>
        </w:rPr>
      </w:pPr>
      <w:r>
        <w:rPr>
          <w:rFonts w:ascii="Times New Roman" w:hAnsi="Times New Roman"/>
          <w:sz w:val="24"/>
        </w:rPr>
        <w:t xml:space="preserve">Despite the availability of cybersecurity frameworks and compliance standards, many healthcare organizations continue to struggle with effective implementation due to limited resources, inadequate integration strategies, and the increasing complexity of healthcare technologies. </w:t>
      </w:r>
      <w:r w:rsidR="00D87FCD">
        <w:rPr>
          <w:rFonts w:ascii="Times New Roman" w:hAnsi="Times New Roman"/>
          <w:sz w:val="24"/>
        </w:rPr>
        <w:t>Not only do healthcare systems struggle “</w:t>
      </w:r>
      <w:r w:rsidR="00D87FCD" w:rsidRPr="00D87FCD">
        <w:rPr>
          <w:rFonts w:ascii="Times New Roman" w:hAnsi="Times New Roman"/>
          <w:sz w:val="24"/>
        </w:rPr>
        <w:t>with outdated, legacy, or unsupported operating systems compromises interoperability and increases cybersecurity vulnerability</w:t>
      </w:r>
      <w:r w:rsidR="00D87FCD">
        <w:rPr>
          <w:rFonts w:ascii="Times New Roman" w:hAnsi="Times New Roman"/>
          <w:sz w:val="24"/>
        </w:rPr>
        <w:t>” (He et al., 2021), but majority of the incidents are caused by human error due to low “a</w:t>
      </w:r>
      <w:r w:rsidR="00D87FCD" w:rsidRPr="00D87FCD">
        <w:rPr>
          <w:rFonts w:ascii="Times New Roman" w:hAnsi="Times New Roman"/>
          <w:sz w:val="24"/>
        </w:rPr>
        <w:t xml:space="preserve">wareness of consequences of behavior, and there is a lack of policies and </w:t>
      </w:r>
      <w:r w:rsidR="00D87FCD">
        <w:rPr>
          <w:rFonts w:ascii="Times New Roman" w:hAnsi="Times New Roman"/>
          <w:sz w:val="24"/>
        </w:rPr>
        <w:t>reinforcement of secure behavior” (He et al., 2021)</w:t>
      </w:r>
    </w:p>
    <w:p w:rsidR="006832B1" w:rsidRDefault="00F1389A" w:rsidP="001A50AA">
      <w:pPr>
        <w:spacing w:line="360" w:lineRule="auto"/>
        <w:rPr>
          <w:rFonts w:ascii="Times New Roman" w:hAnsi="Times New Roman"/>
          <w:sz w:val="24"/>
        </w:rPr>
      </w:pPr>
      <w:r>
        <w:rPr>
          <w:rFonts w:ascii="Times New Roman" w:hAnsi="Times New Roman"/>
          <w:sz w:val="24"/>
        </w:rPr>
        <w:t>As healthcare organizations become reliant to technology, the cybersecurity attack surface continues to expand. Existing frameworks provide general guidance for risk management and compliance. However, they do not fully address the need for scalable, integrated, and automated cybersecurity risk management solutions specifically tailored for healthcare systems.</w:t>
      </w:r>
    </w:p>
    <w:p w:rsidR="00620F88" w:rsidRPr="0038350F" w:rsidRDefault="00620F88" w:rsidP="00817056">
      <w:pPr>
        <w:pStyle w:val="Heading1"/>
        <w:jc w:val="center"/>
        <w:rPr>
          <w:rStyle w:val="Heading1Char"/>
          <w:rFonts w:ascii="Times New Roman" w:hAnsi="Times New Roman"/>
          <w:b/>
          <w:sz w:val="48"/>
          <w:szCs w:val="48"/>
        </w:rPr>
      </w:pPr>
      <w:bookmarkStart w:id="24" w:name="_Toc230628263"/>
      <w:r w:rsidRPr="0038350F">
        <w:rPr>
          <w:rStyle w:val="Heading1Char"/>
          <w:rFonts w:ascii="Times New Roman" w:hAnsi="Times New Roman"/>
          <w:b/>
          <w:sz w:val="48"/>
          <w:szCs w:val="48"/>
        </w:rPr>
        <w:lastRenderedPageBreak/>
        <w:t>SYSTEM DESIGN</w:t>
      </w:r>
      <w:bookmarkEnd w:id="24"/>
    </w:p>
    <w:p w:rsidR="006234E5" w:rsidRDefault="006234E5" w:rsidP="006234E5">
      <w:pPr>
        <w:pStyle w:val="Heading2"/>
        <w:rPr>
          <w:rFonts w:ascii="Times New Roman" w:hAnsi="Times New Roman"/>
          <w:b/>
          <w:color w:val="003399"/>
          <w:sz w:val="28"/>
          <w:szCs w:val="28"/>
        </w:rPr>
      </w:pPr>
      <w:bookmarkStart w:id="25" w:name="_Toc230628264"/>
      <w:r w:rsidRPr="00C54C6B">
        <w:rPr>
          <w:rFonts w:ascii="Times New Roman" w:hAnsi="Times New Roman"/>
          <w:b/>
          <w:color w:val="003399"/>
          <w:sz w:val="28"/>
          <w:szCs w:val="28"/>
        </w:rPr>
        <w:t>3.1 System Architecture</w:t>
      </w:r>
      <w:bookmarkEnd w:id="25"/>
    </w:p>
    <w:p w:rsidR="006234E5" w:rsidRPr="006234E5" w:rsidRDefault="006234E5" w:rsidP="006234E5">
      <w:pPr>
        <w:pStyle w:val="Heading3"/>
        <w:rPr>
          <w:rFonts w:ascii="Times New Roman" w:hAnsi="Times New Roman"/>
          <w:i/>
        </w:rPr>
      </w:pPr>
      <w:bookmarkStart w:id="26" w:name="_Toc230628265"/>
      <w:r w:rsidRPr="006234E5">
        <w:rPr>
          <w:rFonts w:ascii="Times New Roman" w:hAnsi="Times New Roman"/>
          <w:i/>
        </w:rPr>
        <w:t>3.1.1 System Design Overview</w:t>
      </w:r>
      <w:bookmarkEnd w:id="26"/>
    </w:p>
    <w:p w:rsidR="006234E5" w:rsidRDefault="006234E5" w:rsidP="006234E5">
      <w:pPr>
        <w:spacing w:line="360" w:lineRule="auto"/>
        <w:rPr>
          <w:rFonts w:ascii="Times New Roman" w:hAnsi="Times New Roman"/>
          <w:sz w:val="24"/>
        </w:rPr>
      </w:pPr>
      <w:r w:rsidRPr="007231AB">
        <w:rPr>
          <w:rFonts w:ascii="Times New Roman" w:hAnsi="Times New Roman"/>
          <w:sz w:val="24"/>
        </w:rPr>
        <w:t xml:space="preserve">A proposed healthcare cybersecurity risk assessment and mitigation framework can be designed to address critical gaps in cybersecurity governance within mid-sized healthcare organizations. It should not be a single tool nor a patchwork solution, but rather a structure system. As identified in the problem statement, many hospitals and outpatient clinics lack structured mechanisms to identify, asses, and mitigate cybersecurity risks, which results in increased exposure to ransomware attacks, phishing campaigns, insider threats, and data breaches. These weaknesses are often driven by the absence of formalized processes that include risk registers, threat modeling practices, and integrated incident response systems. </w:t>
      </w:r>
    </w:p>
    <w:p w:rsidR="006234E5" w:rsidRPr="007231AB" w:rsidRDefault="006234E5" w:rsidP="006234E5">
      <w:pPr>
        <w:tabs>
          <w:tab w:val="left" w:pos="6720"/>
        </w:tabs>
        <w:spacing w:line="360" w:lineRule="auto"/>
        <w:rPr>
          <w:rFonts w:ascii="Times New Roman" w:hAnsi="Times New Roman"/>
          <w:sz w:val="24"/>
        </w:rPr>
      </w:pPr>
      <w:r w:rsidRPr="007231AB">
        <w:rPr>
          <w:rFonts w:ascii="Times New Roman" w:hAnsi="Times New Roman"/>
          <w:sz w:val="24"/>
        </w:rPr>
        <w:t xml:space="preserve">It starts with the user layer consisting of the IT and cybersecurity team, compliance team, healthcare providers, and clinicians. Clinicians are responsible for upholding data security and service continuity. Their actions may trigger the application layer, which will eventually reach the security layer to grant or deny their access. The IT and cybersecurity team are tasked with implementing and managing the system’s and users’ security access. Healthcare Administration and the Compliance team are responsible with enforcing HIPAA compliance and regulatory oversight.  </w:t>
      </w:r>
    </w:p>
    <w:p w:rsidR="004B0CFF" w:rsidRDefault="006234E5" w:rsidP="006234E5">
      <w:pPr>
        <w:spacing w:line="360" w:lineRule="auto"/>
        <w:rPr>
          <w:rFonts w:ascii="Times New Roman" w:hAnsi="Times New Roman"/>
          <w:sz w:val="24"/>
        </w:rPr>
      </w:pPr>
      <w:r w:rsidRPr="007231AB">
        <w:rPr>
          <w:rFonts w:ascii="Times New Roman" w:hAnsi="Times New Roman"/>
          <w:sz w:val="24"/>
        </w:rPr>
        <w:t>To address the challenges, a system can be designed to use a modular and layered architecture that aligns with the established cybersecurity fram</w:t>
      </w:r>
      <w:r w:rsidR="006260E5">
        <w:rPr>
          <w:rFonts w:ascii="Times New Roman" w:hAnsi="Times New Roman"/>
          <w:sz w:val="24"/>
        </w:rPr>
        <w:t>eworks:</w:t>
      </w:r>
      <w:r w:rsidRPr="007231AB">
        <w:rPr>
          <w:rFonts w:ascii="Times New Roman" w:hAnsi="Times New Roman"/>
          <w:sz w:val="24"/>
        </w:rPr>
        <w:t xml:space="preserve"> NIST and HIPAA. The system consists of five primary components: </w:t>
      </w:r>
    </w:p>
    <w:p w:rsidR="004B0CFF" w:rsidRDefault="006234E5" w:rsidP="004B0CFF">
      <w:pPr>
        <w:numPr>
          <w:ilvl w:val="0"/>
          <w:numId w:val="15"/>
        </w:numPr>
        <w:spacing w:line="360" w:lineRule="auto"/>
        <w:rPr>
          <w:rFonts w:ascii="Times New Roman" w:hAnsi="Times New Roman"/>
          <w:sz w:val="24"/>
        </w:rPr>
      </w:pPr>
      <w:r w:rsidRPr="007231AB">
        <w:rPr>
          <w:rFonts w:ascii="Times New Roman" w:hAnsi="Times New Roman"/>
          <w:sz w:val="24"/>
        </w:rPr>
        <w:t xml:space="preserve">Risk Assessment </w:t>
      </w:r>
      <w:r w:rsidR="004B0CFF">
        <w:rPr>
          <w:rFonts w:ascii="Times New Roman" w:hAnsi="Times New Roman"/>
          <w:sz w:val="24"/>
        </w:rPr>
        <w:t>Module</w:t>
      </w:r>
    </w:p>
    <w:p w:rsidR="004B0CFF" w:rsidRDefault="006234E5" w:rsidP="004B0CFF">
      <w:pPr>
        <w:numPr>
          <w:ilvl w:val="0"/>
          <w:numId w:val="15"/>
        </w:numPr>
        <w:spacing w:line="360" w:lineRule="auto"/>
        <w:rPr>
          <w:rFonts w:ascii="Times New Roman" w:hAnsi="Times New Roman"/>
          <w:sz w:val="24"/>
        </w:rPr>
      </w:pPr>
      <w:r w:rsidRPr="007231AB">
        <w:rPr>
          <w:rFonts w:ascii="Times New Roman" w:hAnsi="Times New Roman"/>
          <w:sz w:val="24"/>
        </w:rPr>
        <w:t>Threat Intelligence Module</w:t>
      </w:r>
    </w:p>
    <w:p w:rsidR="004B0CFF" w:rsidRDefault="006234E5" w:rsidP="004B0CFF">
      <w:pPr>
        <w:numPr>
          <w:ilvl w:val="0"/>
          <w:numId w:val="15"/>
        </w:numPr>
        <w:spacing w:line="360" w:lineRule="auto"/>
        <w:rPr>
          <w:rFonts w:ascii="Times New Roman" w:hAnsi="Times New Roman"/>
          <w:sz w:val="24"/>
        </w:rPr>
      </w:pPr>
      <w:r w:rsidRPr="007231AB">
        <w:rPr>
          <w:rFonts w:ascii="Times New Roman" w:hAnsi="Times New Roman"/>
          <w:sz w:val="24"/>
        </w:rPr>
        <w:t>Compliance Module</w:t>
      </w:r>
    </w:p>
    <w:p w:rsidR="004B0CFF" w:rsidRDefault="006234E5" w:rsidP="004B0CFF">
      <w:pPr>
        <w:numPr>
          <w:ilvl w:val="0"/>
          <w:numId w:val="15"/>
        </w:numPr>
        <w:spacing w:line="360" w:lineRule="auto"/>
        <w:rPr>
          <w:rFonts w:ascii="Times New Roman" w:hAnsi="Times New Roman"/>
          <w:sz w:val="24"/>
        </w:rPr>
      </w:pPr>
      <w:r w:rsidRPr="007231AB">
        <w:rPr>
          <w:rFonts w:ascii="Times New Roman" w:hAnsi="Times New Roman"/>
          <w:sz w:val="24"/>
        </w:rPr>
        <w:t>Incident Response Module</w:t>
      </w:r>
    </w:p>
    <w:p w:rsidR="004B0CFF" w:rsidRDefault="006234E5" w:rsidP="004B0CFF">
      <w:pPr>
        <w:numPr>
          <w:ilvl w:val="0"/>
          <w:numId w:val="15"/>
        </w:numPr>
        <w:spacing w:line="360" w:lineRule="auto"/>
        <w:rPr>
          <w:rFonts w:ascii="Times New Roman" w:hAnsi="Times New Roman"/>
          <w:sz w:val="24"/>
        </w:rPr>
      </w:pPr>
      <w:r w:rsidRPr="007231AB">
        <w:rPr>
          <w:rFonts w:ascii="Times New Roman" w:hAnsi="Times New Roman"/>
          <w:sz w:val="24"/>
        </w:rPr>
        <w:t>Reporting Dashboard Module</w:t>
      </w:r>
    </w:p>
    <w:p w:rsidR="006234E5" w:rsidRPr="007231AB" w:rsidRDefault="006234E5" w:rsidP="004B0CFF">
      <w:pPr>
        <w:spacing w:line="360" w:lineRule="auto"/>
        <w:rPr>
          <w:rFonts w:ascii="Times New Roman" w:hAnsi="Times New Roman"/>
          <w:sz w:val="24"/>
        </w:rPr>
      </w:pPr>
      <w:r w:rsidRPr="007231AB">
        <w:rPr>
          <w:rFonts w:ascii="Times New Roman" w:hAnsi="Times New Roman"/>
          <w:sz w:val="24"/>
        </w:rPr>
        <w:t xml:space="preserve">Each module plays a significant role. They contributing to a unified cybersecurity risk management ecosystem instead of separate tools operating in isolation. </w:t>
      </w:r>
    </w:p>
    <w:p w:rsidR="006234E5" w:rsidRDefault="006260E5" w:rsidP="006234E5">
      <w:pPr>
        <w:spacing w:line="360" w:lineRule="auto"/>
        <w:rPr>
          <w:rFonts w:ascii="Times New Roman" w:hAnsi="Times New Roman"/>
          <w:sz w:val="24"/>
        </w:rPr>
      </w:pPr>
      <w:r w:rsidRPr="007231AB">
        <w:rPr>
          <w:rFonts w:ascii="Times New Roman" w:hAnsi="Times New Roman"/>
          <w:sz w:val="24"/>
        </w:rPr>
        <w:t xml:space="preserve">The system flow starts with asset and vulnerability data. The information passes through the Risk Assessment Module, in which risks are identified and scored. Afterwards, in the Threat </w:t>
      </w:r>
      <w:r w:rsidRPr="007231AB">
        <w:rPr>
          <w:rFonts w:ascii="Times New Roman" w:hAnsi="Times New Roman"/>
          <w:sz w:val="24"/>
        </w:rPr>
        <w:lastRenderedPageBreak/>
        <w:t>Intelligence Module, real-time insights of emerging threats and attack patterns are provided. In the Compliance Module, the information is mapped against the NIST and HIPPA requirements. If any gaps exist, it is flagged immediately. The Incident Response Module is triggered if anything looks suspicious</w:t>
      </w:r>
      <w:r>
        <w:rPr>
          <w:rFonts w:ascii="Times New Roman" w:hAnsi="Times New Roman"/>
          <w:sz w:val="24"/>
        </w:rPr>
        <w:t>,</w:t>
      </w:r>
      <w:r w:rsidRPr="007231AB">
        <w:rPr>
          <w:rFonts w:ascii="Times New Roman" w:hAnsi="Times New Roman"/>
          <w:sz w:val="24"/>
        </w:rPr>
        <w:t xml:space="preserve"> activating predefined workflows. </w:t>
      </w:r>
      <w:r>
        <w:rPr>
          <w:rFonts w:ascii="Times New Roman" w:hAnsi="Times New Roman"/>
          <w:sz w:val="24"/>
        </w:rPr>
        <w:t>Finally, all</w:t>
      </w:r>
      <w:r w:rsidRPr="007231AB">
        <w:rPr>
          <w:rFonts w:ascii="Times New Roman" w:hAnsi="Times New Roman"/>
          <w:sz w:val="24"/>
        </w:rPr>
        <w:t xml:space="preserve"> this information is translated into the Reporting Dashboard for simple visibility</w:t>
      </w:r>
      <w:r>
        <w:rPr>
          <w:rFonts w:ascii="Times New Roman" w:hAnsi="Times New Roman"/>
          <w:sz w:val="24"/>
        </w:rPr>
        <w:t xml:space="preserve"> and decision making support</w:t>
      </w:r>
      <w:r w:rsidRPr="007231AB">
        <w:rPr>
          <w:rFonts w:ascii="Times New Roman" w:hAnsi="Times New Roman"/>
          <w:sz w:val="24"/>
        </w:rPr>
        <w:t xml:space="preserve">. </w:t>
      </w:r>
    </w:p>
    <w:p w:rsidR="006260E5" w:rsidRDefault="006260E5" w:rsidP="006260E5">
      <w:pPr>
        <w:pStyle w:val="Heading3"/>
        <w:rPr>
          <w:rFonts w:ascii="Times New Roman" w:hAnsi="Times New Roman"/>
          <w:i/>
        </w:rPr>
      </w:pPr>
      <w:bookmarkStart w:id="27" w:name="_Toc230628266"/>
      <w:r w:rsidRPr="006260E5">
        <w:rPr>
          <w:rFonts w:ascii="Times New Roman" w:hAnsi="Times New Roman"/>
          <w:i/>
        </w:rPr>
        <w:t>3.1.2 Risk Assessment Module</w:t>
      </w:r>
      <w:bookmarkEnd w:id="27"/>
    </w:p>
    <w:p w:rsidR="006260E5" w:rsidRPr="007231AB" w:rsidRDefault="006260E5" w:rsidP="006260E5">
      <w:pPr>
        <w:spacing w:line="360" w:lineRule="auto"/>
        <w:rPr>
          <w:rFonts w:ascii="Times New Roman" w:hAnsi="Times New Roman"/>
          <w:sz w:val="24"/>
        </w:rPr>
      </w:pPr>
      <w:r w:rsidRPr="007231AB">
        <w:rPr>
          <w:rFonts w:ascii="Times New Roman" w:hAnsi="Times New Roman"/>
          <w:sz w:val="24"/>
        </w:rPr>
        <w:t xml:space="preserve">The Risk Assessment Module serves as the foundation of the entire framework, as it is responsible for identifying, analyzing, and prioritizing cybersecurity risks affecting healthcare systems. This module collects inputs such as asset inventories including patient data and any known vulnerabilities such as outdated systems. It generates a structured risk scores and a formal risk register, estimating the likelihood of exploitation. The method follows an established guidance from NIST SP 800-30, which emphasizes a systematic approach to risk evaluation. </w:t>
      </w:r>
    </w:p>
    <w:p w:rsidR="006260E5" w:rsidRPr="007231AB" w:rsidRDefault="006260E5" w:rsidP="006260E5">
      <w:pPr>
        <w:spacing w:line="360" w:lineRule="auto"/>
        <w:rPr>
          <w:rFonts w:ascii="Times New Roman" w:hAnsi="Times New Roman"/>
          <w:sz w:val="24"/>
        </w:rPr>
      </w:pPr>
      <w:r w:rsidRPr="007231AB">
        <w:rPr>
          <w:rFonts w:ascii="Times New Roman" w:hAnsi="Times New Roman"/>
          <w:sz w:val="24"/>
        </w:rPr>
        <w:t xml:space="preserve">Risk scoring is calculated using a combination of likelihood and impact, allowing organizations to prioritize threats that pose the greatest risk to ePHI. This directly addresses a key gap identified in the problem statement, where many healthcare organizations lack formal risk assessment processes. With risk scores available, it can help </w:t>
      </w:r>
      <w:r w:rsidR="007B458C">
        <w:rPr>
          <w:rFonts w:ascii="Times New Roman" w:hAnsi="Times New Roman"/>
          <w:sz w:val="24"/>
        </w:rPr>
        <w:t>triage</w:t>
      </w:r>
      <w:r w:rsidRPr="007231AB">
        <w:rPr>
          <w:rFonts w:ascii="Times New Roman" w:hAnsi="Times New Roman"/>
          <w:sz w:val="24"/>
        </w:rPr>
        <w:t xml:space="preserve"> prioritizes.  </w:t>
      </w:r>
    </w:p>
    <w:p w:rsidR="006260E5" w:rsidRPr="007231AB" w:rsidRDefault="006260E5" w:rsidP="006260E5">
      <w:pPr>
        <w:spacing w:line="360" w:lineRule="auto"/>
        <w:rPr>
          <w:rFonts w:ascii="Times New Roman" w:hAnsi="Times New Roman"/>
          <w:sz w:val="24"/>
        </w:rPr>
      </w:pPr>
      <w:r w:rsidRPr="007231AB">
        <w:rPr>
          <w:rFonts w:ascii="Times New Roman" w:hAnsi="Times New Roman"/>
          <w:sz w:val="24"/>
        </w:rPr>
        <w:t xml:space="preserve">Additionally, ethical hacking practices can be integrated into the Risk Assessment module. This includes practices such as penetration testing and vulnerability scanning. Ethical hackers, also known as white hat hackers, can simulate real-world attack scenarios by attempting “to break into someone’s system so they can outline the system’s flaws” (Townsend, n.d.). Hiring white hat hackers allows organizations to proactively identify system weaknesses before malicious actors exploit the organization’s systems, allowing to strengthen the effectiveness of the cybersecurity framework and increase patient safety. </w:t>
      </w:r>
    </w:p>
    <w:p w:rsidR="006260E5" w:rsidRPr="007231AB" w:rsidRDefault="006260E5" w:rsidP="006260E5">
      <w:pPr>
        <w:spacing w:line="360" w:lineRule="auto"/>
        <w:rPr>
          <w:rFonts w:ascii="Times New Roman" w:hAnsi="Times New Roman"/>
          <w:sz w:val="24"/>
        </w:rPr>
      </w:pPr>
      <w:r w:rsidRPr="007231AB">
        <w:rPr>
          <w:rFonts w:ascii="Times New Roman" w:hAnsi="Times New Roman"/>
          <w:sz w:val="24"/>
        </w:rPr>
        <w:t xml:space="preserve">The importance for structured risk assessment tools is reinforced by the NIST. It states that risk assessment proves a disciplined approach for managing risks by “identifying threats and vulnerabilities, impacts” (NIST, 2012). By embedding this methodology into the system, the module ensures consistency, repeatability, and alignment with industry standards. </w:t>
      </w:r>
    </w:p>
    <w:p w:rsidR="006260E5" w:rsidRPr="006260E5" w:rsidRDefault="006260E5" w:rsidP="006260E5">
      <w:pPr>
        <w:rPr>
          <w:lang w:val="en-GB" w:bidi="ar-SA"/>
        </w:rPr>
      </w:pPr>
    </w:p>
    <w:p w:rsidR="006260E5" w:rsidRDefault="006260E5" w:rsidP="006260E5">
      <w:pPr>
        <w:pStyle w:val="Heading3"/>
        <w:rPr>
          <w:rFonts w:ascii="Times New Roman" w:hAnsi="Times New Roman"/>
          <w:i/>
        </w:rPr>
      </w:pPr>
      <w:bookmarkStart w:id="28" w:name="_Toc230628267"/>
      <w:r w:rsidRPr="006260E5">
        <w:rPr>
          <w:rFonts w:ascii="Times New Roman" w:hAnsi="Times New Roman"/>
          <w:i/>
        </w:rPr>
        <w:t>3.1.2 Threat Intelligence Module</w:t>
      </w:r>
      <w:bookmarkEnd w:id="28"/>
    </w:p>
    <w:p w:rsidR="006260E5" w:rsidRPr="007231AB" w:rsidRDefault="006260E5" w:rsidP="006260E5">
      <w:pPr>
        <w:spacing w:line="360" w:lineRule="auto"/>
        <w:rPr>
          <w:rFonts w:ascii="Times New Roman" w:hAnsi="Times New Roman"/>
          <w:sz w:val="24"/>
        </w:rPr>
      </w:pPr>
      <w:r w:rsidRPr="007231AB">
        <w:rPr>
          <w:rFonts w:ascii="Times New Roman" w:hAnsi="Times New Roman"/>
          <w:sz w:val="24"/>
        </w:rPr>
        <w:t xml:space="preserve">The Treat Intelligence Module enhances the system’s ability to anticipate and quickly respond to emerging cyber threats. It </w:t>
      </w:r>
      <w:r w:rsidR="006A6F42">
        <w:rPr>
          <w:rFonts w:ascii="Times New Roman" w:hAnsi="Times New Roman"/>
          <w:sz w:val="24"/>
        </w:rPr>
        <w:t xml:space="preserve">can </w:t>
      </w:r>
      <w:r w:rsidRPr="007231AB">
        <w:rPr>
          <w:rFonts w:ascii="Times New Roman" w:hAnsi="Times New Roman"/>
          <w:sz w:val="24"/>
        </w:rPr>
        <w:t xml:space="preserve">continuously </w:t>
      </w:r>
      <w:r w:rsidR="001F22D5" w:rsidRPr="007231AB">
        <w:rPr>
          <w:rFonts w:ascii="Times New Roman" w:hAnsi="Times New Roman"/>
          <w:sz w:val="24"/>
        </w:rPr>
        <w:t>gather</w:t>
      </w:r>
      <w:r w:rsidRPr="007231AB">
        <w:rPr>
          <w:rFonts w:ascii="Times New Roman" w:hAnsi="Times New Roman"/>
          <w:sz w:val="24"/>
        </w:rPr>
        <w:t xml:space="preserve"> data from external threat feeds, historical </w:t>
      </w:r>
      <w:r w:rsidRPr="007231AB">
        <w:rPr>
          <w:rFonts w:ascii="Times New Roman" w:hAnsi="Times New Roman"/>
          <w:sz w:val="24"/>
        </w:rPr>
        <w:lastRenderedPageBreak/>
        <w:t xml:space="preserve">incident records, and vulnerable databases to maintain an up-to-date threat setting. This module plays a critical role in proactive cybersecurity by identifying patterns that include ransomware, campaigns, phishing attempts, and zero-day vulnerabilities. </w:t>
      </w:r>
    </w:p>
    <w:p w:rsidR="00AA7560" w:rsidRDefault="006260E5" w:rsidP="006260E5">
      <w:pPr>
        <w:spacing w:line="360" w:lineRule="auto"/>
        <w:rPr>
          <w:rFonts w:ascii="Times New Roman" w:hAnsi="Times New Roman"/>
          <w:sz w:val="24"/>
        </w:rPr>
      </w:pPr>
      <w:r w:rsidRPr="007231AB">
        <w:rPr>
          <w:rFonts w:ascii="Times New Roman" w:hAnsi="Times New Roman"/>
          <w:sz w:val="24"/>
        </w:rPr>
        <w:t xml:space="preserve">The module applies threat modeling techniques to analyze potential attack vectors and system weaknesses. Common attack vectors include phishing, email attachments, account takeover, lack of encryption, insider threats, and open ports. While there isn’t a perfect way to “eliminate attack vectors altogether… approaches can help stop both internal and external attacks” (Cloudflare, n.d.).  For example, utilizing </w:t>
      </w:r>
      <w:r w:rsidR="00AA7560">
        <w:rPr>
          <w:rFonts w:ascii="Times New Roman" w:hAnsi="Times New Roman"/>
          <w:sz w:val="24"/>
        </w:rPr>
        <w:t>STRIDE</w:t>
      </w:r>
      <w:r w:rsidR="00AA7560" w:rsidRPr="00AA7560">
        <w:rPr>
          <w:rFonts w:ascii="Times New Roman" w:hAnsi="Times New Roman"/>
          <w:sz w:val="24"/>
        </w:rPr>
        <w:t xml:space="preserve"> </w:t>
      </w:r>
      <w:r w:rsidR="00AA7560" w:rsidRPr="007231AB">
        <w:rPr>
          <w:rFonts w:ascii="Times New Roman" w:hAnsi="Times New Roman"/>
          <w:sz w:val="24"/>
        </w:rPr>
        <w:t>can help classify most threats</w:t>
      </w:r>
      <w:r w:rsidR="00087829">
        <w:rPr>
          <w:rFonts w:ascii="Times New Roman" w:hAnsi="Times New Roman"/>
          <w:sz w:val="24"/>
        </w:rPr>
        <w:t xml:space="preserve"> as</w:t>
      </w:r>
      <w:r w:rsidR="00AA7560">
        <w:rPr>
          <w:rFonts w:ascii="Times New Roman" w:hAnsi="Times New Roman"/>
          <w:sz w:val="24"/>
        </w:rPr>
        <w:t>:</w:t>
      </w:r>
    </w:p>
    <w:p w:rsidR="00AA7560" w:rsidRDefault="00AA7560" w:rsidP="00AA7560">
      <w:pPr>
        <w:numPr>
          <w:ilvl w:val="0"/>
          <w:numId w:val="14"/>
        </w:numPr>
        <w:spacing w:line="360" w:lineRule="auto"/>
        <w:rPr>
          <w:rFonts w:ascii="Times New Roman" w:hAnsi="Times New Roman"/>
          <w:sz w:val="24"/>
        </w:rPr>
      </w:pPr>
      <w:r>
        <w:rPr>
          <w:rFonts w:ascii="Times New Roman" w:hAnsi="Times New Roman"/>
          <w:sz w:val="24"/>
        </w:rPr>
        <w:t>Spoofing</w:t>
      </w:r>
    </w:p>
    <w:p w:rsidR="00AA7560" w:rsidRDefault="006260E5" w:rsidP="00AA7560">
      <w:pPr>
        <w:numPr>
          <w:ilvl w:val="0"/>
          <w:numId w:val="14"/>
        </w:numPr>
        <w:spacing w:line="360" w:lineRule="auto"/>
        <w:rPr>
          <w:rFonts w:ascii="Times New Roman" w:hAnsi="Times New Roman"/>
          <w:sz w:val="24"/>
        </w:rPr>
      </w:pPr>
      <w:r w:rsidRPr="007231AB">
        <w:rPr>
          <w:rFonts w:ascii="Times New Roman" w:hAnsi="Times New Roman"/>
          <w:sz w:val="24"/>
        </w:rPr>
        <w:t>Tampering</w:t>
      </w:r>
    </w:p>
    <w:p w:rsidR="00AA7560" w:rsidRDefault="006260E5" w:rsidP="00AA7560">
      <w:pPr>
        <w:numPr>
          <w:ilvl w:val="0"/>
          <w:numId w:val="14"/>
        </w:numPr>
        <w:spacing w:line="360" w:lineRule="auto"/>
        <w:rPr>
          <w:rFonts w:ascii="Times New Roman" w:hAnsi="Times New Roman"/>
          <w:sz w:val="24"/>
        </w:rPr>
      </w:pPr>
      <w:r w:rsidRPr="007231AB">
        <w:rPr>
          <w:rFonts w:ascii="Times New Roman" w:hAnsi="Times New Roman"/>
          <w:sz w:val="24"/>
        </w:rPr>
        <w:t>Repudiation</w:t>
      </w:r>
    </w:p>
    <w:p w:rsidR="00AA7560" w:rsidRDefault="006260E5" w:rsidP="00AA7560">
      <w:pPr>
        <w:numPr>
          <w:ilvl w:val="0"/>
          <w:numId w:val="14"/>
        </w:numPr>
        <w:spacing w:line="360" w:lineRule="auto"/>
        <w:rPr>
          <w:rFonts w:ascii="Times New Roman" w:hAnsi="Times New Roman"/>
          <w:sz w:val="24"/>
        </w:rPr>
      </w:pPr>
      <w:r w:rsidRPr="007231AB">
        <w:rPr>
          <w:rFonts w:ascii="Times New Roman" w:hAnsi="Times New Roman"/>
          <w:sz w:val="24"/>
        </w:rPr>
        <w:t>Information Disclosure</w:t>
      </w:r>
    </w:p>
    <w:p w:rsidR="00AA7560" w:rsidRDefault="006260E5" w:rsidP="00AA7560">
      <w:pPr>
        <w:numPr>
          <w:ilvl w:val="0"/>
          <w:numId w:val="14"/>
        </w:numPr>
        <w:spacing w:line="360" w:lineRule="auto"/>
        <w:rPr>
          <w:rFonts w:ascii="Times New Roman" w:hAnsi="Times New Roman"/>
          <w:sz w:val="24"/>
        </w:rPr>
      </w:pPr>
      <w:r w:rsidRPr="007231AB">
        <w:rPr>
          <w:rFonts w:ascii="Times New Roman" w:hAnsi="Times New Roman"/>
          <w:sz w:val="24"/>
        </w:rPr>
        <w:t xml:space="preserve">Denial of Service </w:t>
      </w:r>
    </w:p>
    <w:p w:rsidR="00AA7560" w:rsidRDefault="00AA7560" w:rsidP="00AA7560">
      <w:pPr>
        <w:numPr>
          <w:ilvl w:val="0"/>
          <w:numId w:val="14"/>
        </w:numPr>
        <w:spacing w:line="360" w:lineRule="auto"/>
        <w:rPr>
          <w:rFonts w:ascii="Times New Roman" w:hAnsi="Times New Roman"/>
          <w:sz w:val="24"/>
        </w:rPr>
      </w:pPr>
      <w:r>
        <w:rPr>
          <w:rFonts w:ascii="Times New Roman" w:hAnsi="Times New Roman"/>
          <w:sz w:val="24"/>
        </w:rPr>
        <w:t>Elevation of Privilege</w:t>
      </w:r>
    </w:p>
    <w:p w:rsidR="006260E5" w:rsidRPr="00AA7560" w:rsidRDefault="00AA7560" w:rsidP="00AA7560">
      <w:pPr>
        <w:spacing w:line="360" w:lineRule="auto"/>
        <w:rPr>
          <w:rFonts w:ascii="Times New Roman" w:hAnsi="Times New Roman"/>
          <w:sz w:val="24"/>
        </w:rPr>
      </w:pPr>
      <w:r>
        <w:rPr>
          <w:rFonts w:ascii="Times New Roman" w:hAnsi="Times New Roman"/>
          <w:sz w:val="24"/>
        </w:rPr>
        <w:t>STRIDE is</w:t>
      </w:r>
      <w:r w:rsidR="006260E5" w:rsidRPr="00AA7560">
        <w:rPr>
          <w:rFonts w:ascii="Times New Roman" w:hAnsi="Times New Roman"/>
          <w:sz w:val="24"/>
        </w:rPr>
        <w:t xml:space="preserve"> one of the most common</w:t>
      </w:r>
      <w:r>
        <w:rPr>
          <w:rFonts w:ascii="Times New Roman" w:hAnsi="Times New Roman"/>
          <w:sz w:val="24"/>
        </w:rPr>
        <w:t xml:space="preserve"> threat modeling methodologies because it</w:t>
      </w:r>
      <w:r w:rsidR="006260E5" w:rsidRPr="00AA7560">
        <w:rPr>
          <w:rFonts w:ascii="Times New Roman" w:hAnsi="Times New Roman"/>
          <w:sz w:val="24"/>
        </w:rPr>
        <w:t xml:space="preserve"> provide</w:t>
      </w:r>
      <w:r>
        <w:rPr>
          <w:rFonts w:ascii="Times New Roman" w:hAnsi="Times New Roman"/>
          <w:sz w:val="24"/>
        </w:rPr>
        <w:t>s</w:t>
      </w:r>
      <w:r w:rsidR="006260E5" w:rsidRPr="00AA7560">
        <w:rPr>
          <w:rFonts w:ascii="Times New Roman" w:hAnsi="Times New Roman"/>
          <w:sz w:val="24"/>
        </w:rPr>
        <w:t xml:space="preserve"> “important insights to be proactive in recognizing and defending important system infrastructure, devices, and networks that are susceptible to attack” (Thevarmannil, 2026). This aligns with cybersecurity best practices in which understanding attacker behavior is essential for effective defense. </w:t>
      </w:r>
    </w:p>
    <w:p w:rsidR="009D37D1" w:rsidRPr="009D37D1" w:rsidRDefault="006260E5" w:rsidP="009D37D1">
      <w:pPr>
        <w:spacing w:line="360" w:lineRule="auto"/>
        <w:rPr>
          <w:rFonts w:ascii="Times New Roman" w:hAnsi="Times New Roman"/>
          <w:sz w:val="24"/>
        </w:rPr>
      </w:pPr>
      <w:r w:rsidRPr="007231AB">
        <w:rPr>
          <w:rFonts w:ascii="Times New Roman" w:hAnsi="Times New Roman"/>
          <w:sz w:val="24"/>
        </w:rPr>
        <w:t xml:space="preserve">According to cybersecurity research, threat intelligence enables organizations to move from reactive to proactive security strategies by “providing actionable insights into current and emerging threats” (Data Insights Market, 2026). The capability is particularly important in healthcare, where delayed detection of threats can cause severe operational and patient safety consequences. </w:t>
      </w:r>
    </w:p>
    <w:p w:rsidR="006260E5" w:rsidRDefault="006260E5" w:rsidP="006260E5">
      <w:pPr>
        <w:pStyle w:val="Heading3"/>
        <w:rPr>
          <w:rFonts w:ascii="Times New Roman" w:hAnsi="Times New Roman"/>
          <w:i/>
        </w:rPr>
      </w:pPr>
      <w:bookmarkStart w:id="29" w:name="_Toc230628268"/>
      <w:r w:rsidRPr="006260E5">
        <w:rPr>
          <w:rFonts w:ascii="Times New Roman" w:hAnsi="Times New Roman"/>
          <w:i/>
        </w:rPr>
        <w:t>3.1.2 Compliance Mapping Module</w:t>
      </w:r>
      <w:bookmarkEnd w:id="29"/>
    </w:p>
    <w:p w:rsidR="009D37D1" w:rsidRPr="007231AB" w:rsidRDefault="009D37D1" w:rsidP="009D37D1">
      <w:pPr>
        <w:spacing w:line="360" w:lineRule="auto"/>
        <w:rPr>
          <w:rFonts w:ascii="Times New Roman" w:hAnsi="Times New Roman"/>
          <w:sz w:val="24"/>
        </w:rPr>
      </w:pPr>
      <w:r w:rsidRPr="007231AB">
        <w:rPr>
          <w:rFonts w:ascii="Times New Roman" w:hAnsi="Times New Roman"/>
          <w:sz w:val="24"/>
        </w:rPr>
        <w:t xml:space="preserve">The Compliance Mapping Module ensures that the system aligns with regulatory frameworks such as NIST Cybersecurity Frameworks and the HIPAA Security Rule. It performs a mapping of organizational control requiring standards, while identifying compliance gaps and generating actionable recommendations. </w:t>
      </w:r>
    </w:p>
    <w:p w:rsidR="009D37D1" w:rsidRPr="007231AB" w:rsidRDefault="009D37D1" w:rsidP="009D37D1">
      <w:pPr>
        <w:spacing w:line="360" w:lineRule="auto"/>
        <w:rPr>
          <w:rFonts w:ascii="Times New Roman" w:hAnsi="Times New Roman"/>
          <w:sz w:val="24"/>
        </w:rPr>
      </w:pPr>
      <w:r w:rsidRPr="007231AB">
        <w:rPr>
          <w:rFonts w:ascii="Times New Roman" w:hAnsi="Times New Roman"/>
          <w:sz w:val="24"/>
        </w:rPr>
        <w:t xml:space="preserve">This module is essential because many healthcare organizations struggle to translate regulatory requirements into practical implementations. By creating a structured mapping between NIST </w:t>
      </w:r>
      <w:r w:rsidRPr="007231AB">
        <w:rPr>
          <w:rFonts w:ascii="Times New Roman" w:hAnsi="Times New Roman"/>
          <w:sz w:val="24"/>
        </w:rPr>
        <w:lastRenderedPageBreak/>
        <w:t xml:space="preserve">controls and HIPAA safeguards, the system creates a bridge between them and simplifies compliance management. Many organizations benefit from the NIST publication and mapping “to improve their security posture and assist in achieving compliance with the Security Rule” (Marron, 2024). </w:t>
      </w:r>
    </w:p>
    <w:p w:rsidR="009D37D1" w:rsidRPr="009D37D1" w:rsidRDefault="009D37D1" w:rsidP="009D37D1">
      <w:pPr>
        <w:spacing w:line="360" w:lineRule="auto"/>
        <w:rPr>
          <w:lang w:val="en-GB" w:bidi="ar-SA"/>
        </w:rPr>
      </w:pPr>
      <w:r w:rsidRPr="007231AB">
        <w:rPr>
          <w:rFonts w:ascii="Times New Roman" w:hAnsi="Times New Roman"/>
          <w:sz w:val="24"/>
        </w:rPr>
        <w:t>As mentioned previously, the NIST highlights that the HIPAA Security Rule focuses on confidentiality, integrity, and availability of ePHI</w:t>
      </w:r>
      <w:r>
        <w:rPr>
          <w:rFonts w:ascii="Times New Roman" w:hAnsi="Times New Roman"/>
          <w:sz w:val="24"/>
        </w:rPr>
        <w:t>. The module operationalizes the</w:t>
      </w:r>
      <w:r w:rsidRPr="007231AB">
        <w:rPr>
          <w:rFonts w:ascii="Times New Roman" w:hAnsi="Times New Roman"/>
          <w:sz w:val="24"/>
        </w:rPr>
        <w:t>s</w:t>
      </w:r>
      <w:r>
        <w:rPr>
          <w:rFonts w:ascii="Times New Roman" w:hAnsi="Times New Roman"/>
          <w:sz w:val="24"/>
        </w:rPr>
        <w:t>e</w:t>
      </w:r>
      <w:r w:rsidRPr="007231AB">
        <w:rPr>
          <w:rFonts w:ascii="Times New Roman" w:hAnsi="Times New Roman"/>
          <w:sz w:val="24"/>
        </w:rPr>
        <w:t xml:space="preserve"> requirement</w:t>
      </w:r>
      <w:r>
        <w:rPr>
          <w:rFonts w:ascii="Times New Roman" w:hAnsi="Times New Roman"/>
          <w:sz w:val="24"/>
        </w:rPr>
        <w:t>s</w:t>
      </w:r>
      <w:r w:rsidRPr="007231AB">
        <w:rPr>
          <w:rFonts w:ascii="Times New Roman" w:hAnsi="Times New Roman"/>
          <w:sz w:val="24"/>
        </w:rPr>
        <w:t xml:space="preserve"> by linking technical controls directly to regulatory expectation. Additionally, as NIST Cybersecurity Framework defines cybersecurity management as a continuous process involving “Identify, Protect, Detect, Respond, and Recover” (NIST, 2018). The Compliance Mapping Module ensures that each of these functions is properly aligned with healthcare regulatory requirements</w:t>
      </w:r>
      <w:r>
        <w:rPr>
          <w:rFonts w:ascii="Times New Roman" w:hAnsi="Times New Roman"/>
          <w:sz w:val="24"/>
        </w:rPr>
        <w:t xml:space="preserve"> and organizational cybersecurity objectives</w:t>
      </w:r>
      <w:r w:rsidRPr="007231AB">
        <w:rPr>
          <w:rFonts w:ascii="Times New Roman" w:hAnsi="Times New Roman"/>
          <w:sz w:val="24"/>
        </w:rPr>
        <w:t>.</w:t>
      </w:r>
    </w:p>
    <w:p w:rsidR="006260E5" w:rsidRDefault="006260E5" w:rsidP="006260E5">
      <w:pPr>
        <w:pStyle w:val="Heading3"/>
        <w:rPr>
          <w:rFonts w:ascii="Times New Roman" w:hAnsi="Times New Roman"/>
          <w:i/>
        </w:rPr>
      </w:pPr>
      <w:bookmarkStart w:id="30" w:name="_Toc230628269"/>
      <w:r w:rsidRPr="006260E5">
        <w:rPr>
          <w:rFonts w:ascii="Times New Roman" w:hAnsi="Times New Roman"/>
          <w:i/>
        </w:rPr>
        <w:t>3.1.2 Incident Response Module</w:t>
      </w:r>
      <w:bookmarkEnd w:id="30"/>
    </w:p>
    <w:p w:rsidR="00F7659F" w:rsidRDefault="00A72F56" w:rsidP="00A72F56">
      <w:pPr>
        <w:spacing w:line="360" w:lineRule="auto"/>
        <w:rPr>
          <w:rFonts w:ascii="Times New Roman" w:hAnsi="Times New Roman"/>
          <w:sz w:val="24"/>
        </w:rPr>
      </w:pPr>
      <w:r w:rsidRPr="007231AB">
        <w:rPr>
          <w:rFonts w:ascii="Times New Roman" w:hAnsi="Times New Roman"/>
          <w:sz w:val="24"/>
        </w:rPr>
        <w:t xml:space="preserve">The Incident Response Module provides a structured approach to manage cybersecurity incidents, including detection, containment, eradication, and recovery. With over “68% of critical vulnerabilities unresolved” (Bykowski, 2025), automated incident response are </w:t>
      </w:r>
      <w:r w:rsidR="00F7659F">
        <w:rPr>
          <w:rFonts w:ascii="Times New Roman" w:hAnsi="Times New Roman"/>
          <w:sz w:val="24"/>
        </w:rPr>
        <w:t>important because organizations increasingly rely on systems</w:t>
      </w:r>
      <w:r w:rsidRPr="007231AB">
        <w:rPr>
          <w:rFonts w:ascii="Times New Roman" w:hAnsi="Times New Roman"/>
          <w:sz w:val="24"/>
        </w:rPr>
        <w:t xml:space="preserve"> “to monitor security alerts and automatically respond with pre-defined IR processes” (Bykowski, 2025</w:t>
      </w:r>
      <w:r w:rsidR="00F7659F">
        <w:rPr>
          <w:rFonts w:ascii="Times New Roman" w:hAnsi="Times New Roman"/>
          <w:sz w:val="24"/>
        </w:rPr>
        <w:t>)</w:t>
      </w:r>
      <w:r w:rsidRPr="007231AB">
        <w:rPr>
          <w:rFonts w:ascii="Times New Roman" w:hAnsi="Times New Roman"/>
          <w:sz w:val="24"/>
        </w:rPr>
        <w:t xml:space="preserve">. </w:t>
      </w:r>
    </w:p>
    <w:p w:rsidR="00A72F56" w:rsidRPr="007231AB" w:rsidRDefault="00F7659F" w:rsidP="00A72F56">
      <w:pPr>
        <w:spacing w:line="360" w:lineRule="auto"/>
        <w:rPr>
          <w:rFonts w:ascii="Times New Roman" w:hAnsi="Times New Roman"/>
          <w:sz w:val="24"/>
        </w:rPr>
      </w:pPr>
      <w:r>
        <w:rPr>
          <w:rFonts w:ascii="Times New Roman" w:hAnsi="Times New Roman"/>
          <w:sz w:val="24"/>
        </w:rPr>
        <w:t>The module</w:t>
      </w:r>
      <w:r w:rsidR="00A72F56" w:rsidRPr="007231AB">
        <w:rPr>
          <w:rFonts w:ascii="Times New Roman" w:hAnsi="Times New Roman"/>
          <w:sz w:val="24"/>
        </w:rPr>
        <w:t xml:space="preserve"> integrates alerts </w:t>
      </w:r>
      <w:r>
        <w:rPr>
          <w:rFonts w:ascii="Times New Roman" w:hAnsi="Times New Roman"/>
          <w:sz w:val="24"/>
        </w:rPr>
        <w:t xml:space="preserve">generated </w:t>
      </w:r>
      <w:r w:rsidR="00A72F56" w:rsidRPr="007231AB">
        <w:rPr>
          <w:rFonts w:ascii="Times New Roman" w:hAnsi="Times New Roman"/>
          <w:sz w:val="24"/>
        </w:rPr>
        <w:t>from the Threat Intelligence Module and system logs to identify anomalies a</w:t>
      </w:r>
      <w:r>
        <w:rPr>
          <w:rFonts w:ascii="Times New Roman" w:hAnsi="Times New Roman"/>
          <w:sz w:val="24"/>
        </w:rPr>
        <w:t xml:space="preserve">nd trigger response workflows. </w:t>
      </w:r>
      <w:r w:rsidR="00A72F56" w:rsidRPr="007231AB">
        <w:rPr>
          <w:rFonts w:ascii="Times New Roman" w:hAnsi="Times New Roman"/>
          <w:sz w:val="24"/>
        </w:rPr>
        <w:t>Th</w:t>
      </w:r>
      <w:r>
        <w:rPr>
          <w:rFonts w:ascii="Times New Roman" w:hAnsi="Times New Roman"/>
          <w:sz w:val="24"/>
        </w:rPr>
        <w:t>is capability</w:t>
      </w:r>
      <w:r w:rsidR="00A72F56" w:rsidRPr="007231AB">
        <w:rPr>
          <w:rFonts w:ascii="Times New Roman" w:hAnsi="Times New Roman"/>
          <w:sz w:val="24"/>
        </w:rPr>
        <w:t xml:space="preserve"> is critical in minimizing the impact of cyberattacks, particularly ransomware incidents that can disrupt healthcare operations, impacting patient care. If electronic medical systems are unavailable, clinicians are unable to provide adequate patient care as they heavily rely on them. By following a standardized lifecycle approach the system ensures that incidents are handled efficiently and consistently. </w:t>
      </w:r>
    </w:p>
    <w:p w:rsidR="00A72F56" w:rsidRPr="007231AB" w:rsidRDefault="00A72F56" w:rsidP="00A72F56">
      <w:pPr>
        <w:spacing w:line="360" w:lineRule="auto"/>
        <w:rPr>
          <w:rFonts w:ascii="Times New Roman" w:hAnsi="Times New Roman"/>
          <w:sz w:val="24"/>
        </w:rPr>
      </w:pPr>
      <w:r w:rsidRPr="007231AB">
        <w:rPr>
          <w:rFonts w:ascii="Times New Roman" w:hAnsi="Times New Roman"/>
          <w:sz w:val="24"/>
        </w:rPr>
        <w:t xml:space="preserve">NIST defines incident response as a structured process that helps organizations “identify and respond to suspected or known security incidents” (Marron, 2024). Embedding this lifecycle into the system ensures that healthcare organizations can respond quickly while maintaining service continuity. </w:t>
      </w:r>
    </w:p>
    <w:p w:rsidR="00A72F56" w:rsidRPr="007231AB" w:rsidRDefault="00F7659F" w:rsidP="00A72F56">
      <w:pPr>
        <w:spacing w:line="360" w:lineRule="auto"/>
        <w:rPr>
          <w:rFonts w:ascii="Times New Roman" w:hAnsi="Times New Roman"/>
          <w:sz w:val="24"/>
        </w:rPr>
      </w:pPr>
      <w:r>
        <w:rPr>
          <w:rFonts w:ascii="Times New Roman" w:hAnsi="Times New Roman"/>
          <w:sz w:val="24"/>
        </w:rPr>
        <w:t>Additionally, the</w:t>
      </w:r>
      <w:r w:rsidR="00A72F56" w:rsidRPr="007231AB">
        <w:rPr>
          <w:rFonts w:ascii="Times New Roman" w:hAnsi="Times New Roman"/>
          <w:sz w:val="24"/>
        </w:rPr>
        <w:t xml:space="preserve"> module</w:t>
      </w:r>
      <w:r>
        <w:rPr>
          <w:rFonts w:ascii="Times New Roman" w:hAnsi="Times New Roman"/>
          <w:sz w:val="24"/>
        </w:rPr>
        <w:t xml:space="preserve"> generates</w:t>
      </w:r>
      <w:r w:rsidR="00A72F56" w:rsidRPr="007231AB">
        <w:rPr>
          <w:rFonts w:ascii="Times New Roman" w:hAnsi="Times New Roman"/>
          <w:sz w:val="24"/>
        </w:rPr>
        <w:t xml:space="preserve"> incident reports and maintains logs for compliance </w:t>
      </w:r>
      <w:r>
        <w:rPr>
          <w:rFonts w:ascii="Times New Roman" w:hAnsi="Times New Roman"/>
          <w:sz w:val="24"/>
        </w:rPr>
        <w:t xml:space="preserve">validation, security monitoring, </w:t>
      </w:r>
      <w:r w:rsidR="00A72F56" w:rsidRPr="007231AB">
        <w:rPr>
          <w:rFonts w:ascii="Times New Roman" w:hAnsi="Times New Roman"/>
          <w:sz w:val="24"/>
        </w:rPr>
        <w:t xml:space="preserve">and auditing purpose, supporting both regulatory requirements and post-incident analysis. </w:t>
      </w:r>
    </w:p>
    <w:p w:rsidR="00A72F56" w:rsidRPr="00A72F56" w:rsidRDefault="00A72F56" w:rsidP="00A72F56">
      <w:pPr>
        <w:rPr>
          <w:lang w:val="en-GB" w:bidi="ar-SA"/>
        </w:rPr>
      </w:pPr>
    </w:p>
    <w:p w:rsidR="006260E5" w:rsidRPr="006260E5" w:rsidRDefault="006260E5" w:rsidP="006260E5">
      <w:pPr>
        <w:pStyle w:val="Heading3"/>
        <w:rPr>
          <w:rFonts w:ascii="Times New Roman" w:hAnsi="Times New Roman"/>
          <w:i/>
        </w:rPr>
      </w:pPr>
      <w:bookmarkStart w:id="31" w:name="_Toc230628270"/>
      <w:r w:rsidRPr="006260E5">
        <w:rPr>
          <w:rFonts w:ascii="Times New Roman" w:hAnsi="Times New Roman"/>
          <w:i/>
        </w:rPr>
        <w:t>3.1.2 Reporting Dashboard Module</w:t>
      </w:r>
      <w:bookmarkEnd w:id="31"/>
    </w:p>
    <w:p w:rsidR="006260E5" w:rsidRPr="006260E5" w:rsidRDefault="006260E5" w:rsidP="006260E5">
      <w:pPr>
        <w:rPr>
          <w:lang w:val="en-GB" w:bidi="ar-SA"/>
        </w:rPr>
      </w:pPr>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 xml:space="preserve">The Reporting and Dashboard Module serves as the main interface for stakeholders. It transforms complex cybersecurity data into actionable insights for healthcare administration, the compliance team, clinicians, and other non-tech users. The reports and dashboard collect outputs from all other modules and presents them through visual dashboards, charts, and structured reports. </w:t>
      </w:r>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Some key outputs can include:</w:t>
      </w:r>
    </w:p>
    <w:p w:rsidR="00F7659F" w:rsidRPr="007231AB" w:rsidRDefault="00F7659F" w:rsidP="00F7659F">
      <w:pPr>
        <w:pStyle w:val="ListParagraph"/>
        <w:numPr>
          <w:ilvl w:val="0"/>
          <w:numId w:val="16"/>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Risk levels and prioritizations</w:t>
      </w:r>
    </w:p>
    <w:p w:rsidR="00F7659F" w:rsidRPr="007231AB" w:rsidRDefault="00F7659F" w:rsidP="00F7659F">
      <w:pPr>
        <w:pStyle w:val="ListParagraph"/>
        <w:numPr>
          <w:ilvl w:val="0"/>
          <w:numId w:val="16"/>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Compliance status</w:t>
      </w:r>
    </w:p>
    <w:p w:rsidR="00F7659F" w:rsidRPr="007231AB" w:rsidRDefault="00F7659F" w:rsidP="00F7659F">
      <w:pPr>
        <w:pStyle w:val="ListParagraph"/>
        <w:numPr>
          <w:ilvl w:val="0"/>
          <w:numId w:val="16"/>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Incident trends</w:t>
      </w:r>
    </w:p>
    <w:p w:rsidR="00F7659F" w:rsidRPr="007231AB" w:rsidRDefault="00F7659F" w:rsidP="00F7659F">
      <w:pPr>
        <w:pStyle w:val="ListParagraph"/>
        <w:numPr>
          <w:ilvl w:val="0"/>
          <w:numId w:val="16"/>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System vulnerabilities</w:t>
      </w:r>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 xml:space="preserve">This module enhances decision-making by providing real-time visibility into the organization’s cybersecurity posture. It is particularly important for non-technical stakeholders, such as compliance officers and executives, who require clear and concise information. </w:t>
      </w:r>
    </w:p>
    <w:p w:rsidR="006234E5" w:rsidRDefault="00F7659F" w:rsidP="00F7659F">
      <w:pPr>
        <w:spacing w:line="360" w:lineRule="auto"/>
        <w:rPr>
          <w:lang w:val="en-GB" w:bidi="ar-SA"/>
        </w:rPr>
      </w:pPr>
      <w:r w:rsidRPr="007231AB">
        <w:rPr>
          <w:rFonts w:ascii="Times New Roman" w:hAnsi="Times New Roman"/>
          <w:sz w:val="24"/>
        </w:rPr>
        <w:t>Effective reporting supports organizational awareness and accountability. As noted in cybersecurity best practices, clear visualization of risk data improves communication and enables faster decision-making in high-risk environments.</w:t>
      </w:r>
    </w:p>
    <w:p w:rsidR="006234E5" w:rsidRPr="006234E5" w:rsidRDefault="006234E5" w:rsidP="006234E5">
      <w:pPr>
        <w:rPr>
          <w:lang w:val="en-GB" w:bidi="ar-SA"/>
        </w:rPr>
      </w:pPr>
    </w:p>
    <w:p w:rsidR="006234E5" w:rsidRPr="00C54C6B" w:rsidRDefault="006234E5" w:rsidP="006234E5">
      <w:pPr>
        <w:pStyle w:val="Heading2"/>
        <w:rPr>
          <w:rFonts w:ascii="Times New Roman" w:hAnsi="Times New Roman"/>
          <w:b/>
          <w:sz w:val="28"/>
          <w:szCs w:val="28"/>
        </w:rPr>
      </w:pPr>
      <w:bookmarkStart w:id="32" w:name="_Toc230628271"/>
      <w:r w:rsidRPr="00C54C6B">
        <w:rPr>
          <w:rFonts w:ascii="Times New Roman" w:hAnsi="Times New Roman"/>
          <w:b/>
          <w:color w:val="003399"/>
          <w:sz w:val="28"/>
          <w:szCs w:val="28"/>
        </w:rPr>
        <w:t>3.2 Methodologies and Tools Used</w:t>
      </w:r>
      <w:bookmarkEnd w:id="32"/>
    </w:p>
    <w:p w:rsidR="006234E5" w:rsidRDefault="00F7659F" w:rsidP="00F7659F">
      <w:pPr>
        <w:pStyle w:val="Heading3"/>
        <w:rPr>
          <w:rFonts w:ascii="Times New Roman" w:hAnsi="Times New Roman"/>
          <w:i/>
        </w:rPr>
      </w:pPr>
      <w:bookmarkStart w:id="33" w:name="_Toc230628272"/>
      <w:r w:rsidRPr="00F7659F">
        <w:rPr>
          <w:rFonts w:ascii="Times New Roman" w:hAnsi="Times New Roman"/>
          <w:i/>
        </w:rPr>
        <w:t>3.2.1 Functional and Non-Functional Requirements</w:t>
      </w:r>
      <w:bookmarkEnd w:id="33"/>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 xml:space="preserve">Once the system architecture design is completed, it is important to define functional and non-functional requirements. </w:t>
      </w:r>
      <w:r>
        <w:rPr>
          <w:rFonts w:ascii="Times New Roman" w:hAnsi="Times New Roman"/>
          <w:sz w:val="24"/>
        </w:rPr>
        <w:t xml:space="preserve">These </w:t>
      </w:r>
      <w:r w:rsidR="007B2819">
        <w:rPr>
          <w:rFonts w:ascii="Times New Roman" w:hAnsi="Times New Roman"/>
          <w:sz w:val="24"/>
        </w:rPr>
        <w:t>requirements</w:t>
      </w:r>
      <w:r w:rsidRPr="007231AB">
        <w:rPr>
          <w:rFonts w:ascii="Times New Roman" w:hAnsi="Times New Roman"/>
          <w:sz w:val="24"/>
        </w:rPr>
        <w:t xml:space="preserve"> </w:t>
      </w:r>
      <w:r w:rsidR="007B2819" w:rsidRPr="007231AB">
        <w:rPr>
          <w:rFonts w:ascii="Times New Roman" w:hAnsi="Times New Roman"/>
          <w:sz w:val="24"/>
        </w:rPr>
        <w:t>guarantee</w:t>
      </w:r>
      <w:r w:rsidRPr="007231AB">
        <w:rPr>
          <w:rFonts w:ascii="Times New Roman" w:hAnsi="Times New Roman"/>
          <w:sz w:val="24"/>
        </w:rPr>
        <w:t xml:space="preserve"> the framework meets the needs and expectations of both the end users and system expectations. With these requirements serving as the foundation for evaluating system performance, it can help guide and implement decisions throughout the development process. </w:t>
      </w:r>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 xml:space="preserve">Functional requirements </w:t>
      </w:r>
      <w:r w:rsidR="007B2819">
        <w:rPr>
          <w:rFonts w:ascii="Times New Roman" w:hAnsi="Times New Roman"/>
          <w:sz w:val="24"/>
        </w:rPr>
        <w:t>define what the system should do by outlining</w:t>
      </w:r>
      <w:r w:rsidRPr="007231AB">
        <w:rPr>
          <w:rFonts w:ascii="Times New Roman" w:hAnsi="Times New Roman"/>
          <w:sz w:val="24"/>
        </w:rPr>
        <w:t xml:space="preserve"> “the specific features and operations a system must perform to meet business and us</w:t>
      </w:r>
      <w:r w:rsidR="007B2819">
        <w:rPr>
          <w:rFonts w:ascii="Times New Roman" w:hAnsi="Times New Roman"/>
          <w:sz w:val="24"/>
        </w:rPr>
        <w:t xml:space="preserve">er needs” (GeekforGeeks, 2026). </w:t>
      </w:r>
      <w:r w:rsidRPr="007231AB">
        <w:rPr>
          <w:rFonts w:ascii="Times New Roman" w:hAnsi="Times New Roman"/>
          <w:sz w:val="24"/>
        </w:rPr>
        <w:t xml:space="preserve">Functional requirement includes: </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identifying potential threats</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authorizing users to securely access the platform</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lastRenderedPageBreak/>
        <w:t>prioritize cybersecurity risks</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 xml:space="preserve">mapping compliance standards such as the NIST and HIPAA requirements </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detect, log, and respond to incidents</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generate dashboards</w:t>
      </w:r>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 xml:space="preserve">These functional capabilities address the gaps in the problem statement regarding the absence of structured risk assessment, compliance mapping, and incident response of many typical healthcare organizations. </w:t>
      </w:r>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On the contrary, non-functional requirements focus on the how the system performs the tasks and the overall system quality attributes. It emphasizes on the system</w:t>
      </w:r>
      <w:r w:rsidR="00826F49">
        <w:rPr>
          <w:rFonts w:ascii="Times New Roman" w:hAnsi="Times New Roman"/>
          <w:sz w:val="24"/>
        </w:rPr>
        <w:t>’s</w:t>
      </w:r>
      <w:r w:rsidRPr="007231AB">
        <w:rPr>
          <w:rFonts w:ascii="Times New Roman" w:hAnsi="Times New Roman"/>
          <w:sz w:val="24"/>
        </w:rPr>
        <w:t xml:space="preserve"> “performance, reliability, and user experience rather than specific features” (GeekforGeeks, 2026). </w:t>
      </w:r>
      <w:r w:rsidR="007B2819">
        <w:rPr>
          <w:rFonts w:ascii="Times New Roman" w:hAnsi="Times New Roman"/>
          <w:sz w:val="24"/>
        </w:rPr>
        <w:t>Although less visible than functional requirements, they remain</w:t>
      </w:r>
      <w:r w:rsidRPr="007231AB">
        <w:rPr>
          <w:rFonts w:ascii="Times New Roman" w:hAnsi="Times New Roman"/>
          <w:sz w:val="24"/>
        </w:rPr>
        <w:t xml:space="preserve"> essential to ensuring the system is practical and efficient. Non-functional requirements consist of: </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Performance – risk assessments and reports are generated within an acceptable time</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Security – encryption, RBAC, secure authentication</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 xml:space="preserve">Usability – intuitive dashboard </w:t>
      </w:r>
      <w:r w:rsidR="00020F3F">
        <w:rPr>
          <w:rFonts w:ascii="Times New Roman" w:hAnsi="Times New Roman" w:cs="Times New Roman"/>
          <w:sz w:val="24"/>
          <w:szCs w:val="24"/>
        </w:rPr>
        <w:t xml:space="preserve">and reports </w:t>
      </w:r>
      <w:r w:rsidRPr="007231AB">
        <w:rPr>
          <w:rFonts w:ascii="Times New Roman" w:hAnsi="Times New Roman" w:cs="Times New Roman"/>
          <w:sz w:val="24"/>
          <w:szCs w:val="24"/>
        </w:rPr>
        <w:t>for non-technical healthcare staff</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Reliability – system should maintain high availability</w:t>
      </w:r>
    </w:p>
    <w:p w:rsidR="00F7659F" w:rsidRPr="007231AB" w:rsidRDefault="00F7659F" w:rsidP="00F7659F">
      <w:pPr>
        <w:pStyle w:val="ListParagraph"/>
        <w:numPr>
          <w:ilvl w:val="0"/>
          <w:numId w:val="17"/>
        </w:numPr>
        <w:bidi w:val="0"/>
        <w:spacing w:after="160" w:line="360" w:lineRule="auto"/>
        <w:contextualSpacing/>
        <w:rPr>
          <w:rFonts w:ascii="Times New Roman" w:hAnsi="Times New Roman" w:cs="Times New Roman"/>
          <w:sz w:val="24"/>
          <w:szCs w:val="24"/>
        </w:rPr>
      </w:pPr>
      <w:r w:rsidRPr="007231AB">
        <w:rPr>
          <w:rFonts w:ascii="Times New Roman" w:hAnsi="Times New Roman" w:cs="Times New Roman"/>
          <w:sz w:val="24"/>
          <w:szCs w:val="24"/>
        </w:rPr>
        <w:t>Scalability – system should support on and off peak hours as expected</w:t>
      </w:r>
    </w:p>
    <w:p w:rsidR="00F7659F" w:rsidRPr="007231AB" w:rsidRDefault="00F7659F" w:rsidP="00F7659F">
      <w:pPr>
        <w:spacing w:line="360" w:lineRule="auto"/>
        <w:rPr>
          <w:rFonts w:ascii="Times New Roman" w:hAnsi="Times New Roman"/>
          <w:sz w:val="24"/>
        </w:rPr>
      </w:pPr>
      <w:r w:rsidRPr="007231AB">
        <w:rPr>
          <w:rFonts w:ascii="Times New Roman" w:hAnsi="Times New Roman"/>
          <w:sz w:val="24"/>
        </w:rPr>
        <w:t>Clearly defining the functional and non-functional requirements can guarantee the system not only delivers the essential cybersecurity capabilities, but delivers the proper performance, reliability, and</w:t>
      </w:r>
      <w:r w:rsidR="00020F3F">
        <w:rPr>
          <w:rFonts w:ascii="Times New Roman" w:hAnsi="Times New Roman"/>
          <w:sz w:val="24"/>
        </w:rPr>
        <w:t xml:space="preserve"> usability needed to provide an</w:t>
      </w:r>
      <w:r w:rsidRPr="007231AB">
        <w:rPr>
          <w:rFonts w:ascii="Times New Roman" w:hAnsi="Times New Roman"/>
          <w:sz w:val="24"/>
        </w:rPr>
        <w:t xml:space="preserve"> effective healthcare setting for patients. </w:t>
      </w:r>
    </w:p>
    <w:p w:rsidR="00F7659F" w:rsidRPr="00F7659F" w:rsidRDefault="00F7659F" w:rsidP="00F7659F">
      <w:pPr>
        <w:rPr>
          <w:lang w:val="en-GB" w:bidi="ar-SA"/>
        </w:rPr>
      </w:pPr>
    </w:p>
    <w:p w:rsidR="00F7659F" w:rsidRDefault="00F7659F" w:rsidP="00F7659F">
      <w:pPr>
        <w:pStyle w:val="Heading3"/>
        <w:rPr>
          <w:rFonts w:ascii="Times New Roman" w:hAnsi="Times New Roman"/>
          <w:i/>
        </w:rPr>
      </w:pPr>
      <w:bookmarkStart w:id="34" w:name="_Toc230628273"/>
      <w:r w:rsidRPr="00F7659F">
        <w:rPr>
          <w:rFonts w:ascii="Times New Roman" w:hAnsi="Times New Roman"/>
          <w:i/>
        </w:rPr>
        <w:t>3.2.2 Ethical and Security Methodologies</w:t>
      </w:r>
      <w:bookmarkEnd w:id="34"/>
    </w:p>
    <w:p w:rsidR="00A65C4B" w:rsidRPr="007231AB" w:rsidRDefault="00A65C4B" w:rsidP="00A65C4B">
      <w:pPr>
        <w:spacing w:line="360" w:lineRule="auto"/>
        <w:rPr>
          <w:rFonts w:ascii="Times New Roman" w:hAnsi="Times New Roman"/>
          <w:sz w:val="24"/>
        </w:rPr>
      </w:pPr>
      <w:r w:rsidRPr="007231AB">
        <w:rPr>
          <w:rFonts w:ascii="Times New Roman" w:hAnsi="Times New Roman"/>
          <w:sz w:val="24"/>
        </w:rPr>
        <w:t xml:space="preserve">Ethical and security considerations are </w:t>
      </w:r>
      <w:r w:rsidR="004D4364">
        <w:rPr>
          <w:rFonts w:ascii="Times New Roman" w:hAnsi="Times New Roman"/>
          <w:sz w:val="24"/>
        </w:rPr>
        <w:t>embedded throughout the framework</w:t>
      </w:r>
      <w:r w:rsidRPr="007231AB">
        <w:rPr>
          <w:rFonts w:ascii="Times New Roman" w:hAnsi="Times New Roman"/>
          <w:sz w:val="24"/>
        </w:rPr>
        <w:t xml:space="preserve"> architecture </w:t>
      </w:r>
      <w:r w:rsidR="004D4364">
        <w:rPr>
          <w:rFonts w:ascii="Times New Roman" w:hAnsi="Times New Roman"/>
          <w:sz w:val="24"/>
        </w:rPr>
        <w:t xml:space="preserve">because </w:t>
      </w:r>
      <w:r w:rsidRPr="007231AB">
        <w:rPr>
          <w:rFonts w:ascii="Times New Roman" w:hAnsi="Times New Roman"/>
          <w:sz w:val="24"/>
        </w:rPr>
        <w:t>cybersecurity is not only a technical requirement, but an ethical responsibility, as it directly impacts patient privacy, trust</w:t>
      </w:r>
      <w:r w:rsidR="004D4364">
        <w:rPr>
          <w:rFonts w:ascii="Times New Roman" w:hAnsi="Times New Roman"/>
          <w:sz w:val="24"/>
        </w:rPr>
        <w:t>,</w:t>
      </w:r>
      <w:r w:rsidRPr="007231AB">
        <w:rPr>
          <w:rFonts w:ascii="Times New Roman" w:hAnsi="Times New Roman"/>
          <w:sz w:val="24"/>
        </w:rPr>
        <w:t xml:space="preserve"> and safety.</w:t>
      </w:r>
      <w:r w:rsidR="004D4364">
        <w:rPr>
          <w:rFonts w:ascii="Times New Roman" w:hAnsi="Times New Roman"/>
          <w:sz w:val="24"/>
        </w:rPr>
        <w:t xml:space="preserve"> A</w:t>
      </w:r>
      <w:r w:rsidRPr="007231AB">
        <w:rPr>
          <w:rFonts w:ascii="Times New Roman" w:hAnsi="Times New Roman"/>
          <w:sz w:val="24"/>
        </w:rPr>
        <w:t xml:space="preserve"> breach compromis</w:t>
      </w:r>
      <w:r w:rsidR="004D4364">
        <w:rPr>
          <w:rFonts w:ascii="Times New Roman" w:hAnsi="Times New Roman"/>
          <w:sz w:val="24"/>
        </w:rPr>
        <w:t>ing</w:t>
      </w:r>
      <w:r w:rsidRPr="007231AB">
        <w:rPr>
          <w:rFonts w:ascii="Times New Roman" w:hAnsi="Times New Roman"/>
          <w:sz w:val="24"/>
        </w:rPr>
        <w:t xml:space="preserve"> data integrity could result in incorrect patient records potentially leading to misdiagnosis or inadequate treatment</w:t>
      </w:r>
      <w:r w:rsidR="004D4364">
        <w:rPr>
          <w:rFonts w:ascii="Times New Roman" w:hAnsi="Times New Roman"/>
          <w:sz w:val="24"/>
        </w:rPr>
        <w:t>.</w:t>
      </w:r>
      <w:r w:rsidRPr="007231AB">
        <w:rPr>
          <w:rFonts w:ascii="Times New Roman" w:hAnsi="Times New Roman"/>
          <w:sz w:val="24"/>
        </w:rPr>
        <w:t xml:space="preserve"> </w:t>
      </w:r>
      <w:r w:rsidR="004D4364">
        <w:rPr>
          <w:rFonts w:ascii="Times New Roman" w:hAnsi="Times New Roman"/>
          <w:sz w:val="24"/>
        </w:rPr>
        <w:t xml:space="preserve">This demonstrates </w:t>
      </w:r>
      <w:r w:rsidRPr="007231AB">
        <w:rPr>
          <w:rFonts w:ascii="Times New Roman" w:hAnsi="Times New Roman"/>
          <w:sz w:val="24"/>
        </w:rPr>
        <w:t xml:space="preserve">the direct connection between cybersecurity and patient safety.  </w:t>
      </w:r>
    </w:p>
    <w:p w:rsidR="00A65C4B" w:rsidRPr="007231AB" w:rsidRDefault="00A65C4B" w:rsidP="00A65C4B">
      <w:pPr>
        <w:spacing w:line="360" w:lineRule="auto"/>
        <w:rPr>
          <w:rFonts w:ascii="Times New Roman" w:hAnsi="Times New Roman"/>
          <w:sz w:val="24"/>
        </w:rPr>
      </w:pPr>
      <w:r w:rsidRPr="007231AB">
        <w:rPr>
          <w:rFonts w:ascii="Times New Roman" w:hAnsi="Times New Roman"/>
          <w:sz w:val="24"/>
        </w:rPr>
        <w:t xml:space="preserve">One of the primary risks addressed in the </w:t>
      </w:r>
      <w:r w:rsidR="00A828C2">
        <w:rPr>
          <w:rFonts w:ascii="Times New Roman" w:hAnsi="Times New Roman"/>
          <w:sz w:val="24"/>
        </w:rPr>
        <w:t>framework</w:t>
      </w:r>
      <w:r w:rsidRPr="007231AB">
        <w:rPr>
          <w:rFonts w:ascii="Times New Roman" w:hAnsi="Times New Roman"/>
          <w:sz w:val="24"/>
        </w:rPr>
        <w:t xml:space="preserve"> is unauthorized access to ePHI. To mitigate this, the </w:t>
      </w:r>
      <w:r w:rsidR="00A828C2">
        <w:rPr>
          <w:rFonts w:ascii="Times New Roman" w:hAnsi="Times New Roman"/>
          <w:sz w:val="24"/>
        </w:rPr>
        <w:t>framework</w:t>
      </w:r>
      <w:r w:rsidRPr="007231AB">
        <w:rPr>
          <w:rFonts w:ascii="Times New Roman" w:hAnsi="Times New Roman"/>
          <w:sz w:val="24"/>
        </w:rPr>
        <w:t xml:space="preserve"> can im</w:t>
      </w:r>
      <w:r w:rsidR="006A216E">
        <w:rPr>
          <w:rFonts w:ascii="Times New Roman" w:hAnsi="Times New Roman"/>
          <w:sz w:val="24"/>
        </w:rPr>
        <w:t xml:space="preserve">plement </w:t>
      </w:r>
      <w:r w:rsidRPr="007231AB">
        <w:rPr>
          <w:rFonts w:ascii="Times New Roman" w:hAnsi="Times New Roman"/>
          <w:sz w:val="24"/>
        </w:rPr>
        <w:t xml:space="preserve">RBAC, ensuring that users can only access information relevant to their </w:t>
      </w:r>
      <w:r w:rsidR="00A828C2">
        <w:rPr>
          <w:rFonts w:ascii="Times New Roman" w:hAnsi="Times New Roman"/>
          <w:sz w:val="24"/>
        </w:rPr>
        <w:t xml:space="preserve">assigned </w:t>
      </w:r>
      <w:r w:rsidR="008F77EE">
        <w:rPr>
          <w:rFonts w:ascii="Times New Roman" w:hAnsi="Times New Roman"/>
          <w:sz w:val="24"/>
        </w:rPr>
        <w:t>responsibilities</w:t>
      </w:r>
      <w:r w:rsidRPr="007231AB">
        <w:rPr>
          <w:rFonts w:ascii="Times New Roman" w:hAnsi="Times New Roman"/>
          <w:sz w:val="24"/>
        </w:rPr>
        <w:t xml:space="preserve"> RBAC is highly recognized as a critical security </w:t>
      </w:r>
      <w:r w:rsidRPr="007231AB">
        <w:rPr>
          <w:rFonts w:ascii="Times New Roman" w:hAnsi="Times New Roman"/>
          <w:sz w:val="24"/>
        </w:rPr>
        <w:lastRenderedPageBreak/>
        <w:t xml:space="preserve">mechanism, helping organizations “comply with data protection regulations” (Lindemulder &amp; Kosinski, n.d.). </w:t>
      </w:r>
    </w:p>
    <w:p w:rsidR="00A65C4B" w:rsidRPr="007231AB" w:rsidRDefault="001612C3" w:rsidP="00A65C4B">
      <w:pPr>
        <w:spacing w:line="360" w:lineRule="auto"/>
        <w:rPr>
          <w:rFonts w:ascii="Times New Roman" w:hAnsi="Times New Roman"/>
          <w:sz w:val="24"/>
        </w:rPr>
      </w:pPr>
      <w:r>
        <w:rPr>
          <w:rFonts w:ascii="Times New Roman" w:hAnsi="Times New Roman"/>
          <w:sz w:val="24"/>
        </w:rPr>
        <w:t xml:space="preserve">Data integrity risks are addressed through </w:t>
      </w:r>
      <w:r w:rsidR="00A65C4B" w:rsidRPr="007231AB">
        <w:rPr>
          <w:rFonts w:ascii="Times New Roman" w:hAnsi="Times New Roman"/>
          <w:sz w:val="24"/>
        </w:rPr>
        <w:t xml:space="preserve">hashing algorithms and audit logging mechanisms. This ensure that all data modifications are tracked and verifiable. </w:t>
      </w:r>
      <w:r>
        <w:rPr>
          <w:rFonts w:ascii="Times New Roman" w:hAnsi="Times New Roman"/>
          <w:sz w:val="24"/>
        </w:rPr>
        <w:t xml:space="preserve">According to cybersecurity guidance integrity controls ensure systems remain </w:t>
      </w:r>
      <w:r w:rsidR="00A65C4B" w:rsidRPr="007231AB">
        <w:rPr>
          <w:rFonts w:ascii="Times New Roman" w:hAnsi="Times New Roman"/>
          <w:sz w:val="24"/>
        </w:rPr>
        <w:t xml:space="preserve">“correct, secure and appropriate for its intended use” (Mucci &amp; Stryker, n.d.). </w:t>
      </w:r>
    </w:p>
    <w:p w:rsidR="00A65C4B" w:rsidRPr="007231AB" w:rsidRDefault="00A65C4B" w:rsidP="00A65C4B">
      <w:pPr>
        <w:spacing w:line="360" w:lineRule="auto"/>
        <w:rPr>
          <w:rFonts w:ascii="Times New Roman" w:hAnsi="Times New Roman"/>
          <w:sz w:val="24"/>
        </w:rPr>
      </w:pPr>
      <w:r w:rsidRPr="007231AB">
        <w:rPr>
          <w:rFonts w:ascii="Times New Roman" w:hAnsi="Times New Roman"/>
          <w:sz w:val="24"/>
        </w:rPr>
        <w:t xml:space="preserve">Confidentiality is protected through encryption mechanisms </w:t>
      </w:r>
      <w:r w:rsidR="008E7845">
        <w:rPr>
          <w:rFonts w:ascii="Times New Roman" w:hAnsi="Times New Roman"/>
          <w:sz w:val="24"/>
        </w:rPr>
        <w:t>applied both at rest and during data transmission</w:t>
      </w:r>
      <w:r w:rsidRPr="007231AB">
        <w:rPr>
          <w:rFonts w:ascii="Times New Roman" w:hAnsi="Times New Roman"/>
          <w:sz w:val="24"/>
        </w:rPr>
        <w:t xml:space="preserve">. Encryption is a foundational security control, ensuring protection of “sensitive information, and ensuring that it is safe from unauthorized access, especially during transmission over the internet” (SealPath, n.d.). This aligns with the </w:t>
      </w:r>
      <w:r w:rsidR="008E7845">
        <w:rPr>
          <w:rFonts w:ascii="Times New Roman" w:hAnsi="Times New Roman"/>
          <w:sz w:val="24"/>
        </w:rPr>
        <w:t xml:space="preserve">NIST guidance emphasizing </w:t>
      </w:r>
      <w:r w:rsidRPr="007231AB">
        <w:rPr>
          <w:rFonts w:ascii="Times New Roman" w:hAnsi="Times New Roman"/>
          <w:sz w:val="24"/>
        </w:rPr>
        <w:t xml:space="preserve">“appropriate safeguards to ensure delivery of critical services” (NIST, 2018). </w:t>
      </w:r>
    </w:p>
    <w:p w:rsidR="00A65C4B" w:rsidRPr="007231AB" w:rsidRDefault="0085730D" w:rsidP="00A65C4B">
      <w:pPr>
        <w:spacing w:line="360" w:lineRule="auto"/>
        <w:rPr>
          <w:rFonts w:ascii="Times New Roman" w:hAnsi="Times New Roman"/>
          <w:sz w:val="24"/>
        </w:rPr>
      </w:pPr>
      <w:r>
        <w:rPr>
          <w:rFonts w:ascii="Times New Roman" w:hAnsi="Times New Roman"/>
          <w:sz w:val="24"/>
        </w:rPr>
        <w:t xml:space="preserve">The framework also incorporates consent management and transparency mechanisms to support informed patient </w:t>
      </w:r>
      <w:r w:rsidR="00A65C4B" w:rsidRPr="007231AB">
        <w:rPr>
          <w:rFonts w:ascii="Times New Roman" w:hAnsi="Times New Roman"/>
          <w:sz w:val="24"/>
        </w:rPr>
        <w:t xml:space="preserve">decision-making. Additionally, the system includes bias mitigation strategies </w:t>
      </w:r>
      <w:r>
        <w:rPr>
          <w:rFonts w:ascii="Times New Roman" w:hAnsi="Times New Roman"/>
          <w:sz w:val="24"/>
        </w:rPr>
        <w:t xml:space="preserve">are considered within analytical modules reducing </w:t>
      </w:r>
      <w:r w:rsidR="00A65C4B" w:rsidRPr="007231AB">
        <w:rPr>
          <w:rFonts w:ascii="Times New Roman" w:hAnsi="Times New Roman"/>
          <w:sz w:val="24"/>
        </w:rPr>
        <w:t xml:space="preserve">unfair or discriminatory outcomes in risk scoring or decision making processes. </w:t>
      </w:r>
    </w:p>
    <w:p w:rsidR="00A65C4B" w:rsidRPr="007231AB" w:rsidRDefault="00A65C4B" w:rsidP="00A65C4B">
      <w:pPr>
        <w:spacing w:line="360" w:lineRule="auto"/>
        <w:rPr>
          <w:rFonts w:ascii="Times New Roman" w:hAnsi="Times New Roman"/>
          <w:sz w:val="24"/>
        </w:rPr>
      </w:pPr>
      <w:r w:rsidRPr="007231AB">
        <w:rPr>
          <w:rFonts w:ascii="Times New Roman" w:hAnsi="Times New Roman"/>
          <w:sz w:val="24"/>
        </w:rPr>
        <w:t xml:space="preserve">The OWASP Foundation highlights critical cybersecurity vulnerabilities such as “broken access control” and “cryptographic failures” (OWASP, 2025). These risks are directly mitigated through secure architectural design choices, including RBAC enforcement and strong encryption standards. </w:t>
      </w:r>
    </w:p>
    <w:p w:rsidR="007B2819" w:rsidRPr="007B2819" w:rsidRDefault="007B2819" w:rsidP="007B2819">
      <w:pPr>
        <w:rPr>
          <w:lang w:val="en-GB" w:bidi="ar-SA"/>
        </w:rPr>
      </w:pPr>
    </w:p>
    <w:p w:rsidR="006234E5" w:rsidRPr="00C54C6B" w:rsidRDefault="006234E5" w:rsidP="006234E5">
      <w:pPr>
        <w:pStyle w:val="Heading2"/>
        <w:rPr>
          <w:rFonts w:ascii="Times New Roman" w:hAnsi="Times New Roman"/>
          <w:b/>
          <w:sz w:val="28"/>
          <w:szCs w:val="28"/>
        </w:rPr>
      </w:pPr>
      <w:bookmarkStart w:id="35" w:name="_Toc230628274"/>
      <w:r w:rsidRPr="00C54C6B">
        <w:rPr>
          <w:rFonts w:ascii="Times New Roman" w:hAnsi="Times New Roman"/>
          <w:b/>
          <w:color w:val="003399"/>
          <w:sz w:val="28"/>
          <w:szCs w:val="28"/>
        </w:rPr>
        <w:t>3.3 Data Flow and System Components</w:t>
      </w:r>
      <w:bookmarkEnd w:id="35"/>
    </w:p>
    <w:p w:rsidR="0063659A" w:rsidRPr="005374F8" w:rsidRDefault="0063659A" w:rsidP="005374F8">
      <w:pPr>
        <w:pStyle w:val="Heading3"/>
        <w:rPr>
          <w:rFonts w:ascii="Times New Roman" w:hAnsi="Times New Roman"/>
          <w:i/>
        </w:rPr>
      </w:pPr>
      <w:bookmarkStart w:id="36" w:name="_Toc230628275"/>
      <w:r w:rsidRPr="005374F8">
        <w:rPr>
          <w:rFonts w:ascii="Times New Roman" w:hAnsi="Times New Roman"/>
          <w:i/>
        </w:rPr>
        <w:t>3.3.1 System Components</w:t>
      </w:r>
      <w:bookmarkEnd w:id="36"/>
    </w:p>
    <w:p w:rsidR="00F02E5A" w:rsidRPr="004542FA" w:rsidRDefault="00F02E5A" w:rsidP="0063659A">
      <w:pPr>
        <w:spacing w:line="360" w:lineRule="auto"/>
        <w:rPr>
          <w:rFonts w:ascii="Times New Roman" w:hAnsi="Times New Roman"/>
          <w:sz w:val="24"/>
        </w:rPr>
      </w:pPr>
      <w:r w:rsidRPr="004542FA">
        <w:rPr>
          <w:rFonts w:ascii="Times New Roman" w:hAnsi="Times New Roman"/>
          <w:sz w:val="24"/>
        </w:rPr>
        <w:t xml:space="preserve">The system projected is designed as a layered healthcare cybersecurity platform. It focuses on risk assessment, treats, compliance, and incident responses, while being able to report it. The system architecture allows healthcare organizations to proactively manage cybersecurity risks, while </w:t>
      </w:r>
      <w:r w:rsidR="008F77EE">
        <w:rPr>
          <w:rFonts w:ascii="Times New Roman" w:hAnsi="Times New Roman"/>
          <w:sz w:val="24"/>
        </w:rPr>
        <w:t>ensuring that</w:t>
      </w:r>
      <w:r w:rsidRPr="004542FA">
        <w:rPr>
          <w:rFonts w:ascii="Times New Roman" w:hAnsi="Times New Roman"/>
          <w:sz w:val="24"/>
        </w:rPr>
        <w:t xml:space="preserve"> compliance with healthcare regulations are maintained. </w:t>
      </w:r>
    </w:p>
    <w:p w:rsidR="00F02E5A" w:rsidRDefault="00F02E5A" w:rsidP="0063659A">
      <w:pPr>
        <w:spacing w:line="360" w:lineRule="auto"/>
        <w:rPr>
          <w:rFonts w:ascii="Times New Roman" w:hAnsi="Times New Roman"/>
          <w:sz w:val="24"/>
        </w:rPr>
      </w:pPr>
      <w:r w:rsidRPr="004542FA">
        <w:rPr>
          <w:rFonts w:ascii="Times New Roman" w:hAnsi="Times New Roman"/>
          <w:sz w:val="24"/>
        </w:rPr>
        <w:t xml:space="preserve">In the architecture below, it demonstrates a multi-layer approach consisting of user, application, security, and data layers. Each layer interacts with each other to ensure a secure processing, monitoring, and storage of sensitive healthcare-related metadata. All aspects work together to reduce the exposure of electronic protected health information (ePHI).  </w:t>
      </w:r>
    </w:p>
    <w:p w:rsidR="0063659A" w:rsidRDefault="0063659A" w:rsidP="0063659A">
      <w:pPr>
        <w:pStyle w:val="Heading3"/>
        <w:rPr>
          <w:rFonts w:ascii="Times New Roman" w:hAnsi="Times New Roman"/>
          <w:i/>
        </w:rPr>
      </w:pPr>
      <w:bookmarkStart w:id="37" w:name="_Toc230628276"/>
      <w:r w:rsidRPr="0063659A">
        <w:rPr>
          <w:rFonts w:ascii="Times New Roman" w:hAnsi="Times New Roman"/>
          <w:i/>
        </w:rPr>
        <w:lastRenderedPageBreak/>
        <w:t>3.3.2 Module Breakdown</w:t>
      </w:r>
      <w:bookmarkEnd w:id="37"/>
    </w:p>
    <w:p w:rsidR="0063659A" w:rsidRDefault="0063659A" w:rsidP="0063659A">
      <w:pPr>
        <w:spacing w:line="360" w:lineRule="auto"/>
        <w:rPr>
          <w:rFonts w:ascii="Times New Roman" w:hAnsi="Times New Roman"/>
          <w:sz w:val="24"/>
        </w:rPr>
      </w:pPr>
      <w:r w:rsidRPr="004542FA">
        <w:rPr>
          <w:rFonts w:ascii="Times New Roman" w:hAnsi="Times New Roman"/>
          <w:sz w:val="24"/>
        </w:rPr>
        <w:t xml:space="preserve">As technology has exponentially increased in healthcare organizations, most are often left exposed when it comes to cybersecurity. This isn’t a reflection of their effort, but it is a missing structure. Many hospitals or clinics still don’t have a clear process in place to help identify, assess, or respond to many cybersecurity risks. Without proactive plans in place, it creates a vulnerability to ransomware, phishing attacks, insider misuse, and data breaches. </w:t>
      </w:r>
    </w:p>
    <w:p w:rsidR="0063659A" w:rsidRDefault="0063659A" w:rsidP="0063659A">
      <w:pPr>
        <w:spacing w:line="360" w:lineRule="auto"/>
        <w:rPr>
          <w:rFonts w:ascii="Times New Roman" w:hAnsi="Times New Roman"/>
          <w:sz w:val="24"/>
        </w:rPr>
      </w:pPr>
      <w:r w:rsidRPr="004542FA">
        <w:rPr>
          <w:rFonts w:ascii="Times New Roman" w:hAnsi="Times New Roman"/>
          <w:sz w:val="24"/>
        </w:rPr>
        <w:t xml:space="preserve">The proposed system architecture leans into the idea of using a modular, layered design that aligns with existing frameworks such as the </w:t>
      </w:r>
      <w:r>
        <w:rPr>
          <w:rFonts w:ascii="Times New Roman" w:hAnsi="Times New Roman"/>
          <w:sz w:val="24"/>
        </w:rPr>
        <w:t>NIST</w:t>
      </w:r>
      <w:r w:rsidRPr="004542FA">
        <w:rPr>
          <w:rFonts w:ascii="Times New Roman" w:hAnsi="Times New Roman"/>
          <w:sz w:val="24"/>
        </w:rPr>
        <w:t xml:space="preserve"> and </w:t>
      </w:r>
      <w:r>
        <w:rPr>
          <w:rFonts w:ascii="Times New Roman" w:hAnsi="Times New Roman"/>
          <w:sz w:val="24"/>
        </w:rPr>
        <w:t>HIPAA</w:t>
      </w:r>
      <w:r w:rsidRPr="004542FA">
        <w:rPr>
          <w:rFonts w:ascii="Times New Roman" w:hAnsi="Times New Roman"/>
          <w:sz w:val="24"/>
        </w:rPr>
        <w:t xml:space="preserve"> as they help provide a disciplined approach for managing risks by “identifying threats and vulnerabilities, impacts” (NIST, 2012). Instead of isolated tools, it combines the five key components, risk assessment, threat intelligence, compliance mapping, incident response, and reporting dashboards as one connected system. </w:t>
      </w:r>
    </w:p>
    <w:p w:rsidR="0063659A" w:rsidRPr="004542FA" w:rsidRDefault="0063659A" w:rsidP="0063659A">
      <w:pPr>
        <w:spacing w:line="360" w:lineRule="auto"/>
        <w:rPr>
          <w:rFonts w:ascii="Times New Roman" w:hAnsi="Times New Roman"/>
          <w:sz w:val="24"/>
        </w:rPr>
      </w:pPr>
      <w:r w:rsidRPr="004542FA">
        <w:rPr>
          <w:rFonts w:ascii="Times New Roman" w:hAnsi="Times New Roman"/>
          <w:sz w:val="24"/>
        </w:rPr>
        <w:t xml:space="preserve">Data flows from each part in a logical sequence. Risks </w:t>
      </w:r>
      <w:r w:rsidR="00243BB3">
        <w:rPr>
          <w:rFonts w:ascii="Times New Roman" w:hAnsi="Times New Roman"/>
          <w:sz w:val="24"/>
        </w:rPr>
        <w:t>can be</w:t>
      </w:r>
      <w:r w:rsidRPr="004542FA">
        <w:rPr>
          <w:rFonts w:ascii="Times New Roman" w:hAnsi="Times New Roman"/>
          <w:sz w:val="24"/>
        </w:rPr>
        <w:t xml:space="preserve"> identified and scored, provided with real-time threat awareness, which are checked against compliance requirements, and monitoring for any red flags that could trigger a response. Ultimately, everything appears on a dashboard, making the information easier to understand and act on, especially for operational leaders who need a clear picture without getting buried in technical details. </w:t>
      </w:r>
    </w:p>
    <w:p w:rsidR="0063659A" w:rsidRPr="0063659A" w:rsidRDefault="0063659A" w:rsidP="0063659A">
      <w:pPr>
        <w:rPr>
          <w:lang w:val="en-GB" w:bidi="ar-SA"/>
        </w:rPr>
      </w:pPr>
    </w:p>
    <w:p w:rsidR="006234E5" w:rsidRPr="00C54C6B" w:rsidRDefault="006234E5" w:rsidP="006234E5">
      <w:pPr>
        <w:pStyle w:val="Heading2"/>
        <w:rPr>
          <w:rFonts w:ascii="Times New Roman" w:hAnsi="Times New Roman"/>
          <w:b/>
          <w:sz w:val="28"/>
          <w:szCs w:val="28"/>
        </w:rPr>
      </w:pPr>
      <w:bookmarkStart w:id="38" w:name="_Toc230628277"/>
      <w:r w:rsidRPr="00C54C6B">
        <w:rPr>
          <w:rFonts w:ascii="Times New Roman" w:hAnsi="Times New Roman"/>
          <w:b/>
          <w:color w:val="003399"/>
          <w:sz w:val="28"/>
          <w:szCs w:val="28"/>
        </w:rPr>
        <w:t>3.4 Design Diagrams</w:t>
      </w:r>
      <w:bookmarkEnd w:id="38"/>
      <w:r w:rsidRPr="00C54C6B">
        <w:rPr>
          <w:rFonts w:ascii="Times New Roman" w:hAnsi="Times New Roman"/>
          <w:b/>
          <w:color w:val="003399"/>
          <w:sz w:val="28"/>
          <w:szCs w:val="28"/>
        </w:rPr>
        <w:t xml:space="preserve"> </w:t>
      </w:r>
    </w:p>
    <w:p w:rsidR="006234E5" w:rsidRDefault="00F02E5A" w:rsidP="00F02E5A">
      <w:pPr>
        <w:spacing w:before="240" w:line="360" w:lineRule="auto"/>
        <w:rPr>
          <w:rFonts w:ascii="Times New Roman" w:hAnsi="Times New Roman"/>
          <w:sz w:val="24"/>
        </w:rPr>
      </w:pPr>
      <w:r>
        <w:rPr>
          <w:rFonts w:ascii="Times New Roman" w:hAnsi="Times New Roman"/>
          <w:sz w:val="24"/>
        </w:rPr>
        <w:t xml:space="preserve">The </w:t>
      </w:r>
      <w:r w:rsidRPr="00F8649C">
        <w:rPr>
          <w:rFonts w:ascii="Times New Roman" w:hAnsi="Times New Roman"/>
          <w:sz w:val="24"/>
        </w:rPr>
        <w:t>Entity Relationship</w:t>
      </w:r>
      <w:r w:rsidRPr="00F02E5A">
        <w:rPr>
          <w:rFonts w:ascii="Times New Roman" w:hAnsi="Times New Roman"/>
          <w:b/>
          <w:sz w:val="24"/>
        </w:rPr>
        <w:t xml:space="preserve"> </w:t>
      </w:r>
      <w:r>
        <w:rPr>
          <w:rFonts w:ascii="Times New Roman" w:hAnsi="Times New Roman"/>
          <w:b/>
          <w:sz w:val="24"/>
        </w:rPr>
        <w:t>(</w:t>
      </w:r>
      <w:r>
        <w:rPr>
          <w:rFonts w:ascii="Times New Roman" w:hAnsi="Times New Roman"/>
          <w:sz w:val="24"/>
        </w:rPr>
        <w:t xml:space="preserve">ER) Diagram defines the relationships between system </w:t>
      </w:r>
      <w:r w:rsidR="00E45AC0">
        <w:rPr>
          <w:rFonts w:ascii="Times New Roman" w:hAnsi="Times New Roman"/>
          <w:sz w:val="24"/>
        </w:rPr>
        <w:t>entities, stored records, and database structures within the frameworks. It supports secure data organization, relationship management, and traceability across cybersecurity operations. Essentially, it is a simple “diagram or model that is used to represent or show the relationship between the entities or data objects that are stored in a database” (GeeksforGeeks, 2025a).</w:t>
      </w:r>
      <w:r w:rsidR="00F8649C">
        <w:rPr>
          <w:rFonts w:ascii="Times New Roman" w:hAnsi="Times New Roman"/>
          <w:sz w:val="24"/>
        </w:rPr>
        <w:t xml:space="preserve"> Major entities represented within the diagram includes the relationship between users and RBAC roles, how assets are linked to vulnerabilities and associated risk scores, and how detected incidents are connected to audit logs and response workflows. Compliance records are also associated with NIST and HIPAA control mapping to support regulatory validation and reporting process.  </w:t>
      </w:r>
    </w:p>
    <w:p w:rsidR="004A6BC6" w:rsidRDefault="00F8649C" w:rsidP="004A6BC6">
      <w:pPr>
        <w:keepNext/>
        <w:spacing w:before="240" w:line="360" w:lineRule="auto"/>
      </w:pPr>
      <w:r>
        <w:rPr>
          <w:rFonts w:ascii="Times New Roman" w:hAnsi="Times New Roman"/>
          <w:noProof/>
          <w:sz w:val="24"/>
          <w:lang w:bidi="ar-SA"/>
        </w:rPr>
        <w:lastRenderedPageBreak/>
        <w:drawing>
          <wp:inline distT="0" distB="0" distL="0" distR="0" wp14:anchorId="3615D900" wp14:editId="7F32B222">
            <wp:extent cx="3819525" cy="6049807"/>
            <wp:effectExtent l="0" t="0" r="0" b="8255"/>
            <wp:docPr id="6" name="Picture 6"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0839" cy="6051889"/>
                    </a:xfrm>
                    <a:prstGeom prst="rect">
                      <a:avLst/>
                    </a:prstGeom>
                    <a:noFill/>
                    <a:ln>
                      <a:noFill/>
                    </a:ln>
                  </pic:spPr>
                </pic:pic>
              </a:graphicData>
            </a:graphic>
          </wp:inline>
        </w:drawing>
      </w:r>
    </w:p>
    <w:p w:rsidR="00F8649C" w:rsidRPr="006A216E" w:rsidRDefault="004A6BC6" w:rsidP="004A6BC6">
      <w:pPr>
        <w:pStyle w:val="Caption"/>
        <w:rPr>
          <w:rFonts w:ascii="Times New Roman" w:hAnsi="Times New Roman"/>
          <w:sz w:val="24"/>
          <w:szCs w:val="24"/>
        </w:rPr>
      </w:pPr>
      <w:bookmarkStart w:id="39" w:name="_Toc230570982"/>
      <w:r w:rsidRPr="006A216E">
        <w:rPr>
          <w:rFonts w:ascii="Times New Roman" w:hAnsi="Times New Roman"/>
          <w:sz w:val="24"/>
          <w:szCs w:val="24"/>
        </w:rPr>
        <w:t xml:space="preserve">Figure </w:t>
      </w:r>
      <w:r w:rsidRPr="006A216E">
        <w:rPr>
          <w:rFonts w:ascii="Times New Roman" w:hAnsi="Times New Roman"/>
          <w:sz w:val="24"/>
          <w:szCs w:val="24"/>
        </w:rPr>
        <w:fldChar w:fldCharType="begin"/>
      </w:r>
      <w:r w:rsidRPr="006A216E">
        <w:rPr>
          <w:rFonts w:ascii="Times New Roman" w:hAnsi="Times New Roman"/>
          <w:sz w:val="24"/>
          <w:szCs w:val="24"/>
        </w:rPr>
        <w:instrText xml:space="preserve"> SEQ Figure \* ARABIC </w:instrText>
      </w:r>
      <w:r w:rsidRPr="006A216E">
        <w:rPr>
          <w:rFonts w:ascii="Times New Roman" w:hAnsi="Times New Roman"/>
          <w:sz w:val="24"/>
          <w:szCs w:val="24"/>
        </w:rPr>
        <w:fldChar w:fldCharType="separate"/>
      </w:r>
      <w:r w:rsidRPr="006A216E">
        <w:rPr>
          <w:rFonts w:ascii="Times New Roman" w:hAnsi="Times New Roman"/>
          <w:noProof/>
          <w:sz w:val="24"/>
          <w:szCs w:val="24"/>
        </w:rPr>
        <w:t>1</w:t>
      </w:r>
      <w:r w:rsidRPr="006A216E">
        <w:rPr>
          <w:rFonts w:ascii="Times New Roman" w:hAnsi="Times New Roman"/>
          <w:sz w:val="24"/>
          <w:szCs w:val="24"/>
        </w:rPr>
        <w:fldChar w:fldCharType="end"/>
      </w:r>
      <w:r w:rsidRPr="006A216E">
        <w:rPr>
          <w:rFonts w:ascii="Times New Roman" w:hAnsi="Times New Roman"/>
          <w:sz w:val="24"/>
          <w:szCs w:val="24"/>
        </w:rPr>
        <w:t xml:space="preserve"> - System Layered Design</w:t>
      </w:r>
      <w:bookmarkEnd w:id="39"/>
    </w:p>
    <w:p w:rsidR="00F8649C" w:rsidRPr="004542FA" w:rsidRDefault="00F8649C" w:rsidP="00F8649C">
      <w:pPr>
        <w:pStyle w:val="ListParagraph"/>
        <w:numPr>
          <w:ilvl w:val="0"/>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 xml:space="preserve">User layer </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IT and Cybersecurity Team</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Implement and manage security</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Compliance Team and Healthcare Administration</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Enforce HIPAA compliance</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lastRenderedPageBreak/>
        <w:t>Clinicians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Uphold data security and service</w:t>
      </w:r>
    </w:p>
    <w:p w:rsidR="00F8649C" w:rsidRPr="004542FA" w:rsidRDefault="00F8649C" w:rsidP="00F8649C">
      <w:pPr>
        <w:pStyle w:val="ListParagraph"/>
        <w:numPr>
          <w:ilvl w:val="0"/>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Application layer</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Risk Assessment Module</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Input: Collect asset inventory, vulnerabilities, and any data threats</w:t>
      </w:r>
    </w:p>
    <w:p w:rsidR="00F8649C" w:rsidRPr="004542FA" w:rsidRDefault="00F8649C" w:rsidP="00F8649C">
      <w:pPr>
        <w:pStyle w:val="ListParagraph"/>
        <w:numPr>
          <w:ilvl w:val="2"/>
          <w:numId w:val="18"/>
        </w:numPr>
        <w:tabs>
          <w:tab w:val="left" w:pos="5265"/>
        </w:tabs>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 xml:space="preserve"> Output: Risk scores and a prioritized list</w:t>
      </w:r>
      <w:r w:rsidRPr="004542FA">
        <w:rPr>
          <w:rFonts w:ascii="Times New Roman" w:hAnsi="Times New Roman" w:cs="Times New Roman"/>
          <w:sz w:val="24"/>
          <w:szCs w:val="24"/>
        </w:rPr>
        <w:tab/>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Methodology: likelihood vs impact model</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 xml:space="preserve"> Intelligence Module</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 xml:space="preserve">Input: Database threats </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Output: Threat scenarios and attack vectors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Methodology: STRIDE model approach</w:t>
      </w:r>
      <w:r w:rsidRPr="004542FA">
        <w:rPr>
          <w:rFonts w:ascii="Times New Roman" w:hAnsi="Times New Roman" w:cs="Times New Roman"/>
          <w:sz w:val="24"/>
          <w:szCs w:val="24"/>
        </w:rPr>
        <w:tab/>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Compliance Mapping Module</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Input: Regulatory standards: NIST and HIPAA requirements, system policies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Output: Compliance checklist and gap analysis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Methodology: Control mapping between NIST and HIPPA as well as policy validation</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Incident Response Module</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Input: Security alerts and detected incidents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Output: Response plans and recovery workflows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Methodology: NIST Incident response and automated workflows</w:t>
      </w:r>
    </w:p>
    <w:p w:rsidR="00F8649C" w:rsidRPr="004542FA" w:rsidRDefault="00F8649C" w:rsidP="00F8649C">
      <w:pPr>
        <w:pStyle w:val="ListParagraph"/>
        <w:numPr>
          <w:ilvl w:val="1"/>
          <w:numId w:val="18"/>
        </w:numPr>
        <w:tabs>
          <w:tab w:val="center" w:pos="4680"/>
        </w:tabs>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Reporting Dashboard Module</w:t>
      </w:r>
      <w:r w:rsidRPr="004542FA">
        <w:rPr>
          <w:rFonts w:ascii="Times New Roman" w:hAnsi="Times New Roman" w:cs="Times New Roman"/>
          <w:sz w:val="24"/>
          <w:szCs w:val="24"/>
        </w:rPr>
        <w:tab/>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Input: Data from all previous modules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Output: Visual dashboards, reports, and analytics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Methodology: Data aggregation and visual tools</w:t>
      </w:r>
    </w:p>
    <w:p w:rsidR="00F8649C" w:rsidRPr="004542FA" w:rsidRDefault="00F8649C" w:rsidP="00F8649C">
      <w:pPr>
        <w:pStyle w:val="ListParagraph"/>
        <w:numPr>
          <w:ilvl w:val="0"/>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Security Service Layer</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RBAC authentications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Input: User credentials</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 xml:space="preserve">Output: Access </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Methodology: Role-Based Access (RBAC) and multi-factor authentication</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lastRenderedPageBreak/>
        <w:t>Encryption</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 xml:space="preserve">Input: ePHI </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Output: Encrypted data</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Methodology: Hashing</w:t>
      </w:r>
    </w:p>
    <w:p w:rsidR="00F8649C" w:rsidRPr="004542FA" w:rsidRDefault="00F8649C" w:rsidP="00F8649C">
      <w:pPr>
        <w:pStyle w:val="ListParagraph"/>
        <w:numPr>
          <w:ilvl w:val="1"/>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 xml:space="preserve">Auditing </w:t>
      </w:r>
    </w:p>
    <w:p w:rsidR="00F8649C" w:rsidRPr="004542FA"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Input: User activity and system events</w:t>
      </w:r>
    </w:p>
    <w:p w:rsidR="00F8649C" w:rsidRDefault="00F8649C" w:rsidP="00F8649C">
      <w:pPr>
        <w:pStyle w:val="ListParagraph"/>
        <w:numPr>
          <w:ilvl w:val="2"/>
          <w:numId w:val="18"/>
        </w:numPr>
        <w:bidi w:val="0"/>
        <w:spacing w:after="160" w:line="360" w:lineRule="auto"/>
        <w:contextualSpacing/>
        <w:rPr>
          <w:rFonts w:ascii="Times New Roman" w:hAnsi="Times New Roman" w:cs="Times New Roman"/>
          <w:sz w:val="24"/>
          <w:szCs w:val="24"/>
        </w:rPr>
      </w:pPr>
      <w:r w:rsidRPr="004542FA">
        <w:rPr>
          <w:rFonts w:ascii="Times New Roman" w:hAnsi="Times New Roman" w:cs="Times New Roman"/>
          <w:sz w:val="24"/>
          <w:szCs w:val="24"/>
        </w:rPr>
        <w:t>Output: Monitor and compliance logs</w:t>
      </w:r>
    </w:p>
    <w:p w:rsidR="0021771D" w:rsidRPr="0021771D" w:rsidRDefault="00F8649C" w:rsidP="00E4073A">
      <w:pPr>
        <w:pStyle w:val="ListParagraph"/>
        <w:numPr>
          <w:ilvl w:val="2"/>
          <w:numId w:val="18"/>
        </w:numPr>
        <w:bidi w:val="0"/>
        <w:spacing w:after="160" w:line="360" w:lineRule="auto"/>
        <w:contextualSpacing/>
        <w:rPr>
          <w:rFonts w:ascii="Times New Roman" w:hAnsi="Times New Roman" w:cs="Times New Roman"/>
          <w:sz w:val="24"/>
          <w:szCs w:val="24"/>
        </w:rPr>
      </w:pPr>
      <w:r w:rsidRPr="0021771D">
        <w:rPr>
          <w:rFonts w:ascii="Times New Roman" w:hAnsi="Times New Roman" w:cs="Times New Roman"/>
          <w:sz w:val="24"/>
          <w:szCs w:val="24"/>
        </w:rPr>
        <w:t>Methodology: Continuous logging</w:t>
      </w:r>
    </w:p>
    <w:p w:rsidR="00620F88" w:rsidRDefault="0021771D" w:rsidP="0021771D">
      <w:pPr>
        <w:spacing w:before="240" w:line="360" w:lineRule="auto"/>
      </w:pPr>
      <w:r>
        <w:rPr>
          <w:rFonts w:ascii="Times New Roman" w:hAnsi="Times New Roman"/>
          <w:sz w:val="24"/>
        </w:rPr>
        <w:t xml:space="preserve">Additionally, the ER diagram illustrates how data integrity and traceability are maintained throughout the framework by linking security events, incident records, user activities, and compliance monitoring functions into a centralized cybersecurity management structure. This supports secure database organization operational accountability, and long-term healthcare cybersecurity monitoring. </w:t>
      </w: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20F88" w:rsidRDefault="00620F88" w:rsidP="00620F88">
      <w:pPr>
        <w:spacing w:line="360" w:lineRule="auto"/>
      </w:pPr>
    </w:p>
    <w:p w:rsidR="006E7400" w:rsidRDefault="006E7400" w:rsidP="00620F88">
      <w:pPr>
        <w:spacing w:line="360" w:lineRule="auto"/>
      </w:pPr>
    </w:p>
    <w:p w:rsidR="006E7400" w:rsidRDefault="006E7400" w:rsidP="00620F88">
      <w:pPr>
        <w:spacing w:line="360" w:lineRule="auto"/>
      </w:pPr>
    </w:p>
    <w:p w:rsidR="006E7400" w:rsidRDefault="006E7400" w:rsidP="00620F88">
      <w:pPr>
        <w:spacing w:line="360" w:lineRule="auto"/>
      </w:pPr>
    </w:p>
    <w:p w:rsidR="006E7400" w:rsidRDefault="00D44C01" w:rsidP="00D44C01">
      <w:pPr>
        <w:tabs>
          <w:tab w:val="left" w:pos="3594"/>
        </w:tabs>
        <w:spacing w:line="360" w:lineRule="auto"/>
      </w:pPr>
      <w:r>
        <w:tab/>
      </w:r>
    </w:p>
    <w:p w:rsidR="00D44C01" w:rsidRDefault="00D44C01" w:rsidP="00D44C01">
      <w:pPr>
        <w:tabs>
          <w:tab w:val="left" w:pos="3594"/>
        </w:tabs>
        <w:spacing w:line="360" w:lineRule="auto"/>
      </w:pPr>
    </w:p>
    <w:p w:rsidR="00620F88" w:rsidRPr="00D122E7" w:rsidRDefault="00620F88" w:rsidP="0015491F">
      <w:pPr>
        <w:pStyle w:val="Heading1"/>
        <w:jc w:val="center"/>
      </w:pPr>
      <w:bookmarkStart w:id="40" w:name="_Toc1243567066"/>
      <w:bookmarkStart w:id="41" w:name="_Toc230628278"/>
      <w:r w:rsidRPr="00D122E7">
        <w:rPr>
          <w:rStyle w:val="Heading1Char"/>
          <w:rFonts w:ascii="Times New Roman" w:hAnsi="Times New Roman"/>
          <w:b/>
          <w:sz w:val="48"/>
          <w:szCs w:val="48"/>
        </w:rPr>
        <w:lastRenderedPageBreak/>
        <w:t>RESULTS</w:t>
      </w:r>
      <w:bookmarkEnd w:id="40"/>
      <w:bookmarkEnd w:id="41"/>
    </w:p>
    <w:p w:rsidR="0015491F" w:rsidRPr="00D4148B" w:rsidRDefault="0015491F" w:rsidP="0015491F">
      <w:pPr>
        <w:pStyle w:val="Heading2"/>
        <w:spacing w:line="360" w:lineRule="auto"/>
        <w:rPr>
          <w:rFonts w:ascii="Times New Roman" w:hAnsi="Times New Roman"/>
          <w:b/>
          <w:color w:val="003399"/>
          <w:sz w:val="28"/>
          <w:szCs w:val="28"/>
        </w:rPr>
      </w:pPr>
      <w:bookmarkStart w:id="42" w:name="_Toc230628279"/>
      <w:r w:rsidRPr="00D4148B">
        <w:rPr>
          <w:rFonts w:ascii="Times New Roman" w:hAnsi="Times New Roman"/>
          <w:b/>
          <w:color w:val="003399"/>
          <w:sz w:val="28"/>
          <w:szCs w:val="28"/>
        </w:rPr>
        <w:t>4.1 Implementation Overview</w:t>
      </w:r>
      <w:bookmarkEnd w:id="42"/>
    </w:p>
    <w:p w:rsidR="0015491F" w:rsidRPr="00D4148B" w:rsidRDefault="0015491F" w:rsidP="0015491F">
      <w:pPr>
        <w:pStyle w:val="Heading3"/>
        <w:spacing w:line="360" w:lineRule="auto"/>
        <w:rPr>
          <w:rFonts w:ascii="Times New Roman" w:hAnsi="Times New Roman"/>
          <w:b/>
          <w:i/>
        </w:rPr>
      </w:pPr>
      <w:bookmarkStart w:id="43" w:name="_Toc230628280"/>
      <w:r w:rsidRPr="00D4148B">
        <w:rPr>
          <w:rFonts w:ascii="Times New Roman" w:hAnsi="Times New Roman"/>
          <w:b/>
          <w:i/>
        </w:rPr>
        <w:t>4.1.1 System Architecture</w:t>
      </w:r>
      <w:bookmarkEnd w:id="43"/>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The healthcare cybersecurity risk management system was implemented with a Python architecture design supporting risk assessment, threat classification, compliance validation, incident response, and reporting functions. The modular structure improves scalability, maintainability, and testing efficiency, allowing each component to operate independently, while contributing a unified cybersecurity workflow. </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The system consists of the five primary modules:</w:t>
      </w:r>
    </w:p>
    <w:p w:rsidR="0015491F" w:rsidRPr="00D4148B" w:rsidRDefault="0015491F" w:rsidP="0015491F">
      <w:pPr>
        <w:numPr>
          <w:ilvl w:val="0"/>
          <w:numId w:val="7"/>
        </w:numPr>
        <w:spacing w:line="360" w:lineRule="auto"/>
        <w:rPr>
          <w:rFonts w:ascii="Times New Roman" w:hAnsi="Times New Roman"/>
          <w:sz w:val="24"/>
          <w:lang w:val="en-GB" w:bidi="ar-SA"/>
        </w:rPr>
      </w:pPr>
      <w:r w:rsidRPr="00D4148B">
        <w:rPr>
          <w:rFonts w:ascii="Times New Roman" w:hAnsi="Times New Roman"/>
          <w:sz w:val="24"/>
          <w:lang w:val="en-GB" w:bidi="ar-SA"/>
        </w:rPr>
        <w:t>Risk Assessment</w:t>
      </w:r>
    </w:p>
    <w:p w:rsidR="0015491F" w:rsidRPr="00D4148B" w:rsidRDefault="0015491F" w:rsidP="0015491F">
      <w:pPr>
        <w:numPr>
          <w:ilvl w:val="0"/>
          <w:numId w:val="7"/>
        </w:numPr>
        <w:spacing w:line="360" w:lineRule="auto"/>
        <w:rPr>
          <w:rFonts w:ascii="Times New Roman" w:hAnsi="Times New Roman"/>
          <w:sz w:val="24"/>
          <w:lang w:val="en-GB" w:bidi="ar-SA"/>
        </w:rPr>
      </w:pPr>
      <w:r w:rsidRPr="00D4148B">
        <w:rPr>
          <w:rFonts w:ascii="Times New Roman" w:hAnsi="Times New Roman"/>
          <w:sz w:val="24"/>
          <w:lang w:val="en-GB" w:bidi="ar-SA"/>
        </w:rPr>
        <w:t>Threat Intelligence</w:t>
      </w:r>
    </w:p>
    <w:p w:rsidR="0015491F" w:rsidRPr="00D4148B" w:rsidRDefault="0015491F" w:rsidP="0015491F">
      <w:pPr>
        <w:numPr>
          <w:ilvl w:val="0"/>
          <w:numId w:val="7"/>
        </w:numPr>
        <w:spacing w:line="360" w:lineRule="auto"/>
        <w:rPr>
          <w:rFonts w:ascii="Times New Roman" w:hAnsi="Times New Roman"/>
          <w:sz w:val="24"/>
          <w:lang w:val="en-GB" w:bidi="ar-SA"/>
        </w:rPr>
      </w:pPr>
      <w:r w:rsidRPr="00D4148B">
        <w:rPr>
          <w:rFonts w:ascii="Times New Roman" w:hAnsi="Times New Roman"/>
          <w:sz w:val="24"/>
          <w:lang w:val="en-GB" w:bidi="ar-SA"/>
        </w:rPr>
        <w:t>Compliance Mapping</w:t>
      </w:r>
    </w:p>
    <w:p w:rsidR="0015491F" w:rsidRPr="00D4148B" w:rsidRDefault="0015491F" w:rsidP="0015491F">
      <w:pPr>
        <w:numPr>
          <w:ilvl w:val="0"/>
          <w:numId w:val="7"/>
        </w:numPr>
        <w:spacing w:line="360" w:lineRule="auto"/>
        <w:rPr>
          <w:rFonts w:ascii="Times New Roman" w:hAnsi="Times New Roman"/>
          <w:sz w:val="24"/>
          <w:lang w:val="en-GB" w:bidi="ar-SA"/>
        </w:rPr>
      </w:pPr>
      <w:r w:rsidRPr="00D4148B">
        <w:rPr>
          <w:rFonts w:ascii="Times New Roman" w:hAnsi="Times New Roman"/>
          <w:sz w:val="24"/>
          <w:lang w:val="en-GB" w:bidi="ar-SA"/>
        </w:rPr>
        <w:t>Incident Response</w:t>
      </w:r>
    </w:p>
    <w:p w:rsidR="0015491F" w:rsidRPr="00D4148B" w:rsidRDefault="0015491F" w:rsidP="0015491F">
      <w:pPr>
        <w:numPr>
          <w:ilvl w:val="0"/>
          <w:numId w:val="7"/>
        </w:numPr>
        <w:spacing w:line="360" w:lineRule="auto"/>
        <w:rPr>
          <w:rFonts w:ascii="Times New Roman" w:hAnsi="Times New Roman"/>
          <w:sz w:val="24"/>
          <w:lang w:val="en-GB" w:bidi="ar-SA"/>
        </w:rPr>
      </w:pPr>
      <w:r w:rsidRPr="00D4148B">
        <w:rPr>
          <w:rFonts w:ascii="Times New Roman" w:hAnsi="Times New Roman"/>
          <w:sz w:val="24"/>
          <w:lang w:val="en-GB" w:bidi="ar-SA"/>
        </w:rPr>
        <w:t>Reporting Dashboard</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Each module integrates through a centralized reporting workflow responsible for collecting user input, processes calculations, validates access permissions, and generates cybersecurity recommendations. </w:t>
      </w:r>
    </w:p>
    <w:p w:rsidR="0015491F" w:rsidRPr="00D4148B" w:rsidRDefault="0015491F" w:rsidP="0015491F">
      <w:pPr>
        <w:pStyle w:val="Heading3"/>
        <w:spacing w:line="360" w:lineRule="auto"/>
        <w:rPr>
          <w:rFonts w:ascii="Times New Roman" w:hAnsi="Times New Roman"/>
          <w:b/>
          <w:i/>
        </w:rPr>
      </w:pPr>
      <w:bookmarkStart w:id="44" w:name="_Toc230628281"/>
      <w:r w:rsidRPr="00D4148B">
        <w:rPr>
          <w:rFonts w:ascii="Times New Roman" w:hAnsi="Times New Roman"/>
          <w:b/>
          <w:i/>
        </w:rPr>
        <w:t>4.1.2 Risk Assessment Implementation</w:t>
      </w:r>
      <w:bookmarkEnd w:id="44"/>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Organizations can choose to manage risks in a variety of ways. It can vary in the form of mitigating, transferring, and accepting negative risks to accept and enhance the positive ones. Overall</w:t>
      </w:r>
      <w:r w:rsidR="006F378B">
        <w:rPr>
          <w:rFonts w:ascii="Times New Roman" w:hAnsi="Times New Roman"/>
          <w:sz w:val="24"/>
          <w:lang w:val="en-GB" w:bidi="ar-SA"/>
        </w:rPr>
        <w:t>,</w:t>
      </w:r>
      <w:r w:rsidRPr="00D4148B">
        <w:rPr>
          <w:rFonts w:ascii="Times New Roman" w:hAnsi="Times New Roman"/>
          <w:sz w:val="24"/>
          <w:lang w:val="en-GB" w:bidi="ar-SA"/>
        </w:rPr>
        <w:t xml:space="preserve"> it depends on the “potential impacts and likelihood” (National Institute of Standards and Technology, </w:t>
      </w:r>
      <w:r>
        <w:rPr>
          <w:rFonts w:ascii="Times New Roman" w:hAnsi="Times New Roman"/>
          <w:sz w:val="24"/>
          <w:lang w:val="en-GB" w:bidi="ar-SA"/>
        </w:rPr>
        <w:t>2</w:t>
      </w:r>
      <w:r w:rsidR="00BD3FAB">
        <w:rPr>
          <w:rFonts w:ascii="Times New Roman" w:hAnsi="Times New Roman"/>
          <w:sz w:val="24"/>
          <w:lang w:val="en-GB" w:bidi="ar-SA"/>
        </w:rPr>
        <w:t>018</w:t>
      </w:r>
      <w:r w:rsidRPr="00D4148B">
        <w:rPr>
          <w:rFonts w:ascii="Times New Roman" w:hAnsi="Times New Roman"/>
          <w:sz w:val="24"/>
          <w:lang w:val="en-GB" w:bidi="ar-SA"/>
        </w:rPr>
        <w:t>). The primary algorithm implemented for this project involves risk scoring logic. It calculates cybersecurity risk based on likelihood and impact following industry standards for organizations to prioritize threats effectively. Formula:</w:t>
      </w:r>
    </w:p>
    <w:p w:rsidR="0015491F" w:rsidRPr="00D4148B" w:rsidRDefault="0015491F" w:rsidP="0015491F">
      <w:pPr>
        <w:spacing w:line="360" w:lineRule="auto"/>
        <w:rPr>
          <w:rFonts w:ascii="Times New Roman" w:hAnsi="Times New Roman"/>
          <w:sz w:val="24"/>
          <w:lang w:val="en-GB" w:bidi="ar-SA"/>
        </w:rPr>
      </w:pP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Risk score = Likelihood x Impact</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Each Risk can be categorized as Low, Medium, or High. The implementation coverts each category value into numerical scores of 1, 2, and 3 respectively. </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8000"/>
          <w:sz w:val="21"/>
          <w:szCs w:val="21"/>
        </w:rPr>
        <w:t># Convert text values to numbers</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FF"/>
          <w:sz w:val="21"/>
          <w:szCs w:val="21"/>
        </w:rPr>
        <w:lastRenderedPageBreak/>
        <w:t>def</w:t>
      </w:r>
      <w:r w:rsidRPr="00D4148B">
        <w:rPr>
          <w:rFonts w:ascii="Times New Roman" w:hAnsi="Times New Roman"/>
          <w:color w:val="000000"/>
          <w:sz w:val="21"/>
          <w:szCs w:val="21"/>
        </w:rPr>
        <w:t xml:space="preserve"> convert_to_numeric(value):</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if</w:t>
      </w:r>
      <w:r w:rsidRPr="00D4148B">
        <w:rPr>
          <w:rFonts w:ascii="Times New Roman" w:hAnsi="Times New Roman"/>
          <w:color w:val="000000"/>
          <w:sz w:val="21"/>
          <w:szCs w:val="21"/>
        </w:rPr>
        <w:t xml:space="preserve"> value.lower() == </w:t>
      </w:r>
      <w:r w:rsidRPr="00D4148B">
        <w:rPr>
          <w:rFonts w:ascii="Times New Roman" w:hAnsi="Times New Roman"/>
          <w:color w:val="A31515"/>
          <w:sz w:val="21"/>
          <w:szCs w:val="21"/>
        </w:rPr>
        <w:t>"high"</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w:t>
      </w:r>
      <w:r w:rsidRPr="00D4148B">
        <w:rPr>
          <w:rFonts w:ascii="Times New Roman" w:hAnsi="Times New Roman"/>
          <w:color w:val="098658"/>
          <w:sz w:val="21"/>
          <w:szCs w:val="21"/>
        </w:rPr>
        <w:t>3</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if</w:t>
      </w:r>
      <w:r w:rsidRPr="00D4148B">
        <w:rPr>
          <w:rFonts w:ascii="Times New Roman" w:hAnsi="Times New Roman"/>
          <w:color w:val="000000"/>
          <w:sz w:val="21"/>
          <w:szCs w:val="21"/>
        </w:rPr>
        <w:t xml:space="preserve"> value.lower() == </w:t>
      </w:r>
      <w:r w:rsidRPr="00D4148B">
        <w:rPr>
          <w:rFonts w:ascii="Times New Roman" w:hAnsi="Times New Roman"/>
          <w:color w:val="A31515"/>
          <w:sz w:val="21"/>
          <w:szCs w:val="21"/>
        </w:rPr>
        <w:t>"medium"</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w:t>
      </w:r>
      <w:r w:rsidRPr="00D4148B">
        <w:rPr>
          <w:rFonts w:ascii="Times New Roman" w:hAnsi="Times New Roman"/>
          <w:color w:val="098658"/>
          <w:sz w:val="21"/>
          <w:szCs w:val="21"/>
        </w:rPr>
        <w:t>2</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if</w:t>
      </w:r>
      <w:r w:rsidRPr="00D4148B">
        <w:rPr>
          <w:rFonts w:ascii="Times New Roman" w:hAnsi="Times New Roman"/>
          <w:color w:val="000000"/>
          <w:sz w:val="21"/>
          <w:szCs w:val="21"/>
        </w:rPr>
        <w:t xml:space="preserve"> value.lower() == </w:t>
      </w:r>
      <w:r w:rsidRPr="00D4148B">
        <w:rPr>
          <w:rFonts w:ascii="Times New Roman" w:hAnsi="Times New Roman"/>
          <w:color w:val="A31515"/>
          <w:sz w:val="21"/>
          <w:szCs w:val="21"/>
        </w:rPr>
        <w:t>"low"</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w:t>
      </w:r>
      <w:r w:rsidRPr="00D4148B">
        <w:rPr>
          <w:rFonts w:ascii="Times New Roman" w:hAnsi="Times New Roman"/>
          <w:color w:val="098658"/>
          <w:sz w:val="21"/>
          <w:szCs w:val="21"/>
        </w:rPr>
        <w:t>1</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else</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w:t>
      </w:r>
      <w:r w:rsidRPr="00D4148B">
        <w:rPr>
          <w:rFonts w:ascii="Times New Roman" w:hAnsi="Times New Roman"/>
          <w:color w:val="098658"/>
          <w:sz w:val="21"/>
          <w:szCs w:val="21"/>
        </w:rPr>
        <w:t>0</w:t>
      </w:r>
    </w:p>
    <w:p w:rsidR="0015491F" w:rsidRPr="00D4148B" w:rsidRDefault="0015491F" w:rsidP="0015491F">
      <w:pPr>
        <w:shd w:val="clear" w:color="auto" w:fill="FFFFFE"/>
        <w:spacing w:line="360" w:lineRule="auto"/>
        <w:rPr>
          <w:rFonts w:ascii="Times New Roman" w:hAnsi="Times New Roman"/>
          <w:color w:val="000000"/>
          <w:sz w:val="21"/>
          <w:szCs w:val="21"/>
        </w:rPr>
      </w:pP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8000"/>
          <w:sz w:val="21"/>
          <w:szCs w:val="21"/>
        </w:rPr>
        <w:t>#Risk Assessment Logic</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FF"/>
          <w:sz w:val="21"/>
          <w:szCs w:val="21"/>
        </w:rPr>
        <w:t>def</w:t>
      </w:r>
      <w:r w:rsidRPr="00D4148B">
        <w:rPr>
          <w:rFonts w:ascii="Times New Roman" w:hAnsi="Times New Roman"/>
          <w:color w:val="000000"/>
          <w:sz w:val="21"/>
          <w:szCs w:val="21"/>
        </w:rPr>
        <w:t xml:space="preserve"> calculate_risk(likelihood, impact):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li = convert_to_numeric(likelihood)</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i = convert_to_numeric(impact)</w:t>
      </w:r>
    </w:p>
    <w:p w:rsidR="0015491F" w:rsidRPr="00D4148B" w:rsidRDefault="0015491F" w:rsidP="0015491F">
      <w:pPr>
        <w:shd w:val="clear" w:color="auto" w:fill="FFFFFE"/>
        <w:spacing w:line="360" w:lineRule="auto"/>
        <w:rPr>
          <w:rFonts w:ascii="Times New Roman" w:hAnsi="Times New Roman"/>
          <w:color w:val="000000"/>
          <w:sz w:val="21"/>
          <w:szCs w:val="21"/>
        </w:rPr>
      </w:pP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if</w:t>
      </w:r>
      <w:r w:rsidRPr="00D4148B">
        <w:rPr>
          <w:rFonts w:ascii="Times New Roman" w:hAnsi="Times New Roman"/>
          <w:color w:val="000000"/>
          <w:sz w:val="21"/>
          <w:szCs w:val="21"/>
        </w:rPr>
        <w:t xml:space="preserve"> li == </w:t>
      </w:r>
      <w:r w:rsidRPr="00D4148B">
        <w:rPr>
          <w:rFonts w:ascii="Times New Roman" w:hAnsi="Times New Roman"/>
          <w:color w:val="098658"/>
          <w:sz w:val="21"/>
          <w:szCs w:val="21"/>
        </w:rPr>
        <w:t>0</w:t>
      </w:r>
      <w:r w:rsidRPr="00D4148B">
        <w:rPr>
          <w:rFonts w:ascii="Times New Roman" w:hAnsi="Times New Roman"/>
          <w:color w:val="000000"/>
          <w:sz w:val="21"/>
          <w:szCs w:val="21"/>
        </w:rPr>
        <w:t xml:space="preserve"> </w:t>
      </w:r>
      <w:r w:rsidRPr="00D4148B">
        <w:rPr>
          <w:rFonts w:ascii="Times New Roman" w:hAnsi="Times New Roman"/>
          <w:color w:val="0000FF"/>
          <w:sz w:val="21"/>
          <w:szCs w:val="21"/>
        </w:rPr>
        <w:t>or</w:t>
      </w:r>
      <w:r w:rsidRPr="00D4148B">
        <w:rPr>
          <w:rFonts w:ascii="Times New Roman" w:hAnsi="Times New Roman"/>
          <w:color w:val="000000"/>
          <w:sz w:val="21"/>
          <w:szCs w:val="21"/>
        </w:rPr>
        <w:t xml:space="preserve"> i == </w:t>
      </w:r>
      <w:r w:rsidRPr="00D4148B">
        <w:rPr>
          <w:rFonts w:ascii="Times New Roman" w:hAnsi="Times New Roman"/>
          <w:color w:val="098658"/>
          <w:sz w:val="21"/>
          <w:szCs w:val="21"/>
        </w:rPr>
        <w:t>0</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"Invalid input"</w:t>
      </w:r>
    </w:p>
    <w:p w:rsidR="0015491F" w:rsidRPr="00D4148B" w:rsidRDefault="0015491F" w:rsidP="0015491F">
      <w:pPr>
        <w:shd w:val="clear" w:color="auto" w:fill="FFFFFE"/>
        <w:spacing w:line="360" w:lineRule="auto"/>
        <w:rPr>
          <w:rFonts w:ascii="Times New Roman" w:hAnsi="Times New Roman"/>
          <w:color w:val="000000"/>
          <w:sz w:val="21"/>
          <w:szCs w:val="21"/>
        </w:rPr>
      </w:pP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li * i</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Following score generation, the system categorizes risk into low, medium, and high classifications to support threat prioritization and incident response decision-making. </w:t>
      </w:r>
    </w:p>
    <w:p w:rsidR="0015491F" w:rsidRPr="00D4148B" w:rsidRDefault="0015491F" w:rsidP="0015491F">
      <w:pPr>
        <w:pStyle w:val="Heading3"/>
        <w:spacing w:line="360" w:lineRule="auto"/>
        <w:rPr>
          <w:rFonts w:ascii="Times New Roman" w:hAnsi="Times New Roman"/>
        </w:rPr>
      </w:pPr>
      <w:bookmarkStart w:id="45" w:name="_Toc230628282"/>
      <w:r w:rsidRPr="00D4148B">
        <w:rPr>
          <w:rFonts w:ascii="Times New Roman" w:hAnsi="Times New Roman"/>
        </w:rPr>
        <w:t>4.1.4 Role Based Access Control (RBAC) Implementation</w:t>
      </w:r>
      <w:bookmarkEnd w:id="45"/>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Role Based Access Control (RBAC) functionality was implemented to enforce healthcare confidentiality requirements and restrict sensitive data access to authorized users including administrators and clinicians.  Based on the user’s role, it determines the type of access that should be granted or denied. Verifying if the user possesses an authorized role before granting access to sensitive healthcare information reduces the risk of unauthorized exposure. This helps the “businesses comply with data protection regulations” (Lindemulder &amp; Kosinski, n.d.) and increases the supporting confidentiality requirement under HIPAA. Example roles include nurses, doctors, and administrators. Unauthorized users would receive a denied access response. RBAC implementation demonstrates how healthcare organizations can enforce confidentiality protection </w:t>
      </w:r>
      <w:r w:rsidRPr="00D4148B">
        <w:rPr>
          <w:rFonts w:ascii="Times New Roman" w:hAnsi="Times New Roman"/>
          <w:sz w:val="24"/>
          <w:lang w:val="en-GB" w:bidi="ar-SA"/>
        </w:rPr>
        <w:lastRenderedPageBreak/>
        <w:t>limiting access to only authorized personnel. The module example below supports compliance-focused security</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8000"/>
          <w:sz w:val="21"/>
          <w:szCs w:val="21"/>
        </w:rPr>
        <w:t>#Role-Based Access Control</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FF"/>
          <w:sz w:val="21"/>
          <w:szCs w:val="21"/>
        </w:rPr>
        <w:t>def</w:t>
      </w:r>
      <w:r w:rsidRPr="00D4148B">
        <w:rPr>
          <w:rFonts w:ascii="Times New Roman" w:hAnsi="Times New Roman"/>
          <w:color w:val="000000"/>
          <w:sz w:val="21"/>
          <w:szCs w:val="21"/>
        </w:rPr>
        <w:t xml:space="preserve"> check_access(role):</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if</w:t>
      </w:r>
      <w:r w:rsidRPr="00D4148B">
        <w:rPr>
          <w:rFonts w:ascii="Times New Roman" w:hAnsi="Times New Roman"/>
          <w:color w:val="000000"/>
          <w:sz w:val="21"/>
          <w:szCs w:val="21"/>
        </w:rPr>
        <w:t xml:space="preserve"> role.lower() </w:t>
      </w:r>
      <w:r w:rsidRPr="00D4148B">
        <w:rPr>
          <w:rFonts w:ascii="Times New Roman" w:hAnsi="Times New Roman"/>
          <w:color w:val="0000FF"/>
          <w:sz w:val="21"/>
          <w:szCs w:val="21"/>
        </w:rPr>
        <w:t>in</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"admin"</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"doctor"</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"nurse"</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"Access Granted"</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else</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"Access Denied"</w:t>
      </w:r>
    </w:p>
    <w:p w:rsidR="0015491F" w:rsidRPr="00D4148B" w:rsidRDefault="0015491F" w:rsidP="0015491F">
      <w:pPr>
        <w:spacing w:line="360" w:lineRule="auto"/>
        <w:rPr>
          <w:rFonts w:ascii="Times New Roman" w:hAnsi="Times New Roman"/>
          <w:sz w:val="24"/>
          <w:lang w:val="en-GB" w:bidi="ar-SA"/>
        </w:rPr>
      </w:pPr>
    </w:p>
    <w:p w:rsidR="0015491F" w:rsidRPr="00D4148B" w:rsidRDefault="0015491F" w:rsidP="0015491F">
      <w:pPr>
        <w:pStyle w:val="Heading3"/>
        <w:spacing w:line="360" w:lineRule="auto"/>
        <w:rPr>
          <w:rFonts w:ascii="Times New Roman" w:hAnsi="Times New Roman"/>
          <w:b/>
          <w:i/>
        </w:rPr>
      </w:pPr>
      <w:bookmarkStart w:id="46" w:name="_Toc230628283"/>
      <w:r w:rsidRPr="00D4148B">
        <w:rPr>
          <w:rFonts w:ascii="Times New Roman" w:hAnsi="Times New Roman"/>
          <w:b/>
          <w:i/>
        </w:rPr>
        <w:t>4.1.3 Threat Classification and STRIDE Classification</w:t>
      </w:r>
      <w:bookmarkEnd w:id="46"/>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The Threat Intelligence modu</w:t>
      </w:r>
      <w:r w:rsidR="005063FA">
        <w:rPr>
          <w:rFonts w:ascii="Times New Roman" w:hAnsi="Times New Roman"/>
          <w:sz w:val="24"/>
          <w:lang w:val="en-GB" w:bidi="ar-SA"/>
        </w:rPr>
        <w:t xml:space="preserve">le utilizes STRIDE threat </w:t>
      </w:r>
      <w:r w:rsidR="00BB7B9B">
        <w:rPr>
          <w:rFonts w:ascii="Times New Roman" w:hAnsi="Times New Roman"/>
          <w:sz w:val="24"/>
          <w:lang w:val="en-GB" w:bidi="ar-SA"/>
        </w:rPr>
        <w:t>model</w:t>
      </w:r>
      <w:r w:rsidR="00BB7B9B" w:rsidRPr="00D4148B">
        <w:rPr>
          <w:rFonts w:ascii="Times New Roman" w:hAnsi="Times New Roman"/>
          <w:sz w:val="24"/>
          <w:lang w:val="en-GB" w:bidi="ar-SA"/>
        </w:rPr>
        <w:t>ling</w:t>
      </w:r>
      <w:r w:rsidRPr="00D4148B">
        <w:rPr>
          <w:rFonts w:ascii="Times New Roman" w:hAnsi="Times New Roman"/>
          <w:sz w:val="24"/>
          <w:lang w:val="en-GB" w:bidi="ar-SA"/>
        </w:rPr>
        <w:t xml:space="preserve"> principles to classify cybersecurity threats. The prototype maps common healthcare cybersecurity threats into corresponding STRIDE classifications. For example: </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w:t>
      </w:r>
      <w:r w:rsidRPr="00D4148B">
        <w:rPr>
          <w:rFonts w:ascii="Times New Roman" w:hAnsi="Times New Roman"/>
          <w:sz w:val="24"/>
          <w:lang w:val="en-GB" w:bidi="ar-SA"/>
        </w:rPr>
        <w:tab/>
        <w:t xml:space="preserve">Phishing = spoofing </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w:t>
      </w:r>
      <w:r w:rsidRPr="00D4148B">
        <w:rPr>
          <w:rFonts w:ascii="Times New Roman" w:hAnsi="Times New Roman"/>
          <w:sz w:val="24"/>
          <w:lang w:val="en-GB" w:bidi="ar-SA"/>
        </w:rPr>
        <w:tab/>
        <w:t xml:space="preserve">Ransomware = denial of service </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w:t>
      </w:r>
      <w:r w:rsidRPr="00D4148B">
        <w:rPr>
          <w:rFonts w:ascii="Times New Roman" w:hAnsi="Times New Roman"/>
          <w:sz w:val="24"/>
          <w:lang w:val="en-GB" w:bidi="ar-SA"/>
        </w:rPr>
        <w:tab/>
        <w:t>Data breach = information disclosure</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w:t>
      </w:r>
      <w:r w:rsidRPr="00D4148B">
        <w:rPr>
          <w:rFonts w:ascii="Times New Roman" w:hAnsi="Times New Roman"/>
          <w:sz w:val="24"/>
          <w:lang w:val="en-GB" w:bidi="ar-SA"/>
        </w:rPr>
        <w:tab/>
        <w:t xml:space="preserve">Insider Attack = elevation of privilege </w:t>
      </w:r>
    </w:p>
    <w:p w:rsidR="0015491F" w:rsidRPr="00D4148B" w:rsidRDefault="0015491F" w:rsidP="0015491F">
      <w:pPr>
        <w:spacing w:line="360" w:lineRule="auto"/>
        <w:rPr>
          <w:rFonts w:ascii="Times New Roman" w:hAnsi="Times New Roman"/>
          <w:sz w:val="24"/>
          <w:lang w:val="en-GB" w:bidi="ar-SA"/>
        </w:rPr>
      </w:pP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Utilizing STRIDE allows “organizations to </w:t>
      </w:r>
      <w:r w:rsidR="00095E45" w:rsidRPr="00D4148B">
        <w:rPr>
          <w:rFonts w:ascii="Times New Roman" w:hAnsi="Times New Roman"/>
          <w:sz w:val="24"/>
          <w:lang w:val="en-GB" w:bidi="ar-SA"/>
        </w:rPr>
        <w:t>analyse</w:t>
      </w:r>
      <w:r w:rsidRPr="00D4148B">
        <w:rPr>
          <w:rFonts w:ascii="Times New Roman" w:hAnsi="Times New Roman"/>
          <w:sz w:val="24"/>
          <w:lang w:val="en-GB" w:bidi="ar-SA"/>
        </w:rPr>
        <w:t xml:space="preserve"> systems and networks, classify threats in a prioritized list” (Allen-Addy, 2025). This module enhances the system’s proactive cybersecurity capabilities. The implementation supported structured threat categorization and cybersecurity </w:t>
      </w:r>
      <w:r w:rsidR="00095E45">
        <w:rPr>
          <w:rFonts w:ascii="Times New Roman" w:hAnsi="Times New Roman"/>
          <w:sz w:val="24"/>
          <w:lang w:val="en-GB" w:bidi="ar-SA"/>
        </w:rPr>
        <w:t>r</w:t>
      </w:r>
      <w:r w:rsidRPr="00D4148B">
        <w:rPr>
          <w:rFonts w:ascii="Times New Roman" w:hAnsi="Times New Roman"/>
          <w:sz w:val="24"/>
          <w:lang w:val="en-GB" w:bidi="ar-SA"/>
        </w:rPr>
        <w:t xml:space="preserve">isk awareness. </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8000"/>
          <w:sz w:val="21"/>
          <w:szCs w:val="21"/>
        </w:rPr>
        <w:t>#Threat Intelligence Module</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8000"/>
          <w:sz w:val="21"/>
          <w:szCs w:val="21"/>
        </w:rPr>
        <w:t>#STRIDE</w:t>
      </w:r>
    </w:p>
    <w:p w:rsidR="0015491F" w:rsidRPr="00D4148B" w:rsidRDefault="0015491F" w:rsidP="0015491F">
      <w:pPr>
        <w:shd w:val="clear" w:color="auto" w:fill="FFFFFE"/>
        <w:spacing w:line="360" w:lineRule="auto"/>
        <w:rPr>
          <w:rFonts w:ascii="Times New Roman" w:hAnsi="Times New Roman"/>
          <w:color w:val="000000"/>
          <w:sz w:val="21"/>
          <w:szCs w:val="21"/>
        </w:rPr>
      </w:pP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FF"/>
          <w:sz w:val="21"/>
          <w:szCs w:val="21"/>
        </w:rPr>
        <w:t>def</w:t>
      </w:r>
      <w:r w:rsidRPr="00D4148B">
        <w:rPr>
          <w:rFonts w:ascii="Times New Roman" w:hAnsi="Times New Roman"/>
          <w:color w:val="000000"/>
          <w:sz w:val="21"/>
          <w:szCs w:val="21"/>
        </w:rPr>
        <w:t xml:space="preserve"> classify_threat(threat):</w:t>
      </w:r>
    </w:p>
    <w:p w:rsidR="0015491F" w:rsidRPr="00D4148B" w:rsidRDefault="0015491F" w:rsidP="0015491F">
      <w:pPr>
        <w:shd w:val="clear" w:color="auto" w:fill="FFFFFE"/>
        <w:spacing w:line="360" w:lineRule="auto"/>
        <w:rPr>
          <w:rFonts w:ascii="Times New Roman" w:hAnsi="Times New Roman"/>
          <w:color w:val="000000"/>
          <w:sz w:val="21"/>
          <w:szCs w:val="21"/>
        </w:rPr>
      </w:pP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stride = {</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A31515"/>
          <w:sz w:val="21"/>
          <w:szCs w:val="21"/>
        </w:rPr>
        <w:t>"phishing"</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"Spoofing"</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A31515"/>
          <w:sz w:val="21"/>
          <w:szCs w:val="21"/>
        </w:rPr>
        <w:t>"ransomware"</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"Denial of Service"</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A31515"/>
          <w:sz w:val="21"/>
          <w:szCs w:val="21"/>
        </w:rPr>
        <w:t>"data breach"</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"Information Disclosure"</w:t>
      </w:r>
      <w:r w:rsidRPr="00D4148B">
        <w:rPr>
          <w:rFonts w:ascii="Times New Roman" w:hAnsi="Times New Roman"/>
          <w:color w:val="000000"/>
          <w:sz w:val="21"/>
          <w:szCs w:val="21"/>
        </w:rPr>
        <w:t>,</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A31515"/>
          <w:sz w:val="21"/>
          <w:szCs w:val="21"/>
        </w:rPr>
        <w:t>"insider attack"</w:t>
      </w:r>
      <w:r w:rsidRPr="00D4148B">
        <w:rPr>
          <w:rFonts w:ascii="Times New Roman" w:hAnsi="Times New Roman"/>
          <w:color w:val="000000"/>
          <w:sz w:val="21"/>
          <w:szCs w:val="21"/>
        </w:rPr>
        <w:t xml:space="preserve">: </w:t>
      </w:r>
      <w:r w:rsidRPr="00D4148B">
        <w:rPr>
          <w:rFonts w:ascii="Times New Roman" w:hAnsi="Times New Roman"/>
          <w:color w:val="A31515"/>
          <w:sz w:val="21"/>
          <w:szCs w:val="21"/>
        </w:rPr>
        <w:t>"Elevation of Privilege"</w:t>
      </w: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lastRenderedPageBreak/>
        <w:t>    }</w:t>
      </w:r>
    </w:p>
    <w:p w:rsidR="0015491F" w:rsidRPr="00D4148B" w:rsidRDefault="0015491F" w:rsidP="0015491F">
      <w:pPr>
        <w:shd w:val="clear" w:color="auto" w:fill="FFFFFE"/>
        <w:spacing w:line="360" w:lineRule="auto"/>
        <w:rPr>
          <w:rFonts w:ascii="Times New Roman" w:hAnsi="Times New Roman"/>
          <w:color w:val="000000"/>
          <w:sz w:val="21"/>
          <w:szCs w:val="21"/>
        </w:rPr>
      </w:pPr>
    </w:p>
    <w:p w:rsidR="0015491F" w:rsidRPr="00D4148B" w:rsidRDefault="0015491F" w:rsidP="0015491F">
      <w:pPr>
        <w:shd w:val="clear" w:color="auto" w:fill="FFFFFE"/>
        <w:spacing w:line="360" w:lineRule="auto"/>
        <w:rPr>
          <w:rFonts w:ascii="Times New Roman" w:hAnsi="Times New Roman"/>
          <w:color w:val="000000"/>
          <w:sz w:val="21"/>
          <w:szCs w:val="21"/>
        </w:rPr>
      </w:pPr>
      <w:r w:rsidRPr="00D4148B">
        <w:rPr>
          <w:rFonts w:ascii="Times New Roman" w:hAnsi="Times New Roman"/>
          <w:color w:val="000000"/>
          <w:sz w:val="21"/>
          <w:szCs w:val="21"/>
        </w:rPr>
        <w:t xml:space="preserve">    </w:t>
      </w:r>
      <w:r w:rsidRPr="00D4148B">
        <w:rPr>
          <w:rFonts w:ascii="Times New Roman" w:hAnsi="Times New Roman"/>
          <w:color w:val="0000FF"/>
          <w:sz w:val="21"/>
          <w:szCs w:val="21"/>
        </w:rPr>
        <w:t>return</w:t>
      </w:r>
      <w:r w:rsidRPr="00D4148B">
        <w:rPr>
          <w:rFonts w:ascii="Times New Roman" w:hAnsi="Times New Roman"/>
          <w:color w:val="000000"/>
          <w:sz w:val="21"/>
          <w:szCs w:val="21"/>
        </w:rPr>
        <w:t xml:space="preserve"> stride.get(threat.lower(), </w:t>
      </w:r>
      <w:r w:rsidRPr="00D4148B">
        <w:rPr>
          <w:rFonts w:ascii="Times New Roman" w:hAnsi="Times New Roman"/>
          <w:color w:val="A31515"/>
          <w:sz w:val="21"/>
          <w:szCs w:val="21"/>
        </w:rPr>
        <w:t>"Unkown Threat"</w:t>
      </w:r>
      <w:r w:rsidRPr="00D4148B">
        <w:rPr>
          <w:rFonts w:ascii="Times New Roman" w:hAnsi="Times New Roman"/>
          <w:color w:val="000000"/>
          <w:sz w:val="21"/>
          <w:szCs w:val="21"/>
        </w:rPr>
        <w:t>)</w:t>
      </w:r>
    </w:p>
    <w:p w:rsidR="0015491F" w:rsidRPr="00D4148B" w:rsidRDefault="0015491F" w:rsidP="0015491F">
      <w:pPr>
        <w:spacing w:line="360" w:lineRule="auto"/>
        <w:rPr>
          <w:rFonts w:ascii="Times New Roman" w:hAnsi="Times New Roman"/>
          <w:sz w:val="24"/>
          <w:lang w:val="en-GB" w:bidi="ar-SA"/>
        </w:rPr>
      </w:pPr>
    </w:p>
    <w:p w:rsidR="0015491F" w:rsidRPr="00D4148B" w:rsidRDefault="0015491F" w:rsidP="0015491F">
      <w:pPr>
        <w:pStyle w:val="Heading3"/>
        <w:spacing w:line="360" w:lineRule="auto"/>
        <w:rPr>
          <w:rFonts w:ascii="Times New Roman" w:hAnsi="Times New Roman"/>
          <w:b/>
          <w:i/>
        </w:rPr>
      </w:pPr>
      <w:bookmarkStart w:id="47" w:name="_Toc230628284"/>
      <w:r w:rsidRPr="00D4148B">
        <w:rPr>
          <w:rFonts w:ascii="Times New Roman" w:hAnsi="Times New Roman"/>
          <w:b/>
          <w:i/>
        </w:rPr>
        <w:t>4.1.4 Compliance Mapping</w:t>
      </w:r>
      <w:bookmarkEnd w:id="47"/>
      <w:r w:rsidRPr="00D4148B">
        <w:rPr>
          <w:rFonts w:ascii="Times New Roman" w:hAnsi="Times New Roman"/>
          <w:b/>
          <w:i/>
        </w:rPr>
        <w:t xml:space="preserve"> </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Compliance Mapping simulates healthcare regulatory alignment. It verifies that the key security controls are enabled within the system such as encryption and RBAC. With both active in the system, it returns a message of “HIPAA/NIST Compliant” otherwise it returns a message of “Compliance Gap Found”. This demonstrates how cybersecurity systems can automate compliance verification, while improving visibility into regulatory security requirements. </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8000"/>
          <w:sz w:val="21"/>
          <w:szCs w:val="21"/>
        </w:rPr>
        <w:t>#Compliance Mapping M</w:t>
      </w:r>
      <w:r w:rsidR="009E640B">
        <w:rPr>
          <w:rFonts w:ascii="Courier New" w:hAnsi="Courier New" w:cs="Courier New"/>
          <w:color w:val="008000"/>
          <w:sz w:val="21"/>
          <w:szCs w:val="21"/>
        </w:rPr>
        <w:t>o</w:t>
      </w:r>
      <w:r w:rsidRPr="00280E96">
        <w:rPr>
          <w:rFonts w:ascii="Courier New" w:hAnsi="Courier New" w:cs="Courier New"/>
          <w:color w:val="008000"/>
          <w:sz w:val="21"/>
          <w:szCs w:val="21"/>
        </w:rPr>
        <w:t>dule</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8000"/>
          <w:sz w:val="21"/>
          <w:szCs w:val="21"/>
        </w:rPr>
        <w:t>#HIPAA/NIST</w:t>
      </w:r>
    </w:p>
    <w:p w:rsidR="0015491F" w:rsidRPr="00280E96" w:rsidRDefault="0015491F" w:rsidP="0015491F">
      <w:pPr>
        <w:shd w:val="clear" w:color="auto" w:fill="FFFFFE"/>
        <w:spacing w:line="360" w:lineRule="auto"/>
        <w:rPr>
          <w:rFonts w:ascii="Courier New" w:hAnsi="Courier New" w:cs="Courier New"/>
          <w:color w:val="000000"/>
          <w:sz w:val="21"/>
          <w:szCs w:val="21"/>
        </w:rPr>
      </w:pP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FF"/>
          <w:sz w:val="21"/>
          <w:szCs w:val="21"/>
        </w:rPr>
        <w:t>def</w:t>
      </w:r>
      <w:r w:rsidRPr="00280E96">
        <w:rPr>
          <w:rFonts w:ascii="Courier New" w:hAnsi="Courier New" w:cs="Courier New"/>
          <w:color w:val="000000"/>
          <w:sz w:val="21"/>
          <w:szCs w:val="21"/>
        </w:rPr>
        <w:t xml:space="preserve"> check_compliance(encryption_enabled, rbac_enabled):</w:t>
      </w:r>
    </w:p>
    <w:p w:rsidR="0015491F" w:rsidRPr="00280E96" w:rsidRDefault="0015491F" w:rsidP="0015491F">
      <w:pPr>
        <w:shd w:val="clear" w:color="auto" w:fill="FFFFFE"/>
        <w:spacing w:line="360" w:lineRule="auto"/>
        <w:rPr>
          <w:rFonts w:ascii="Courier New" w:hAnsi="Courier New" w:cs="Courier New"/>
          <w:color w:val="000000"/>
          <w:sz w:val="21"/>
          <w:szCs w:val="21"/>
        </w:rPr>
      </w:pP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if</w:t>
      </w:r>
      <w:r w:rsidRPr="00280E96">
        <w:rPr>
          <w:rFonts w:ascii="Courier New" w:hAnsi="Courier New" w:cs="Courier New"/>
          <w:color w:val="000000"/>
          <w:sz w:val="21"/>
          <w:szCs w:val="21"/>
        </w:rPr>
        <w:t xml:space="preserve"> encryption_enabled </w:t>
      </w:r>
      <w:r w:rsidRPr="00280E96">
        <w:rPr>
          <w:rFonts w:ascii="Courier New" w:hAnsi="Courier New" w:cs="Courier New"/>
          <w:color w:val="0000FF"/>
          <w:sz w:val="21"/>
          <w:szCs w:val="21"/>
        </w:rPr>
        <w:t>and</w:t>
      </w:r>
      <w:r w:rsidRPr="00280E96">
        <w:rPr>
          <w:rFonts w:ascii="Courier New" w:hAnsi="Courier New" w:cs="Courier New"/>
          <w:color w:val="000000"/>
          <w:sz w:val="21"/>
          <w:szCs w:val="21"/>
        </w:rPr>
        <w:t xml:space="preserve"> rbac_enabled:</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return</w:t>
      </w:r>
      <w:r w:rsidRPr="00280E96">
        <w:rPr>
          <w:rFonts w:ascii="Courier New" w:hAnsi="Courier New" w:cs="Courier New"/>
          <w:color w:val="000000"/>
          <w:sz w:val="21"/>
          <w:szCs w:val="21"/>
        </w:rPr>
        <w:t xml:space="preserve"> </w:t>
      </w:r>
      <w:r w:rsidRPr="00280E96">
        <w:rPr>
          <w:rFonts w:ascii="Courier New" w:hAnsi="Courier New" w:cs="Courier New"/>
          <w:color w:val="A31515"/>
          <w:sz w:val="21"/>
          <w:szCs w:val="21"/>
        </w:rPr>
        <w:t>"HIPAA/NIST Compliant"</w:t>
      </w:r>
    </w:p>
    <w:p w:rsidR="0015491F" w:rsidRPr="00280E96" w:rsidRDefault="0015491F" w:rsidP="0015491F">
      <w:pPr>
        <w:shd w:val="clear" w:color="auto" w:fill="FFFFFE"/>
        <w:spacing w:line="360" w:lineRule="auto"/>
        <w:rPr>
          <w:rFonts w:ascii="Courier New" w:hAnsi="Courier New" w:cs="Courier New"/>
          <w:color w:val="000000"/>
          <w:sz w:val="21"/>
          <w:szCs w:val="21"/>
        </w:rPr>
      </w:pP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else</w:t>
      </w:r>
      <w:r w:rsidRPr="00280E96">
        <w:rPr>
          <w:rFonts w:ascii="Courier New" w:hAnsi="Courier New" w:cs="Courier New"/>
          <w:color w:val="000000"/>
          <w:sz w:val="21"/>
          <w:szCs w:val="21"/>
        </w:rPr>
        <w:t xml:space="preserve">: </w:t>
      </w:r>
    </w:p>
    <w:p w:rsidR="0015491F" w:rsidRPr="00280E96" w:rsidRDefault="0015491F" w:rsidP="0015491F">
      <w:pPr>
        <w:shd w:val="clear" w:color="auto" w:fill="FFFFFE"/>
        <w:spacing w:line="360" w:lineRule="auto"/>
        <w:rPr>
          <w:rFonts w:ascii="Courier New" w:hAnsi="Courier New" w:cs="Courier New"/>
          <w:color w:val="000000"/>
          <w:sz w:val="21"/>
          <w:szCs w:val="21"/>
        </w:rPr>
      </w:pP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return</w:t>
      </w:r>
      <w:r w:rsidRPr="00280E96">
        <w:rPr>
          <w:rFonts w:ascii="Courier New" w:hAnsi="Courier New" w:cs="Courier New"/>
          <w:color w:val="000000"/>
          <w:sz w:val="21"/>
          <w:szCs w:val="21"/>
        </w:rPr>
        <w:t xml:space="preserve"> </w:t>
      </w:r>
      <w:r w:rsidRPr="00280E96">
        <w:rPr>
          <w:rFonts w:ascii="Courier New" w:hAnsi="Courier New" w:cs="Courier New"/>
          <w:color w:val="A31515"/>
          <w:sz w:val="21"/>
          <w:szCs w:val="21"/>
        </w:rPr>
        <w:t>"Compliance Gap Found"</w:t>
      </w:r>
    </w:p>
    <w:p w:rsidR="0015491F" w:rsidRPr="00D4148B" w:rsidRDefault="0015491F" w:rsidP="0015491F">
      <w:pPr>
        <w:pStyle w:val="Heading3"/>
        <w:spacing w:line="360" w:lineRule="auto"/>
        <w:rPr>
          <w:rFonts w:ascii="Times New Roman" w:hAnsi="Times New Roman"/>
          <w:b/>
          <w:i/>
        </w:rPr>
      </w:pPr>
      <w:bookmarkStart w:id="48" w:name="_Toc230628285"/>
      <w:r w:rsidRPr="00D4148B">
        <w:rPr>
          <w:rFonts w:ascii="Times New Roman" w:hAnsi="Times New Roman"/>
          <w:b/>
          <w:i/>
        </w:rPr>
        <w:t>4.1.5 Incident Response</w:t>
      </w:r>
      <w:bookmarkEnd w:id="48"/>
      <w:r w:rsidRPr="00D4148B">
        <w:rPr>
          <w:rFonts w:ascii="Times New Roman" w:hAnsi="Times New Roman"/>
          <w:b/>
          <w:i/>
        </w:rPr>
        <w:t xml:space="preserve"> </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Incident Response Module provides automated response with recommendations depending on the cybersecurity risk that was calculated. Receiving outputs directly from the Risk Classification Module will determine the appropriate next steps. </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For example:</w:t>
      </w:r>
      <w:r w:rsidRPr="00D4148B">
        <w:rPr>
          <w:rFonts w:ascii="Times New Roman" w:hAnsi="Times New Roman"/>
          <w:sz w:val="24"/>
          <w:lang w:val="en-GB" w:bidi="ar-SA"/>
        </w:rPr>
        <w:tab/>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w:t>
      </w:r>
      <w:r w:rsidRPr="00D4148B">
        <w:rPr>
          <w:rFonts w:ascii="Times New Roman" w:hAnsi="Times New Roman"/>
          <w:sz w:val="24"/>
          <w:lang w:val="en-GB" w:bidi="ar-SA"/>
        </w:rPr>
        <w:tab/>
        <w:t>High Risk = Activate Incident Response Team and Protocol</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w:t>
      </w:r>
      <w:r w:rsidRPr="00D4148B">
        <w:rPr>
          <w:rFonts w:ascii="Times New Roman" w:hAnsi="Times New Roman"/>
          <w:sz w:val="24"/>
          <w:lang w:val="en-GB" w:bidi="ar-SA"/>
        </w:rPr>
        <w:tab/>
        <w:t>Medium Risk = Monitor and investigate</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w:t>
      </w:r>
      <w:r w:rsidRPr="00D4148B">
        <w:rPr>
          <w:rFonts w:ascii="Times New Roman" w:hAnsi="Times New Roman"/>
          <w:sz w:val="24"/>
          <w:lang w:val="en-GB" w:bidi="ar-SA"/>
        </w:rPr>
        <w:tab/>
        <w:t>Low = Start Monitor</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8000"/>
          <w:sz w:val="21"/>
          <w:szCs w:val="21"/>
        </w:rPr>
        <w:t>#Incident Response Module</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FF"/>
          <w:sz w:val="21"/>
          <w:szCs w:val="21"/>
        </w:rPr>
        <w:t>def</w:t>
      </w:r>
      <w:r w:rsidRPr="00280E96">
        <w:rPr>
          <w:rFonts w:ascii="Courier New" w:hAnsi="Courier New" w:cs="Courier New"/>
          <w:color w:val="000000"/>
          <w:sz w:val="21"/>
          <w:szCs w:val="21"/>
        </w:rPr>
        <w:t xml:space="preserve"> incident_response(risk_level):</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if</w:t>
      </w:r>
      <w:r w:rsidRPr="00280E96">
        <w:rPr>
          <w:rFonts w:ascii="Courier New" w:hAnsi="Courier New" w:cs="Courier New"/>
          <w:color w:val="000000"/>
          <w:sz w:val="21"/>
          <w:szCs w:val="21"/>
        </w:rPr>
        <w:t xml:space="preserve"> risk_level == </w:t>
      </w:r>
      <w:r w:rsidRPr="00280E96">
        <w:rPr>
          <w:rFonts w:ascii="Courier New" w:hAnsi="Courier New" w:cs="Courier New"/>
          <w:color w:val="A31515"/>
          <w:sz w:val="21"/>
          <w:szCs w:val="21"/>
        </w:rPr>
        <w:t>"High Risk"</w:t>
      </w:r>
      <w:r w:rsidRPr="00280E96">
        <w:rPr>
          <w:rFonts w:ascii="Courier New" w:hAnsi="Courier New" w:cs="Courier New"/>
          <w:color w:val="000000"/>
          <w:sz w:val="21"/>
          <w:szCs w:val="21"/>
        </w:rPr>
        <w:t>:</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lastRenderedPageBreak/>
        <w:t xml:space="preserve">        </w:t>
      </w:r>
      <w:r w:rsidRPr="00280E96">
        <w:rPr>
          <w:rFonts w:ascii="Courier New" w:hAnsi="Courier New" w:cs="Courier New"/>
          <w:color w:val="0000FF"/>
          <w:sz w:val="21"/>
          <w:szCs w:val="21"/>
        </w:rPr>
        <w:t>return</w:t>
      </w:r>
      <w:r w:rsidRPr="00280E96">
        <w:rPr>
          <w:rFonts w:ascii="Courier New" w:hAnsi="Courier New" w:cs="Courier New"/>
          <w:color w:val="000000"/>
          <w:sz w:val="21"/>
          <w:szCs w:val="21"/>
        </w:rPr>
        <w:t xml:space="preserve"> </w:t>
      </w:r>
      <w:r w:rsidRPr="00280E96">
        <w:rPr>
          <w:rFonts w:ascii="Courier New" w:hAnsi="Courier New" w:cs="Courier New"/>
          <w:color w:val="A31515"/>
          <w:sz w:val="21"/>
          <w:szCs w:val="21"/>
        </w:rPr>
        <w:t>"Activate Incident Response Team and Protocol"</w:t>
      </w:r>
    </w:p>
    <w:p w:rsidR="0015491F" w:rsidRPr="00280E96" w:rsidRDefault="0015491F" w:rsidP="0015491F">
      <w:pPr>
        <w:shd w:val="clear" w:color="auto" w:fill="FFFFFE"/>
        <w:spacing w:line="360" w:lineRule="auto"/>
        <w:rPr>
          <w:rFonts w:ascii="Courier New" w:hAnsi="Courier New" w:cs="Courier New"/>
          <w:color w:val="000000"/>
          <w:sz w:val="21"/>
          <w:szCs w:val="21"/>
        </w:rPr>
      </w:pP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elif</w:t>
      </w:r>
      <w:r w:rsidRPr="00280E96">
        <w:rPr>
          <w:rFonts w:ascii="Courier New" w:hAnsi="Courier New" w:cs="Courier New"/>
          <w:color w:val="000000"/>
          <w:sz w:val="21"/>
          <w:szCs w:val="21"/>
        </w:rPr>
        <w:t xml:space="preserve"> risk_level == </w:t>
      </w:r>
      <w:r w:rsidRPr="00280E96">
        <w:rPr>
          <w:rFonts w:ascii="Courier New" w:hAnsi="Courier New" w:cs="Courier New"/>
          <w:color w:val="A31515"/>
          <w:sz w:val="21"/>
          <w:szCs w:val="21"/>
        </w:rPr>
        <w:t>"Medium Risk"</w:t>
      </w:r>
      <w:r w:rsidRPr="00280E96">
        <w:rPr>
          <w:rFonts w:ascii="Courier New" w:hAnsi="Courier New" w:cs="Courier New"/>
          <w:color w:val="000000"/>
          <w:sz w:val="21"/>
          <w:szCs w:val="21"/>
        </w:rPr>
        <w:t>:</w:t>
      </w: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return</w:t>
      </w:r>
      <w:r w:rsidRPr="00280E96">
        <w:rPr>
          <w:rFonts w:ascii="Courier New" w:hAnsi="Courier New" w:cs="Courier New"/>
          <w:color w:val="000000"/>
          <w:sz w:val="21"/>
          <w:szCs w:val="21"/>
        </w:rPr>
        <w:t xml:space="preserve"> </w:t>
      </w:r>
      <w:r w:rsidRPr="00280E96">
        <w:rPr>
          <w:rFonts w:ascii="Courier New" w:hAnsi="Courier New" w:cs="Courier New"/>
          <w:color w:val="A31515"/>
          <w:sz w:val="21"/>
          <w:szCs w:val="21"/>
        </w:rPr>
        <w:t>"Monitor and Investigate"</w:t>
      </w:r>
    </w:p>
    <w:p w:rsidR="0015491F" w:rsidRPr="00280E96" w:rsidRDefault="0015491F" w:rsidP="0015491F">
      <w:pPr>
        <w:shd w:val="clear" w:color="auto" w:fill="FFFFFE"/>
        <w:spacing w:line="360" w:lineRule="auto"/>
        <w:rPr>
          <w:rFonts w:ascii="Courier New" w:hAnsi="Courier New" w:cs="Courier New"/>
          <w:color w:val="000000"/>
          <w:sz w:val="21"/>
          <w:szCs w:val="21"/>
        </w:rPr>
      </w:pP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else</w:t>
      </w:r>
      <w:r w:rsidRPr="00280E96">
        <w:rPr>
          <w:rFonts w:ascii="Courier New" w:hAnsi="Courier New" w:cs="Courier New"/>
          <w:color w:val="000000"/>
          <w:sz w:val="21"/>
          <w:szCs w:val="21"/>
        </w:rPr>
        <w:t>:</w:t>
      </w:r>
    </w:p>
    <w:p w:rsidR="0015491F" w:rsidRPr="00280E96" w:rsidRDefault="0015491F" w:rsidP="0015491F">
      <w:pPr>
        <w:shd w:val="clear" w:color="auto" w:fill="FFFFFE"/>
        <w:spacing w:line="360" w:lineRule="auto"/>
        <w:rPr>
          <w:rFonts w:ascii="Courier New" w:hAnsi="Courier New" w:cs="Courier New"/>
          <w:color w:val="000000"/>
          <w:sz w:val="21"/>
          <w:szCs w:val="21"/>
        </w:rPr>
      </w:pPr>
    </w:p>
    <w:p w:rsidR="0015491F" w:rsidRPr="00280E96" w:rsidRDefault="0015491F" w:rsidP="0015491F">
      <w:pPr>
        <w:shd w:val="clear" w:color="auto" w:fill="FFFFFE"/>
        <w:spacing w:line="360" w:lineRule="auto"/>
        <w:rPr>
          <w:rFonts w:ascii="Courier New" w:hAnsi="Courier New" w:cs="Courier New"/>
          <w:color w:val="000000"/>
          <w:sz w:val="21"/>
          <w:szCs w:val="21"/>
        </w:rPr>
      </w:pPr>
      <w:r w:rsidRPr="00280E96">
        <w:rPr>
          <w:rFonts w:ascii="Courier New" w:hAnsi="Courier New" w:cs="Courier New"/>
          <w:color w:val="000000"/>
          <w:sz w:val="21"/>
          <w:szCs w:val="21"/>
        </w:rPr>
        <w:t xml:space="preserve">        </w:t>
      </w:r>
      <w:r w:rsidRPr="00280E96">
        <w:rPr>
          <w:rFonts w:ascii="Courier New" w:hAnsi="Courier New" w:cs="Courier New"/>
          <w:color w:val="0000FF"/>
          <w:sz w:val="21"/>
          <w:szCs w:val="21"/>
        </w:rPr>
        <w:t>return</w:t>
      </w:r>
      <w:r w:rsidRPr="00280E96">
        <w:rPr>
          <w:rFonts w:ascii="Courier New" w:hAnsi="Courier New" w:cs="Courier New"/>
          <w:color w:val="000000"/>
          <w:sz w:val="21"/>
          <w:szCs w:val="21"/>
        </w:rPr>
        <w:t xml:space="preserve"> </w:t>
      </w:r>
      <w:r w:rsidRPr="00280E96">
        <w:rPr>
          <w:rFonts w:ascii="Courier New" w:hAnsi="Courier New" w:cs="Courier New"/>
          <w:color w:val="A31515"/>
          <w:sz w:val="21"/>
          <w:szCs w:val="21"/>
        </w:rPr>
        <w:t>"Start Monitor"</w:t>
      </w:r>
    </w:p>
    <w:p w:rsidR="0015491F" w:rsidRPr="00D4148B" w:rsidRDefault="0015491F" w:rsidP="0015491F">
      <w:pPr>
        <w:pStyle w:val="Heading3"/>
        <w:spacing w:line="360" w:lineRule="auto"/>
        <w:rPr>
          <w:rFonts w:ascii="Times New Roman" w:hAnsi="Times New Roman"/>
          <w:b/>
          <w:i/>
        </w:rPr>
      </w:pPr>
      <w:bookmarkStart w:id="49" w:name="_Toc230628286"/>
      <w:r w:rsidRPr="00D4148B">
        <w:rPr>
          <w:rFonts w:ascii="Times New Roman" w:hAnsi="Times New Roman"/>
          <w:b/>
          <w:i/>
        </w:rPr>
        <w:t>4.1.6 System Integration Workflow</w:t>
      </w:r>
      <w:bookmarkEnd w:id="49"/>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lang w:val="en-GB" w:bidi="ar-SA"/>
        </w:rPr>
        <w:t xml:space="preserve">The system modules were integrated through the </w:t>
      </w:r>
      <w:r w:rsidRPr="00D4148B">
        <w:rPr>
          <w:rFonts w:ascii="Times New Roman" w:hAnsi="Times New Roman"/>
          <w:i/>
          <w:sz w:val="24"/>
          <w:lang w:val="en-GB" w:bidi="ar-SA"/>
        </w:rPr>
        <w:t>generate_report()</w:t>
      </w:r>
      <w:r w:rsidRPr="00D4148B">
        <w:rPr>
          <w:rFonts w:ascii="Times New Roman" w:hAnsi="Times New Roman"/>
          <w:sz w:val="24"/>
        </w:rPr>
        <w:t xml:space="preserve"> function. It serves as a centralized reporting dashboard and execution controller. During execution, the workflow performs different operations. </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First the user inputs likelihoods and impact values</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The risk score is calculated</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The risk level is classified</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Threat types are categorized</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Compliance statuses are validated</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Incident response recommendations are generated</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Access permissions are verified</w:t>
      </w:r>
    </w:p>
    <w:p w:rsidR="0015491F" w:rsidRPr="00D4148B" w:rsidRDefault="0015491F" w:rsidP="0015491F">
      <w:pPr>
        <w:numPr>
          <w:ilvl w:val="0"/>
          <w:numId w:val="8"/>
        </w:numPr>
        <w:spacing w:line="360" w:lineRule="auto"/>
        <w:rPr>
          <w:rFonts w:ascii="Times New Roman" w:hAnsi="Times New Roman"/>
          <w:sz w:val="24"/>
          <w:lang w:val="en-GB" w:bidi="ar-SA"/>
        </w:rPr>
      </w:pPr>
      <w:r w:rsidRPr="00D4148B">
        <w:rPr>
          <w:rFonts w:ascii="Times New Roman" w:hAnsi="Times New Roman"/>
          <w:sz w:val="24"/>
          <w:lang w:val="en-GB" w:bidi="ar-SA"/>
        </w:rPr>
        <w:t>The final report is displayed</w:t>
      </w:r>
    </w:p>
    <w:p w:rsidR="0015491F" w:rsidRPr="00D4148B" w:rsidRDefault="0015491F" w:rsidP="0015491F">
      <w:pPr>
        <w:spacing w:line="360" w:lineRule="auto"/>
        <w:rPr>
          <w:rFonts w:ascii="Times New Roman" w:hAnsi="Times New Roman"/>
          <w:sz w:val="24"/>
          <w:lang w:val="en-GB" w:bidi="ar-SA"/>
        </w:rPr>
      </w:pPr>
      <w:r w:rsidRPr="00D4148B">
        <w:rPr>
          <w:rFonts w:ascii="Times New Roman" w:hAnsi="Times New Roman"/>
          <w:sz w:val="24"/>
          <w:lang w:val="en-GB" w:bidi="ar-SA"/>
        </w:rPr>
        <w:t xml:space="preserve">With this workflow, it demonstrates how modular cybersecurity components operate together within a healthcare cybersecurity management system.  </w:t>
      </w:r>
    </w:p>
    <w:p w:rsidR="0015491F" w:rsidRPr="00D4148B" w:rsidRDefault="0015491F" w:rsidP="0015491F">
      <w:pPr>
        <w:pStyle w:val="Heading3"/>
        <w:spacing w:line="360" w:lineRule="auto"/>
        <w:rPr>
          <w:rFonts w:ascii="Times New Roman" w:hAnsi="Times New Roman"/>
          <w:b/>
          <w:i/>
        </w:rPr>
      </w:pPr>
      <w:bookmarkStart w:id="50" w:name="_Toc230628287"/>
      <w:r w:rsidRPr="00D4148B">
        <w:rPr>
          <w:rFonts w:ascii="Times New Roman" w:hAnsi="Times New Roman"/>
          <w:b/>
          <w:i/>
        </w:rPr>
        <w:t>4.1.7 Version Control and CI/CD Concepts</w:t>
      </w:r>
      <w:bookmarkEnd w:id="50"/>
      <w:r w:rsidRPr="00D4148B">
        <w:rPr>
          <w:rFonts w:ascii="Times New Roman" w:hAnsi="Times New Roman"/>
          <w:b/>
          <w:i/>
        </w:rPr>
        <w:t xml:space="preserve"> </w:t>
      </w:r>
    </w:p>
    <w:p w:rsidR="0015491F" w:rsidRPr="00D4148B" w:rsidRDefault="0015491F" w:rsidP="0015491F">
      <w:pPr>
        <w:tabs>
          <w:tab w:val="left" w:pos="8452"/>
        </w:tabs>
        <w:spacing w:line="360" w:lineRule="auto"/>
        <w:rPr>
          <w:rFonts w:ascii="Times New Roman" w:hAnsi="Times New Roman"/>
          <w:sz w:val="24"/>
        </w:rPr>
      </w:pPr>
      <w:r w:rsidRPr="00D4148B">
        <w:rPr>
          <w:rFonts w:ascii="Times New Roman" w:hAnsi="Times New Roman"/>
          <w:sz w:val="24"/>
        </w:rPr>
        <w:t>Version control management practices were implemented using GitHub repositories to support structured software development workflows, collaboration, and project traceability. Version control employs “version control stretch from enhancing code quality to accelerating development timelines and improving project visibility” (GitLab, n.d.), supporting efficient project management. Separate branches were used to distinguish stable releases from development updates</w:t>
      </w:r>
      <w:r w:rsidR="00095E45">
        <w:rPr>
          <w:rFonts w:ascii="Times New Roman" w:hAnsi="Times New Roman"/>
          <w:sz w:val="24"/>
        </w:rPr>
        <w:t>,</w:t>
      </w:r>
      <w:r w:rsidRPr="00D4148B">
        <w:rPr>
          <w:rFonts w:ascii="Times New Roman" w:hAnsi="Times New Roman"/>
          <w:sz w:val="24"/>
        </w:rPr>
        <w:t xml:space="preserve"> improving change management and version organizations. The repository structure organizes the project resources into five directories: </w:t>
      </w:r>
    </w:p>
    <w:p w:rsidR="0015491F" w:rsidRPr="00D4148B" w:rsidRDefault="0015491F" w:rsidP="00B944EF">
      <w:pPr>
        <w:numPr>
          <w:ilvl w:val="0"/>
          <w:numId w:val="21"/>
        </w:numPr>
        <w:tabs>
          <w:tab w:val="left" w:pos="8452"/>
        </w:tabs>
        <w:spacing w:line="360" w:lineRule="auto"/>
        <w:rPr>
          <w:rFonts w:ascii="Times New Roman" w:hAnsi="Times New Roman"/>
          <w:sz w:val="24"/>
        </w:rPr>
      </w:pPr>
      <w:r w:rsidRPr="00D4148B">
        <w:rPr>
          <w:rFonts w:ascii="Times New Roman" w:hAnsi="Times New Roman"/>
          <w:sz w:val="24"/>
        </w:rPr>
        <w:t>Design</w:t>
      </w:r>
    </w:p>
    <w:p w:rsidR="0015491F" w:rsidRPr="00D4148B" w:rsidRDefault="0015491F" w:rsidP="00B944EF">
      <w:pPr>
        <w:numPr>
          <w:ilvl w:val="0"/>
          <w:numId w:val="21"/>
        </w:numPr>
        <w:tabs>
          <w:tab w:val="left" w:pos="8452"/>
        </w:tabs>
        <w:spacing w:line="360" w:lineRule="auto"/>
        <w:rPr>
          <w:rFonts w:ascii="Times New Roman" w:hAnsi="Times New Roman"/>
          <w:sz w:val="24"/>
        </w:rPr>
      </w:pPr>
      <w:r w:rsidRPr="00D4148B">
        <w:rPr>
          <w:rFonts w:ascii="Times New Roman" w:hAnsi="Times New Roman"/>
          <w:sz w:val="24"/>
        </w:rPr>
        <w:lastRenderedPageBreak/>
        <w:t>Diagrams</w:t>
      </w:r>
    </w:p>
    <w:p w:rsidR="0015491F" w:rsidRPr="00D4148B" w:rsidRDefault="0015491F" w:rsidP="00B944EF">
      <w:pPr>
        <w:numPr>
          <w:ilvl w:val="0"/>
          <w:numId w:val="21"/>
        </w:numPr>
        <w:tabs>
          <w:tab w:val="left" w:pos="8452"/>
        </w:tabs>
        <w:spacing w:line="360" w:lineRule="auto"/>
        <w:rPr>
          <w:rFonts w:ascii="Times New Roman" w:hAnsi="Times New Roman"/>
          <w:sz w:val="24"/>
        </w:rPr>
      </w:pPr>
      <w:r w:rsidRPr="00D4148B">
        <w:rPr>
          <w:rFonts w:ascii="Times New Roman" w:hAnsi="Times New Roman"/>
          <w:sz w:val="24"/>
        </w:rPr>
        <w:t>Documentation</w:t>
      </w:r>
    </w:p>
    <w:p w:rsidR="0015491F" w:rsidRPr="00D4148B" w:rsidRDefault="0015491F" w:rsidP="00B944EF">
      <w:pPr>
        <w:numPr>
          <w:ilvl w:val="0"/>
          <w:numId w:val="21"/>
        </w:numPr>
        <w:tabs>
          <w:tab w:val="left" w:pos="8452"/>
        </w:tabs>
        <w:spacing w:line="360" w:lineRule="auto"/>
        <w:rPr>
          <w:rFonts w:ascii="Times New Roman" w:hAnsi="Times New Roman"/>
          <w:sz w:val="24"/>
        </w:rPr>
      </w:pPr>
      <w:r w:rsidRPr="00D4148B">
        <w:rPr>
          <w:rFonts w:ascii="Times New Roman" w:hAnsi="Times New Roman"/>
          <w:sz w:val="24"/>
        </w:rPr>
        <w:t>Reports</w:t>
      </w:r>
    </w:p>
    <w:p w:rsidR="0015491F" w:rsidRPr="00D4148B" w:rsidRDefault="0015491F" w:rsidP="00B944EF">
      <w:pPr>
        <w:numPr>
          <w:ilvl w:val="0"/>
          <w:numId w:val="21"/>
        </w:numPr>
        <w:tabs>
          <w:tab w:val="left" w:pos="8452"/>
        </w:tabs>
        <w:spacing w:line="360" w:lineRule="auto"/>
        <w:rPr>
          <w:rFonts w:ascii="Times New Roman" w:hAnsi="Times New Roman"/>
          <w:sz w:val="24"/>
        </w:rPr>
      </w:pPr>
      <w:r w:rsidRPr="00D4148B">
        <w:rPr>
          <w:rFonts w:ascii="Times New Roman" w:hAnsi="Times New Roman"/>
          <w:sz w:val="24"/>
        </w:rPr>
        <w:t>Module implementations</w:t>
      </w:r>
    </w:p>
    <w:p w:rsidR="0015491F" w:rsidRPr="00D4148B" w:rsidRDefault="0015491F" w:rsidP="0015491F">
      <w:pPr>
        <w:tabs>
          <w:tab w:val="left" w:pos="8452"/>
        </w:tabs>
        <w:spacing w:line="360" w:lineRule="auto"/>
        <w:rPr>
          <w:rFonts w:ascii="Times New Roman" w:hAnsi="Times New Roman"/>
          <w:sz w:val="24"/>
        </w:rPr>
      </w:pPr>
      <w:r w:rsidRPr="00D4148B">
        <w:rPr>
          <w:rFonts w:ascii="Times New Roman" w:hAnsi="Times New Roman"/>
          <w:sz w:val="24"/>
        </w:rPr>
        <w:t>Module components are within the design folder, consisting of risk assessment, incident response, threat intelligence, compliance mapping, and dashboard. A branching system was also used to separate stable and development work. The main branch consists of the finalized version of the project, while the development branch is used for ongoing updates.</w:t>
      </w:r>
    </w:p>
    <w:p w:rsidR="0015491F" w:rsidRPr="00D4148B" w:rsidRDefault="0015491F" w:rsidP="0015491F">
      <w:pPr>
        <w:tabs>
          <w:tab w:val="left" w:pos="8452"/>
        </w:tabs>
        <w:spacing w:line="360" w:lineRule="auto"/>
        <w:rPr>
          <w:rFonts w:ascii="Times New Roman" w:hAnsi="Times New Roman"/>
          <w:sz w:val="24"/>
        </w:rPr>
      </w:pPr>
      <w:r w:rsidRPr="00D4148B">
        <w:rPr>
          <w:rFonts w:ascii="Times New Roman" w:hAnsi="Times New Roman"/>
          <w:sz w:val="24"/>
        </w:rPr>
        <w:t xml:space="preserve">Additionally, tags and releases </w:t>
      </w:r>
      <w:r w:rsidR="00095E45">
        <w:rPr>
          <w:rFonts w:ascii="Times New Roman" w:hAnsi="Times New Roman"/>
          <w:sz w:val="24"/>
        </w:rPr>
        <w:t>are</w:t>
      </w:r>
      <w:r w:rsidRPr="00D4148B">
        <w:rPr>
          <w:rFonts w:ascii="Times New Roman" w:hAnsi="Times New Roman"/>
          <w:sz w:val="24"/>
        </w:rPr>
        <w:t xml:space="preserve"> implemented to identify key project milestones that include initial setup, architecture completion, and testing completion. </w:t>
      </w:r>
    </w:p>
    <w:p w:rsidR="0015491F" w:rsidRPr="00D4148B" w:rsidRDefault="0015491F" w:rsidP="0015491F">
      <w:pPr>
        <w:tabs>
          <w:tab w:val="left" w:pos="8452"/>
        </w:tabs>
        <w:spacing w:line="360" w:lineRule="auto"/>
        <w:rPr>
          <w:rFonts w:ascii="Times New Roman" w:hAnsi="Times New Roman"/>
          <w:sz w:val="24"/>
        </w:rPr>
      </w:pPr>
      <w:r w:rsidRPr="00D4148B">
        <w:rPr>
          <w:rFonts w:ascii="Times New Roman" w:hAnsi="Times New Roman"/>
          <w:sz w:val="24"/>
        </w:rPr>
        <w:t>While a fully operational CI/CD pipeline was not deployed the project incorporated conceptual CI/CD integration principles to support future scalability and automated validation workflows. In a production healthcare environment, developers can commit update</w:t>
      </w:r>
      <w:r w:rsidR="00236474">
        <w:rPr>
          <w:rFonts w:ascii="Times New Roman" w:hAnsi="Times New Roman"/>
          <w:sz w:val="24"/>
        </w:rPr>
        <w:t>s</w:t>
      </w:r>
      <w:r w:rsidRPr="00D4148B">
        <w:rPr>
          <w:rFonts w:ascii="Times New Roman" w:hAnsi="Times New Roman"/>
          <w:sz w:val="24"/>
        </w:rPr>
        <w:t xml:space="preserve"> into GitHub repositories integrated with automated testing pipelines. The workflows could execute unit testing, syntax validation, and deployment verification processes before integrating updates into production systems. This conceptual integration demonstrates how secure software engineering practices and automated workflows can improve reliability, maintainability, and deployment consistency throughout a healthcare cybersecurity system. With a platform like GitHub offering a “built-in CI/CD pipeline templates that automatically” (Octopus Deploy, n.d.) allow developers to quickly implement standardized processes for testing </w:t>
      </w:r>
      <w:r w:rsidR="00F21E95">
        <w:rPr>
          <w:rFonts w:ascii="Times New Roman" w:hAnsi="Times New Roman"/>
          <w:sz w:val="24"/>
        </w:rPr>
        <w:t>and development. GitLab enhances</w:t>
      </w:r>
      <w:r w:rsidRPr="00D4148B">
        <w:rPr>
          <w:rFonts w:ascii="Times New Roman" w:hAnsi="Times New Roman"/>
          <w:sz w:val="24"/>
        </w:rPr>
        <w:t xml:space="preserve"> development safety with features like guardrails, automatic rollbacks, and progressive delivery strategies.</w:t>
      </w:r>
    </w:p>
    <w:p w:rsidR="0015491F" w:rsidRPr="00D4148B" w:rsidRDefault="0015491F" w:rsidP="0015491F">
      <w:pPr>
        <w:pStyle w:val="Heading2"/>
        <w:spacing w:line="360" w:lineRule="auto"/>
        <w:rPr>
          <w:rFonts w:ascii="Times New Roman" w:hAnsi="Times New Roman"/>
          <w:b/>
          <w:sz w:val="28"/>
          <w:szCs w:val="28"/>
        </w:rPr>
      </w:pPr>
      <w:bookmarkStart w:id="51" w:name="_Toc230628288"/>
      <w:r w:rsidRPr="00D4148B">
        <w:rPr>
          <w:rFonts w:ascii="Times New Roman" w:hAnsi="Times New Roman"/>
          <w:b/>
          <w:color w:val="003399"/>
          <w:sz w:val="28"/>
          <w:szCs w:val="28"/>
        </w:rPr>
        <w:t>4.2 Output and Screenshots</w:t>
      </w:r>
      <w:bookmarkEnd w:id="51"/>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The healthcare cybersecurity system successfully generates risk calculations, threat classifications, compliance evaluations, and incident response recommendations based on user-provided inputs.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With the example below, it should demonstrate a successful system,</w:t>
      </w:r>
    </w:p>
    <w:p w:rsidR="0015491F" w:rsidRPr="00D4148B" w:rsidRDefault="0015491F" w:rsidP="0015491F">
      <w:pPr>
        <w:numPr>
          <w:ilvl w:val="0"/>
          <w:numId w:val="10"/>
        </w:numPr>
        <w:spacing w:line="360" w:lineRule="auto"/>
        <w:rPr>
          <w:rFonts w:ascii="Times New Roman" w:hAnsi="Times New Roman"/>
          <w:sz w:val="24"/>
        </w:rPr>
      </w:pPr>
      <w:r w:rsidRPr="00D4148B">
        <w:rPr>
          <w:rFonts w:ascii="Times New Roman" w:hAnsi="Times New Roman"/>
          <w:sz w:val="24"/>
        </w:rPr>
        <w:t>Likelihood = high</w:t>
      </w:r>
    </w:p>
    <w:p w:rsidR="0015491F" w:rsidRPr="00D4148B" w:rsidRDefault="0015491F" w:rsidP="0015491F">
      <w:pPr>
        <w:numPr>
          <w:ilvl w:val="0"/>
          <w:numId w:val="10"/>
        </w:numPr>
        <w:spacing w:line="360" w:lineRule="auto"/>
        <w:rPr>
          <w:rFonts w:ascii="Times New Roman" w:hAnsi="Times New Roman"/>
          <w:sz w:val="24"/>
        </w:rPr>
      </w:pPr>
      <w:r w:rsidRPr="00D4148B">
        <w:rPr>
          <w:rFonts w:ascii="Times New Roman" w:hAnsi="Times New Roman"/>
          <w:sz w:val="24"/>
        </w:rPr>
        <w:t>Impact = high</w:t>
      </w:r>
    </w:p>
    <w:p w:rsidR="0015491F" w:rsidRPr="00D4148B" w:rsidRDefault="0015491F" w:rsidP="0015491F">
      <w:pPr>
        <w:numPr>
          <w:ilvl w:val="0"/>
          <w:numId w:val="10"/>
        </w:numPr>
        <w:spacing w:line="360" w:lineRule="auto"/>
        <w:rPr>
          <w:rFonts w:ascii="Times New Roman" w:hAnsi="Times New Roman"/>
          <w:sz w:val="24"/>
        </w:rPr>
      </w:pPr>
      <w:r w:rsidRPr="00D4148B">
        <w:rPr>
          <w:rFonts w:ascii="Times New Roman" w:hAnsi="Times New Roman"/>
          <w:sz w:val="24"/>
        </w:rPr>
        <w:t>Threat = ransomware</w:t>
      </w:r>
    </w:p>
    <w:p w:rsidR="0015491F" w:rsidRPr="00D4148B" w:rsidRDefault="0015491F" w:rsidP="0015491F">
      <w:pPr>
        <w:numPr>
          <w:ilvl w:val="0"/>
          <w:numId w:val="10"/>
        </w:numPr>
        <w:spacing w:line="360" w:lineRule="auto"/>
        <w:rPr>
          <w:rFonts w:ascii="Times New Roman" w:hAnsi="Times New Roman"/>
          <w:sz w:val="24"/>
        </w:rPr>
      </w:pPr>
      <w:r w:rsidRPr="00D4148B">
        <w:rPr>
          <w:rFonts w:ascii="Times New Roman" w:hAnsi="Times New Roman"/>
          <w:sz w:val="24"/>
        </w:rPr>
        <w:t>Role = admin</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lastRenderedPageBreak/>
        <w:t>The expected outcomes should be:</w:t>
      </w:r>
    </w:p>
    <w:p w:rsidR="0015491F" w:rsidRPr="00D4148B" w:rsidRDefault="0015491F" w:rsidP="0015491F">
      <w:pPr>
        <w:numPr>
          <w:ilvl w:val="0"/>
          <w:numId w:val="11"/>
        </w:numPr>
        <w:spacing w:line="360" w:lineRule="auto"/>
        <w:rPr>
          <w:rFonts w:ascii="Times New Roman" w:hAnsi="Times New Roman"/>
          <w:sz w:val="24"/>
        </w:rPr>
      </w:pPr>
      <w:r w:rsidRPr="00D4148B">
        <w:rPr>
          <w:rFonts w:ascii="Times New Roman" w:hAnsi="Times New Roman"/>
          <w:sz w:val="24"/>
        </w:rPr>
        <w:t>Risk score = 9</w:t>
      </w:r>
    </w:p>
    <w:p w:rsidR="0015491F" w:rsidRPr="00D4148B" w:rsidRDefault="0015491F" w:rsidP="0015491F">
      <w:pPr>
        <w:numPr>
          <w:ilvl w:val="0"/>
          <w:numId w:val="11"/>
        </w:numPr>
        <w:spacing w:line="360" w:lineRule="auto"/>
        <w:rPr>
          <w:rFonts w:ascii="Times New Roman" w:hAnsi="Times New Roman"/>
          <w:sz w:val="24"/>
        </w:rPr>
      </w:pPr>
      <w:r w:rsidRPr="00D4148B">
        <w:rPr>
          <w:rFonts w:ascii="Times New Roman" w:hAnsi="Times New Roman"/>
          <w:sz w:val="24"/>
        </w:rPr>
        <w:t>Risk level = High Risk</w:t>
      </w:r>
    </w:p>
    <w:p w:rsidR="0015491F" w:rsidRPr="00D4148B" w:rsidRDefault="0015491F" w:rsidP="0015491F">
      <w:pPr>
        <w:numPr>
          <w:ilvl w:val="0"/>
          <w:numId w:val="11"/>
        </w:numPr>
        <w:spacing w:line="360" w:lineRule="auto"/>
        <w:rPr>
          <w:rFonts w:ascii="Times New Roman" w:hAnsi="Times New Roman"/>
          <w:sz w:val="24"/>
        </w:rPr>
      </w:pPr>
      <w:r w:rsidRPr="00D4148B">
        <w:rPr>
          <w:rFonts w:ascii="Times New Roman" w:hAnsi="Times New Roman"/>
          <w:sz w:val="24"/>
        </w:rPr>
        <w:t>Threat Classification = Denial of Service</w:t>
      </w:r>
    </w:p>
    <w:p w:rsidR="0015491F" w:rsidRPr="00D4148B" w:rsidRDefault="0015491F" w:rsidP="0015491F">
      <w:pPr>
        <w:numPr>
          <w:ilvl w:val="0"/>
          <w:numId w:val="11"/>
        </w:numPr>
        <w:spacing w:line="360" w:lineRule="auto"/>
        <w:rPr>
          <w:rFonts w:ascii="Times New Roman" w:hAnsi="Times New Roman"/>
          <w:sz w:val="24"/>
        </w:rPr>
      </w:pPr>
      <w:r w:rsidRPr="00D4148B">
        <w:rPr>
          <w:rFonts w:ascii="Times New Roman" w:hAnsi="Times New Roman"/>
          <w:sz w:val="24"/>
        </w:rPr>
        <w:t>Compliance Status = HIPAA/NIST Compliant</w:t>
      </w:r>
    </w:p>
    <w:p w:rsidR="0015491F" w:rsidRPr="00D4148B" w:rsidRDefault="0015491F" w:rsidP="0015491F">
      <w:pPr>
        <w:numPr>
          <w:ilvl w:val="0"/>
          <w:numId w:val="11"/>
        </w:numPr>
        <w:spacing w:line="360" w:lineRule="auto"/>
        <w:rPr>
          <w:rFonts w:ascii="Times New Roman" w:hAnsi="Times New Roman"/>
          <w:sz w:val="24"/>
        </w:rPr>
      </w:pPr>
      <w:r w:rsidRPr="00D4148B">
        <w:rPr>
          <w:rFonts w:ascii="Times New Roman" w:hAnsi="Times New Roman"/>
          <w:sz w:val="24"/>
        </w:rPr>
        <w:t>Incident Response = Activate Incident Response Team and Protocol</w:t>
      </w:r>
    </w:p>
    <w:p w:rsidR="0015491F" w:rsidRPr="00D4148B" w:rsidRDefault="0015491F" w:rsidP="0015491F">
      <w:pPr>
        <w:numPr>
          <w:ilvl w:val="0"/>
          <w:numId w:val="11"/>
        </w:numPr>
        <w:spacing w:line="360" w:lineRule="auto"/>
        <w:rPr>
          <w:rFonts w:ascii="Times New Roman" w:hAnsi="Times New Roman"/>
          <w:sz w:val="24"/>
        </w:rPr>
      </w:pPr>
      <w:r w:rsidRPr="00D4148B">
        <w:rPr>
          <w:rFonts w:ascii="Times New Roman" w:hAnsi="Times New Roman"/>
          <w:sz w:val="24"/>
        </w:rPr>
        <w:t>Access Result = Access Granted</w:t>
      </w:r>
    </w:p>
    <w:p w:rsidR="004A6BC6" w:rsidRDefault="0015491F" w:rsidP="004A6BC6">
      <w:pPr>
        <w:keepNext/>
        <w:spacing w:line="360" w:lineRule="auto"/>
      </w:pPr>
      <w:r w:rsidRPr="00D4148B">
        <w:rPr>
          <w:rFonts w:ascii="Times New Roman" w:hAnsi="Times New Roman"/>
          <w:noProof/>
          <w:lang w:bidi="ar-SA"/>
        </w:rPr>
        <w:drawing>
          <wp:inline distT="0" distB="0" distL="0" distR="0" wp14:anchorId="56E8BA16" wp14:editId="3937C206">
            <wp:extent cx="3085106" cy="4315682"/>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3482" cy="4341387"/>
                    </a:xfrm>
                    <a:prstGeom prst="rect">
                      <a:avLst/>
                    </a:prstGeom>
                  </pic:spPr>
                </pic:pic>
              </a:graphicData>
            </a:graphic>
          </wp:inline>
        </w:drawing>
      </w:r>
    </w:p>
    <w:p w:rsidR="0015491F" w:rsidRPr="006A216E" w:rsidRDefault="004A6BC6" w:rsidP="004A6BC6">
      <w:pPr>
        <w:pStyle w:val="Caption"/>
        <w:rPr>
          <w:rFonts w:ascii="Times New Roman" w:hAnsi="Times New Roman"/>
          <w:sz w:val="20"/>
          <w:szCs w:val="20"/>
        </w:rPr>
      </w:pPr>
      <w:bookmarkStart w:id="52" w:name="_Toc230570983"/>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2</w:t>
      </w:r>
      <w:r w:rsidRPr="006A216E">
        <w:rPr>
          <w:rFonts w:ascii="Times New Roman" w:hAnsi="Times New Roman"/>
          <w:sz w:val="20"/>
          <w:szCs w:val="20"/>
        </w:rPr>
        <w:fldChar w:fldCharType="end"/>
      </w:r>
      <w:r w:rsidRPr="006A216E">
        <w:rPr>
          <w:rFonts w:ascii="Times New Roman" w:hAnsi="Times New Roman"/>
          <w:sz w:val="20"/>
          <w:szCs w:val="20"/>
        </w:rPr>
        <w:t xml:space="preserve"> - User Input and System Output</w:t>
      </w:r>
      <w:bookmarkEnd w:id="52"/>
    </w:p>
    <w:p w:rsidR="0015491F" w:rsidRPr="00D4148B" w:rsidRDefault="0015491F" w:rsidP="0015491F">
      <w:pPr>
        <w:spacing w:line="360" w:lineRule="auto"/>
        <w:rPr>
          <w:rFonts w:ascii="Times New Roman" w:hAnsi="Times New Roman"/>
          <w:sz w:val="24"/>
        </w:rPr>
      </w:pPr>
    </w:p>
    <w:p w:rsidR="0015491F" w:rsidRPr="00D4148B" w:rsidRDefault="0015491F" w:rsidP="0015491F">
      <w:pPr>
        <w:tabs>
          <w:tab w:val="left" w:pos="1453"/>
        </w:tabs>
        <w:spacing w:line="360" w:lineRule="auto"/>
        <w:rPr>
          <w:rFonts w:ascii="Times New Roman" w:hAnsi="Times New Roman"/>
          <w:sz w:val="24"/>
        </w:rPr>
      </w:pPr>
      <w:r w:rsidRPr="00D4148B">
        <w:rPr>
          <w:rFonts w:ascii="Times New Roman" w:hAnsi="Times New Roman"/>
          <w:sz w:val="24"/>
        </w:rPr>
        <w:t xml:space="preserve">The reporting dashboard displayed cybersecurity assessment results in a structured and readable format designed to improve usability and simplify risk interpretation for healthcare personnel. </w:t>
      </w:r>
      <w:r w:rsidRPr="00D4148B">
        <w:rPr>
          <w:rFonts w:ascii="Times New Roman" w:hAnsi="Times New Roman"/>
          <w:sz w:val="24"/>
        </w:rPr>
        <w:tab/>
      </w:r>
    </w:p>
    <w:p w:rsidR="0015491F" w:rsidRPr="00D4148B" w:rsidRDefault="0015491F" w:rsidP="0015491F">
      <w:pPr>
        <w:tabs>
          <w:tab w:val="left" w:pos="1453"/>
        </w:tabs>
        <w:spacing w:line="360" w:lineRule="auto"/>
        <w:rPr>
          <w:rFonts w:ascii="Times New Roman" w:hAnsi="Times New Roman"/>
          <w:sz w:val="24"/>
        </w:rPr>
      </w:pPr>
      <w:r w:rsidRPr="00D4148B">
        <w:rPr>
          <w:rFonts w:ascii="Times New Roman" w:hAnsi="Times New Roman"/>
          <w:sz w:val="24"/>
        </w:rPr>
        <w:t xml:space="preserve">Execution timing metrics utilizing the Python timing functions were also displayed to measure runtime performance. It evaluates the latency required to complete a report generation. A low </w:t>
      </w:r>
      <w:r w:rsidRPr="00D4148B">
        <w:rPr>
          <w:rFonts w:ascii="Times New Roman" w:hAnsi="Times New Roman"/>
          <w:sz w:val="24"/>
        </w:rPr>
        <w:lastRenderedPageBreak/>
        <w:t>execution time demonstrates an efficient system. Producing fast speeds is important in healthcare since cybersecurity incidents can affect patient care.</w:t>
      </w:r>
    </w:p>
    <w:p w:rsidR="004A6BC6" w:rsidRDefault="0015491F" w:rsidP="004A6BC6">
      <w:pPr>
        <w:keepNext/>
        <w:tabs>
          <w:tab w:val="left" w:pos="1453"/>
        </w:tabs>
        <w:spacing w:line="360" w:lineRule="auto"/>
      </w:pPr>
      <w:r w:rsidRPr="00D4148B">
        <w:rPr>
          <w:rFonts w:ascii="Times New Roman" w:hAnsi="Times New Roman"/>
          <w:noProof/>
          <w:sz w:val="24"/>
          <w:lang w:bidi="ar-SA"/>
        </w:rPr>
        <w:drawing>
          <wp:inline distT="0" distB="0" distL="0" distR="0" wp14:anchorId="2B1B2677" wp14:editId="4B9F653E">
            <wp:extent cx="5362575" cy="8001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62575" cy="800100"/>
                    </a:xfrm>
                    <a:prstGeom prst="rect">
                      <a:avLst/>
                    </a:prstGeom>
                  </pic:spPr>
                </pic:pic>
              </a:graphicData>
            </a:graphic>
          </wp:inline>
        </w:drawing>
      </w:r>
    </w:p>
    <w:p w:rsidR="0015491F" w:rsidRPr="006A216E" w:rsidRDefault="004A6BC6" w:rsidP="004A6BC6">
      <w:pPr>
        <w:pStyle w:val="Caption"/>
        <w:rPr>
          <w:rFonts w:ascii="Times New Roman" w:hAnsi="Times New Roman"/>
          <w:sz w:val="20"/>
          <w:szCs w:val="20"/>
        </w:rPr>
      </w:pPr>
      <w:bookmarkStart w:id="53" w:name="_Toc230570984"/>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3</w:t>
      </w:r>
      <w:r w:rsidRPr="006A216E">
        <w:rPr>
          <w:rFonts w:ascii="Times New Roman" w:hAnsi="Times New Roman"/>
          <w:sz w:val="20"/>
          <w:szCs w:val="20"/>
        </w:rPr>
        <w:fldChar w:fldCharType="end"/>
      </w:r>
      <w:r w:rsidRPr="006A216E">
        <w:rPr>
          <w:rFonts w:ascii="Times New Roman" w:hAnsi="Times New Roman"/>
          <w:sz w:val="20"/>
          <w:szCs w:val="20"/>
        </w:rPr>
        <w:t xml:space="preserve"> - Quantitative Time Metric Code</w:t>
      </w:r>
      <w:bookmarkEnd w:id="53"/>
      <w:r w:rsidR="0015491F" w:rsidRPr="006A216E">
        <w:rPr>
          <w:rFonts w:ascii="Times New Roman" w:hAnsi="Times New Roman"/>
          <w:sz w:val="20"/>
          <w:szCs w:val="20"/>
        </w:rPr>
        <w:t xml:space="preserve"> </w:t>
      </w:r>
    </w:p>
    <w:p w:rsidR="004A6BC6" w:rsidRDefault="0015491F" w:rsidP="004A6BC6">
      <w:pPr>
        <w:keepNext/>
        <w:tabs>
          <w:tab w:val="left" w:pos="1453"/>
        </w:tabs>
        <w:spacing w:line="360" w:lineRule="auto"/>
      </w:pPr>
      <w:r w:rsidRPr="00D4148B">
        <w:rPr>
          <w:rFonts w:ascii="Times New Roman" w:hAnsi="Times New Roman"/>
          <w:noProof/>
          <w:lang w:bidi="ar-SA"/>
        </w:rPr>
        <w:drawing>
          <wp:inline distT="0" distB="0" distL="0" distR="0" wp14:anchorId="3CFBD656" wp14:editId="245A80C7">
            <wp:extent cx="2800350" cy="43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0350" cy="438150"/>
                    </a:xfrm>
                    <a:prstGeom prst="rect">
                      <a:avLst/>
                    </a:prstGeom>
                  </pic:spPr>
                </pic:pic>
              </a:graphicData>
            </a:graphic>
          </wp:inline>
        </w:drawing>
      </w:r>
    </w:p>
    <w:p w:rsidR="0015491F" w:rsidRPr="006A216E" w:rsidRDefault="004A6BC6" w:rsidP="004A6BC6">
      <w:pPr>
        <w:pStyle w:val="Caption"/>
        <w:rPr>
          <w:rFonts w:ascii="Times New Roman" w:hAnsi="Times New Roman"/>
          <w:sz w:val="20"/>
          <w:szCs w:val="20"/>
        </w:rPr>
      </w:pPr>
      <w:bookmarkStart w:id="54" w:name="_Toc230570985"/>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4</w:t>
      </w:r>
      <w:r w:rsidRPr="006A216E">
        <w:rPr>
          <w:rFonts w:ascii="Times New Roman" w:hAnsi="Times New Roman"/>
          <w:sz w:val="20"/>
          <w:szCs w:val="20"/>
        </w:rPr>
        <w:fldChar w:fldCharType="end"/>
      </w:r>
      <w:r w:rsidRPr="006A216E">
        <w:rPr>
          <w:rFonts w:ascii="Times New Roman" w:hAnsi="Times New Roman"/>
          <w:sz w:val="20"/>
          <w:szCs w:val="20"/>
        </w:rPr>
        <w:t xml:space="preserve"> - Quantitative Time Metric Output</w:t>
      </w:r>
      <w:bookmarkEnd w:id="54"/>
    </w:p>
    <w:p w:rsidR="0015491F" w:rsidRPr="00D4148B" w:rsidRDefault="0015491F" w:rsidP="0015491F">
      <w:pPr>
        <w:pStyle w:val="Heading2"/>
        <w:spacing w:line="360" w:lineRule="auto"/>
        <w:rPr>
          <w:rFonts w:ascii="Times New Roman" w:hAnsi="Times New Roman"/>
          <w:b/>
          <w:sz w:val="28"/>
          <w:szCs w:val="28"/>
        </w:rPr>
      </w:pPr>
      <w:bookmarkStart w:id="55" w:name="_Toc230628289"/>
      <w:r w:rsidRPr="00D4148B">
        <w:rPr>
          <w:rFonts w:ascii="Times New Roman" w:hAnsi="Times New Roman"/>
          <w:b/>
          <w:color w:val="003399"/>
          <w:sz w:val="28"/>
          <w:szCs w:val="28"/>
        </w:rPr>
        <w:t>4.3 Evaluation Metrics</w:t>
      </w:r>
      <w:bookmarkEnd w:id="55"/>
    </w:p>
    <w:p w:rsidR="0015491F" w:rsidRPr="00D4148B" w:rsidRDefault="008A6655" w:rsidP="0057026A">
      <w:pPr>
        <w:spacing w:line="360" w:lineRule="auto"/>
        <w:rPr>
          <w:rFonts w:ascii="Times New Roman" w:hAnsi="Times New Roman"/>
          <w:sz w:val="24"/>
        </w:rPr>
      </w:pPr>
      <w:r w:rsidRPr="008A6655">
        <w:rPr>
          <w:rFonts w:ascii="Times New Roman" w:hAnsi="Times New Roman"/>
          <w:sz w:val="24"/>
        </w:rPr>
        <w:t>A comprehensive testing is important to conduct in healthcare security risk management system</w:t>
      </w:r>
      <w:r w:rsidR="00F21E95">
        <w:rPr>
          <w:rFonts w:ascii="Times New Roman" w:hAnsi="Times New Roman"/>
          <w:sz w:val="24"/>
        </w:rPr>
        <w:t>s</w:t>
      </w:r>
      <w:r w:rsidRPr="008A6655">
        <w:rPr>
          <w:rFonts w:ascii="Times New Roman" w:hAnsi="Times New Roman"/>
          <w:sz w:val="24"/>
        </w:rPr>
        <w:t xml:space="preserve">. This type of testing verifies functionality, reliability, and the stability of the overall system. </w:t>
      </w:r>
      <w:r w:rsidR="0015491F" w:rsidRPr="00D4148B">
        <w:rPr>
          <w:rFonts w:ascii="Times New Roman" w:hAnsi="Times New Roman"/>
          <w:sz w:val="24"/>
        </w:rPr>
        <w:t>Unit testing methodologies were implemented to validate the correctness and reliability of the healthcare cybersecurity system. Unit testing focuses on evaluating an isolated individual component to ensure quality, correctness and reliability.  Through</w:t>
      </w:r>
      <w:r w:rsidR="00F21E95">
        <w:rPr>
          <w:rFonts w:ascii="Times New Roman" w:hAnsi="Times New Roman"/>
          <w:sz w:val="24"/>
        </w:rPr>
        <w:t xml:space="preserve"> running individual code tests</w:t>
      </w:r>
      <w:r w:rsidR="0015491F" w:rsidRPr="00D4148B">
        <w:rPr>
          <w:rFonts w:ascii="Times New Roman" w:hAnsi="Times New Roman"/>
          <w:sz w:val="24"/>
        </w:rPr>
        <w:t xml:space="preserve"> “can quickly isolate the area of the code that has the bug or error” (AWS, n.d.) early in the process if it fails. Both black box and white box testing approaches were applied to evaluate risk calculations, input validation, RBAC enforcement</w:t>
      </w:r>
      <w:r w:rsidR="00F21E95">
        <w:rPr>
          <w:rFonts w:ascii="Times New Roman" w:hAnsi="Times New Roman"/>
          <w:sz w:val="24"/>
        </w:rPr>
        <w:t>,</w:t>
      </w:r>
      <w:r w:rsidR="0015491F" w:rsidRPr="00D4148B">
        <w:rPr>
          <w:rFonts w:ascii="Times New Roman" w:hAnsi="Times New Roman"/>
          <w:sz w:val="24"/>
        </w:rPr>
        <w:t xml:space="preserve"> and threat classification logic.</w:t>
      </w:r>
    </w:p>
    <w:p w:rsidR="0015491F" w:rsidRPr="00D4148B" w:rsidRDefault="0015491F" w:rsidP="0057026A">
      <w:pPr>
        <w:spacing w:line="360" w:lineRule="auto"/>
        <w:rPr>
          <w:rFonts w:ascii="Times New Roman" w:hAnsi="Times New Roman"/>
          <w:sz w:val="24"/>
        </w:rPr>
      </w:pPr>
      <w:r w:rsidRPr="00D4148B">
        <w:rPr>
          <w:rFonts w:ascii="Times New Roman" w:hAnsi="Times New Roman"/>
          <w:sz w:val="24"/>
        </w:rPr>
        <w:t>Black box testing evaluates a system on inputs and expected outcomes without being “concerned with the software’s internal knowledge or implementation details” (GeeksforGeeks, 2025</w:t>
      </w:r>
      <w:r w:rsidR="00E45AC0">
        <w:rPr>
          <w:rFonts w:ascii="Times New Roman" w:hAnsi="Times New Roman"/>
          <w:sz w:val="24"/>
        </w:rPr>
        <w:t>b</w:t>
      </w:r>
      <w:r w:rsidRPr="00D4148B">
        <w:rPr>
          <w:rFonts w:ascii="Times New Roman" w:hAnsi="Times New Roman"/>
          <w:sz w:val="24"/>
        </w:rPr>
        <w:t xml:space="preserve">). For instance, entering the likelihood value of 3 and an impact value of 3 should result in a total risk score of 9. This is useful for functional, regression, and nonfunctional testing. </w:t>
      </w:r>
    </w:p>
    <w:p w:rsidR="0015491F" w:rsidRDefault="0015491F" w:rsidP="0057026A">
      <w:pPr>
        <w:spacing w:line="360" w:lineRule="auto"/>
        <w:rPr>
          <w:rFonts w:ascii="Times New Roman" w:hAnsi="Times New Roman"/>
          <w:sz w:val="24"/>
        </w:rPr>
      </w:pPr>
      <w:r w:rsidRPr="00D4148B">
        <w:rPr>
          <w:rFonts w:ascii="Times New Roman" w:hAnsi="Times New Roman"/>
          <w:sz w:val="24"/>
        </w:rPr>
        <w:t>White box testing defers from black box as it focuses on examining the internal logic of the system. Having access to the source code, it helps use this “knowledge to design test cases that can verify the correctness of the software at the code level” (GeeksforGeeks, 2025</w:t>
      </w:r>
      <w:r w:rsidR="00E45AC0">
        <w:rPr>
          <w:rFonts w:ascii="Times New Roman" w:hAnsi="Times New Roman"/>
          <w:sz w:val="24"/>
        </w:rPr>
        <w:t>b</w:t>
      </w:r>
      <w:r w:rsidRPr="00D4148B">
        <w:rPr>
          <w:rFonts w:ascii="Times New Roman" w:hAnsi="Times New Roman"/>
          <w:sz w:val="24"/>
        </w:rPr>
        <w:t xml:space="preserve">). This is useful for unit, integration, and regression testing. In this test, it would verify that the risk calculation formula is correctly implemented.  </w:t>
      </w:r>
    </w:p>
    <w:p w:rsidR="008A6655" w:rsidRDefault="008A6655" w:rsidP="0057026A">
      <w:pPr>
        <w:spacing w:line="360" w:lineRule="auto"/>
        <w:rPr>
          <w:rFonts w:ascii="Times New Roman" w:hAnsi="Times New Roman"/>
          <w:sz w:val="24"/>
        </w:rPr>
      </w:pPr>
      <w:r w:rsidRPr="007F5D1B">
        <w:rPr>
          <w:rFonts w:ascii="Times New Roman" w:hAnsi="Times New Roman"/>
          <w:sz w:val="24"/>
        </w:rPr>
        <w:t>While unit testing focuses on validating the core modules such as Risk Assess</w:t>
      </w:r>
      <w:r w:rsidR="006A216E">
        <w:rPr>
          <w:rFonts w:ascii="Times New Roman" w:hAnsi="Times New Roman"/>
          <w:sz w:val="24"/>
        </w:rPr>
        <w:t>ment, Role Based Access Control</w:t>
      </w:r>
      <w:r w:rsidR="0062211D">
        <w:rPr>
          <w:rFonts w:ascii="Times New Roman" w:hAnsi="Times New Roman"/>
          <w:sz w:val="24"/>
        </w:rPr>
        <w:t>,</w:t>
      </w:r>
      <w:r w:rsidR="006A216E">
        <w:rPr>
          <w:rFonts w:ascii="Times New Roman" w:hAnsi="Times New Roman"/>
          <w:sz w:val="24"/>
        </w:rPr>
        <w:t xml:space="preserve"> T</w:t>
      </w:r>
      <w:r w:rsidRPr="007F5D1B">
        <w:rPr>
          <w:rFonts w:ascii="Times New Roman" w:hAnsi="Times New Roman"/>
          <w:sz w:val="24"/>
        </w:rPr>
        <w:t xml:space="preserve">hreat Intelligence, Compliance Mapping, Incident Response, and Reporting </w:t>
      </w:r>
      <w:r w:rsidRPr="007F5D1B">
        <w:rPr>
          <w:rFonts w:ascii="Times New Roman" w:hAnsi="Times New Roman"/>
          <w:sz w:val="24"/>
        </w:rPr>
        <w:lastRenderedPageBreak/>
        <w:t>Dashboard actions, “integration testing focuses on evaluating the interactions between different components or module” (Gaikwad, 2025). Since the system utilizes a modular architecture, both an isolated module testing and an integrated workflow were performed to ensure that each component operated correctly on its own and with the completed system workflow.</w:t>
      </w:r>
    </w:p>
    <w:p w:rsidR="0057026A" w:rsidRPr="007F5D1B" w:rsidRDefault="0057026A" w:rsidP="0057026A">
      <w:pPr>
        <w:spacing w:line="360" w:lineRule="auto"/>
        <w:rPr>
          <w:rFonts w:ascii="Times New Roman" w:hAnsi="Times New Roman"/>
          <w:sz w:val="24"/>
        </w:rPr>
      </w:pPr>
      <w:r w:rsidRPr="007F5D1B">
        <w:rPr>
          <w:rFonts w:ascii="Times New Roman" w:hAnsi="Times New Roman"/>
          <w:sz w:val="24"/>
        </w:rPr>
        <w:t>Testing verifies that the user inputs successfully trigger:</w:t>
      </w:r>
    </w:p>
    <w:p w:rsidR="0057026A" w:rsidRPr="007F5D1B" w:rsidRDefault="0057026A" w:rsidP="0057026A">
      <w:pPr>
        <w:numPr>
          <w:ilvl w:val="0"/>
          <w:numId w:val="19"/>
        </w:numPr>
        <w:spacing w:after="160" w:line="360" w:lineRule="auto"/>
        <w:jc w:val="left"/>
        <w:rPr>
          <w:rFonts w:ascii="Times New Roman" w:hAnsi="Times New Roman"/>
          <w:sz w:val="24"/>
        </w:rPr>
      </w:pPr>
      <w:r w:rsidRPr="007F5D1B">
        <w:rPr>
          <w:rFonts w:ascii="Times New Roman" w:hAnsi="Times New Roman"/>
          <w:sz w:val="24"/>
        </w:rPr>
        <w:t>Risk score calculations</w:t>
      </w:r>
    </w:p>
    <w:p w:rsidR="0057026A" w:rsidRPr="007F5D1B" w:rsidRDefault="0057026A" w:rsidP="0057026A">
      <w:pPr>
        <w:numPr>
          <w:ilvl w:val="0"/>
          <w:numId w:val="19"/>
        </w:numPr>
        <w:spacing w:after="160" w:line="360" w:lineRule="auto"/>
        <w:jc w:val="left"/>
        <w:rPr>
          <w:rFonts w:ascii="Times New Roman" w:hAnsi="Times New Roman"/>
          <w:sz w:val="24"/>
        </w:rPr>
      </w:pPr>
      <w:r w:rsidRPr="007F5D1B">
        <w:rPr>
          <w:rFonts w:ascii="Times New Roman" w:hAnsi="Times New Roman"/>
          <w:sz w:val="24"/>
        </w:rPr>
        <w:t>Threat classification</w:t>
      </w:r>
    </w:p>
    <w:p w:rsidR="0057026A" w:rsidRPr="007F5D1B" w:rsidRDefault="0057026A" w:rsidP="0057026A">
      <w:pPr>
        <w:numPr>
          <w:ilvl w:val="0"/>
          <w:numId w:val="19"/>
        </w:numPr>
        <w:spacing w:after="160" w:line="360" w:lineRule="auto"/>
        <w:jc w:val="left"/>
        <w:rPr>
          <w:rFonts w:ascii="Times New Roman" w:hAnsi="Times New Roman"/>
          <w:sz w:val="24"/>
        </w:rPr>
      </w:pPr>
      <w:r w:rsidRPr="007F5D1B">
        <w:rPr>
          <w:rFonts w:ascii="Times New Roman" w:hAnsi="Times New Roman"/>
          <w:sz w:val="24"/>
        </w:rPr>
        <w:t>Compliance validation</w:t>
      </w:r>
    </w:p>
    <w:p w:rsidR="0057026A" w:rsidRPr="007F5D1B" w:rsidRDefault="0057026A" w:rsidP="0057026A">
      <w:pPr>
        <w:numPr>
          <w:ilvl w:val="0"/>
          <w:numId w:val="19"/>
        </w:numPr>
        <w:spacing w:after="160" w:line="360" w:lineRule="auto"/>
        <w:jc w:val="left"/>
        <w:rPr>
          <w:rFonts w:ascii="Times New Roman" w:hAnsi="Times New Roman"/>
          <w:sz w:val="24"/>
        </w:rPr>
      </w:pPr>
      <w:r w:rsidRPr="007F5D1B">
        <w:rPr>
          <w:rFonts w:ascii="Times New Roman" w:hAnsi="Times New Roman"/>
          <w:sz w:val="24"/>
        </w:rPr>
        <w:t>Incident response recommendations</w:t>
      </w:r>
    </w:p>
    <w:p w:rsidR="0057026A" w:rsidRPr="007F5D1B" w:rsidRDefault="0057026A" w:rsidP="0057026A">
      <w:pPr>
        <w:numPr>
          <w:ilvl w:val="0"/>
          <w:numId w:val="19"/>
        </w:numPr>
        <w:spacing w:after="160" w:line="360" w:lineRule="auto"/>
        <w:jc w:val="left"/>
        <w:rPr>
          <w:rFonts w:ascii="Times New Roman" w:hAnsi="Times New Roman"/>
          <w:sz w:val="24"/>
        </w:rPr>
      </w:pPr>
      <w:r w:rsidRPr="007F5D1B">
        <w:rPr>
          <w:rFonts w:ascii="Times New Roman" w:hAnsi="Times New Roman"/>
          <w:sz w:val="24"/>
        </w:rPr>
        <w:t xml:space="preserve"> RBAC Authorization decisions</w:t>
      </w:r>
    </w:p>
    <w:p w:rsidR="0057026A" w:rsidRPr="007F5D1B" w:rsidRDefault="0057026A" w:rsidP="0057026A">
      <w:pPr>
        <w:spacing w:line="360" w:lineRule="auto"/>
        <w:rPr>
          <w:rFonts w:ascii="Times New Roman" w:hAnsi="Times New Roman"/>
          <w:sz w:val="24"/>
        </w:rPr>
      </w:pPr>
      <w:r w:rsidRPr="007F5D1B">
        <w:rPr>
          <w:rFonts w:ascii="Times New Roman" w:hAnsi="Times New Roman"/>
          <w:sz w:val="24"/>
        </w:rPr>
        <w:t xml:space="preserve">For example, a proper integrated workflow includes: </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User entering the likelihood and impact values</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A risk score calculated with the values</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A risk level is classified</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A threat type is then categorized utilizing STRIDE</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Compliance validation is executed</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An incident response recommendation generates</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 xml:space="preserve">Through RBAC access permission is validated </w:t>
      </w:r>
    </w:p>
    <w:p w:rsidR="0057026A" w:rsidRPr="007F5D1B" w:rsidRDefault="0057026A" w:rsidP="0057026A">
      <w:pPr>
        <w:numPr>
          <w:ilvl w:val="0"/>
          <w:numId w:val="20"/>
        </w:numPr>
        <w:spacing w:after="160" w:line="360" w:lineRule="auto"/>
        <w:jc w:val="left"/>
        <w:rPr>
          <w:rFonts w:ascii="Times New Roman" w:hAnsi="Times New Roman"/>
          <w:sz w:val="24"/>
        </w:rPr>
      </w:pPr>
      <w:r w:rsidRPr="007F5D1B">
        <w:rPr>
          <w:rFonts w:ascii="Times New Roman" w:hAnsi="Times New Roman"/>
          <w:sz w:val="24"/>
        </w:rPr>
        <w:t>The final report is displayed</w:t>
      </w:r>
    </w:p>
    <w:p w:rsidR="0015491F" w:rsidRDefault="0057026A" w:rsidP="0057026A">
      <w:pPr>
        <w:spacing w:line="360" w:lineRule="auto"/>
        <w:rPr>
          <w:rFonts w:ascii="Times New Roman" w:hAnsi="Times New Roman"/>
          <w:sz w:val="24"/>
        </w:rPr>
      </w:pPr>
      <w:r w:rsidRPr="0057026A">
        <w:rPr>
          <w:rFonts w:ascii="Times New Roman" w:hAnsi="Times New Roman"/>
          <w:sz w:val="24"/>
        </w:rPr>
        <w:t>Completing a testing</w:t>
      </w:r>
      <w:r w:rsidR="006D7A29">
        <w:rPr>
          <w:rFonts w:ascii="Times New Roman" w:hAnsi="Times New Roman"/>
          <w:sz w:val="24"/>
        </w:rPr>
        <w:t xml:space="preserve"> </w:t>
      </w:r>
      <w:r w:rsidR="006D7A29" w:rsidRPr="0057026A">
        <w:rPr>
          <w:rFonts w:ascii="Times New Roman" w:hAnsi="Times New Roman"/>
          <w:sz w:val="24"/>
        </w:rPr>
        <w:t>system</w:t>
      </w:r>
      <w:r w:rsidRPr="0057026A">
        <w:rPr>
          <w:rFonts w:ascii="Times New Roman" w:hAnsi="Times New Roman"/>
          <w:sz w:val="24"/>
        </w:rPr>
        <w:t xml:space="preserve"> evaluates the complete healthcare cybersecurity application. Several test scenarios were executed using both valid and invalid user inputs to ensure the system behavior remained stable and managed errors properly.</w:t>
      </w:r>
    </w:p>
    <w:p w:rsidR="00534D44" w:rsidRPr="0057026A" w:rsidRDefault="00534D44" w:rsidP="0057026A">
      <w:pPr>
        <w:spacing w:line="360" w:lineRule="auto"/>
        <w:rPr>
          <w:rFonts w:ascii="Times New Roman" w:hAnsi="Times New Roman"/>
          <w:sz w:val="24"/>
        </w:rPr>
      </w:pPr>
    </w:p>
    <w:p w:rsidR="004A6BC6" w:rsidRPr="006A216E" w:rsidRDefault="004A6BC6" w:rsidP="004A6BC6">
      <w:pPr>
        <w:pStyle w:val="Caption"/>
        <w:keepNext/>
        <w:rPr>
          <w:rFonts w:ascii="Times New Roman" w:hAnsi="Times New Roman"/>
          <w:sz w:val="20"/>
          <w:szCs w:val="20"/>
        </w:rPr>
      </w:pPr>
      <w:bookmarkStart w:id="56" w:name="_Toc230570944"/>
      <w:r w:rsidRPr="006A216E">
        <w:rPr>
          <w:rFonts w:ascii="Times New Roman" w:hAnsi="Times New Roman"/>
          <w:sz w:val="20"/>
          <w:szCs w:val="20"/>
        </w:rPr>
        <w:lastRenderedPageBreak/>
        <w:t xml:space="preserve">Table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Table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1</w:t>
      </w:r>
      <w:r w:rsidRPr="006A216E">
        <w:rPr>
          <w:rFonts w:ascii="Times New Roman" w:hAnsi="Times New Roman"/>
          <w:sz w:val="20"/>
          <w:szCs w:val="20"/>
        </w:rPr>
        <w:fldChar w:fldCharType="end"/>
      </w:r>
      <w:r w:rsidRPr="006A216E">
        <w:rPr>
          <w:rFonts w:ascii="Times New Roman" w:hAnsi="Times New Roman"/>
          <w:sz w:val="20"/>
          <w:szCs w:val="20"/>
        </w:rPr>
        <w:t xml:space="preserve"> -Test Case Examples</w:t>
      </w:r>
      <w:bookmarkEnd w:id="56"/>
    </w:p>
    <w:tbl>
      <w:tblPr>
        <w:tblStyle w:val="TableGrid"/>
        <w:tblW w:w="0" w:type="auto"/>
        <w:tblLook w:val="04A0" w:firstRow="1" w:lastRow="0" w:firstColumn="1" w:lastColumn="0" w:noHBand="0" w:noVBand="1"/>
      </w:tblPr>
      <w:tblGrid>
        <w:gridCol w:w="1870"/>
        <w:gridCol w:w="1870"/>
        <w:gridCol w:w="1870"/>
        <w:gridCol w:w="1870"/>
        <w:gridCol w:w="1870"/>
      </w:tblGrid>
      <w:tr w:rsidR="0015491F" w:rsidRPr="00D4148B" w:rsidTr="00A72F56">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Test Case ID</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Module</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Input</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Expected Result</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Outcome</w:t>
            </w:r>
          </w:p>
        </w:tc>
      </w:tr>
      <w:tr w:rsidR="0015491F" w:rsidRPr="00D4148B" w:rsidTr="00A72F56">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HC-001</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Risk Assessment</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High x High</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9</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Passed</w:t>
            </w:r>
          </w:p>
        </w:tc>
      </w:tr>
      <w:tr w:rsidR="0015491F" w:rsidRPr="00D4148B" w:rsidTr="00A72F56">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HC-002</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 xml:space="preserve">Risk Assessment </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Invalid Input</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Error Message</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Passed</w:t>
            </w:r>
          </w:p>
        </w:tc>
      </w:tr>
      <w:tr w:rsidR="0015491F" w:rsidRPr="00D4148B" w:rsidTr="00A72F56">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HC-003</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 xml:space="preserve">RBAC </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Guest Role</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Access Denied</w:t>
            </w:r>
          </w:p>
        </w:tc>
        <w:tc>
          <w:tcPr>
            <w:tcW w:w="1870" w:type="dxa"/>
          </w:tcPr>
          <w:p w:rsidR="0015491F" w:rsidRPr="00D4148B" w:rsidRDefault="0015491F" w:rsidP="00A72F56">
            <w:pPr>
              <w:spacing w:line="360" w:lineRule="auto"/>
              <w:rPr>
                <w:rFonts w:ascii="Times New Roman" w:hAnsi="Times New Roman"/>
                <w:sz w:val="24"/>
              </w:rPr>
            </w:pPr>
            <w:r w:rsidRPr="00D4148B">
              <w:rPr>
                <w:rFonts w:ascii="Times New Roman" w:hAnsi="Times New Roman"/>
                <w:sz w:val="24"/>
              </w:rPr>
              <w:t>Passed</w:t>
            </w:r>
          </w:p>
        </w:tc>
      </w:tr>
      <w:tr w:rsidR="0057026A" w:rsidRPr="007F5D1B" w:rsidTr="0057026A">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HC-004</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RBAC</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Admin Role</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Access Granted</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Passed</w:t>
            </w:r>
          </w:p>
        </w:tc>
      </w:tr>
      <w:tr w:rsidR="0057026A" w:rsidRPr="007F5D1B" w:rsidTr="0057026A">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HC-005</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Threat Classification</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Ransomware</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Denial of Service</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Passed</w:t>
            </w:r>
          </w:p>
        </w:tc>
      </w:tr>
      <w:tr w:rsidR="0057026A" w:rsidRPr="007F5D1B" w:rsidTr="0057026A">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HC-006</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Compliance Mapping</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Encryption and RBAC</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HIPPA/NIST Compliant</w:t>
            </w:r>
          </w:p>
        </w:tc>
        <w:tc>
          <w:tcPr>
            <w:tcW w:w="1870" w:type="dxa"/>
          </w:tcPr>
          <w:p w:rsidR="0057026A" w:rsidRPr="007F5D1B" w:rsidRDefault="0057026A" w:rsidP="000527AB">
            <w:pPr>
              <w:spacing w:line="360" w:lineRule="auto"/>
              <w:rPr>
                <w:rFonts w:ascii="Times New Roman" w:hAnsi="Times New Roman"/>
                <w:sz w:val="24"/>
              </w:rPr>
            </w:pPr>
            <w:r w:rsidRPr="007F5D1B">
              <w:rPr>
                <w:rFonts w:ascii="Times New Roman" w:hAnsi="Times New Roman"/>
                <w:sz w:val="24"/>
              </w:rPr>
              <w:t>Passed</w:t>
            </w:r>
          </w:p>
        </w:tc>
      </w:tr>
    </w:tbl>
    <w:p w:rsidR="0015491F" w:rsidRPr="00D4148B" w:rsidRDefault="0015491F" w:rsidP="0057026A">
      <w:pPr>
        <w:spacing w:line="360" w:lineRule="auto"/>
        <w:rPr>
          <w:rFonts w:ascii="Times New Roman" w:hAnsi="Times New Roman"/>
          <w:sz w:val="24"/>
        </w:rPr>
      </w:pPr>
      <w:r w:rsidRPr="00D4148B">
        <w:rPr>
          <w:rFonts w:ascii="Times New Roman" w:hAnsi="Times New Roman"/>
          <w:sz w:val="24"/>
        </w:rPr>
        <w:t xml:space="preserve">The implanted testing framework successfully passed all executed unit tests. </w:t>
      </w:r>
    </w:p>
    <w:p w:rsidR="004A6BC6" w:rsidRDefault="0015491F" w:rsidP="004A6BC6">
      <w:pPr>
        <w:keepNext/>
        <w:shd w:val="clear" w:color="auto" w:fill="FFFFFE"/>
        <w:spacing w:line="360" w:lineRule="auto"/>
      </w:pPr>
      <w:r w:rsidRPr="00D4148B">
        <w:rPr>
          <w:rFonts w:ascii="Times New Roman" w:hAnsi="Times New Roman"/>
          <w:noProof/>
          <w:lang w:bidi="ar-SA"/>
        </w:rPr>
        <w:drawing>
          <wp:inline distT="0" distB="0" distL="0" distR="0" wp14:anchorId="3F0B1C79" wp14:editId="2850210E">
            <wp:extent cx="5048250" cy="1323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8250" cy="1323975"/>
                    </a:xfrm>
                    <a:prstGeom prst="rect">
                      <a:avLst/>
                    </a:prstGeom>
                  </pic:spPr>
                </pic:pic>
              </a:graphicData>
            </a:graphic>
          </wp:inline>
        </w:drawing>
      </w:r>
    </w:p>
    <w:p w:rsidR="0015491F" w:rsidRPr="006A216E" w:rsidRDefault="004A6BC6" w:rsidP="004A6BC6">
      <w:pPr>
        <w:pStyle w:val="Caption"/>
        <w:rPr>
          <w:rFonts w:ascii="Times New Roman" w:hAnsi="Times New Roman"/>
          <w:color w:val="000000"/>
          <w:sz w:val="20"/>
          <w:szCs w:val="20"/>
        </w:rPr>
      </w:pPr>
      <w:bookmarkStart w:id="57" w:name="_Toc230570986"/>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5</w:t>
      </w:r>
      <w:r w:rsidRPr="006A216E">
        <w:rPr>
          <w:rFonts w:ascii="Times New Roman" w:hAnsi="Times New Roman"/>
          <w:sz w:val="20"/>
          <w:szCs w:val="20"/>
        </w:rPr>
        <w:fldChar w:fldCharType="end"/>
      </w:r>
      <w:r w:rsidRPr="006A216E">
        <w:rPr>
          <w:rFonts w:ascii="Times New Roman" w:hAnsi="Times New Roman"/>
          <w:sz w:val="20"/>
          <w:szCs w:val="20"/>
        </w:rPr>
        <w:t xml:space="preserve"> - Testing Code</w:t>
      </w:r>
      <w:bookmarkEnd w:id="57"/>
    </w:p>
    <w:p w:rsidR="0015491F" w:rsidRPr="00D4148B" w:rsidRDefault="0015491F" w:rsidP="0015491F">
      <w:pPr>
        <w:spacing w:line="360" w:lineRule="auto"/>
        <w:rPr>
          <w:rFonts w:ascii="Times New Roman" w:hAnsi="Times New Roman"/>
          <w:sz w:val="24"/>
        </w:rPr>
      </w:pPr>
    </w:p>
    <w:p w:rsidR="0057026A" w:rsidRDefault="004A6BC6" w:rsidP="0015491F">
      <w:pPr>
        <w:spacing w:line="360" w:lineRule="auto"/>
        <w:rPr>
          <w:rFonts w:ascii="Times New Roman" w:hAnsi="Times New Roman"/>
          <w:sz w:val="24"/>
        </w:rPr>
      </w:pPr>
      <w:r>
        <w:rPr>
          <w:noProof/>
          <w:lang w:bidi="ar-SA"/>
        </w:rPr>
        <mc:AlternateContent>
          <mc:Choice Requires="wps">
            <w:drawing>
              <wp:anchor distT="0" distB="0" distL="114300" distR="114300" simplePos="0" relativeHeight="251660288" behindDoc="0" locked="0" layoutInCell="1" allowOverlap="1" wp14:anchorId="2510DA6C" wp14:editId="12982DE4">
                <wp:simplePos x="0" y="0"/>
                <wp:positionH relativeFrom="column">
                  <wp:posOffset>0</wp:posOffset>
                </wp:positionH>
                <wp:positionV relativeFrom="paragraph">
                  <wp:posOffset>1171575</wp:posOffset>
                </wp:positionV>
                <wp:extent cx="358140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581400" cy="635"/>
                        </a:xfrm>
                        <a:prstGeom prst="rect">
                          <a:avLst/>
                        </a:prstGeom>
                        <a:solidFill>
                          <a:prstClr val="white"/>
                        </a:solidFill>
                        <a:ln>
                          <a:noFill/>
                        </a:ln>
                      </wps:spPr>
                      <wps:txbx>
                        <w:txbxContent>
                          <w:p w:rsidR="00BB7B9B" w:rsidRPr="006A216E" w:rsidRDefault="00BB7B9B" w:rsidP="004A6BC6">
                            <w:pPr>
                              <w:pStyle w:val="Caption"/>
                              <w:rPr>
                                <w:rFonts w:ascii="Times New Roman" w:hAnsi="Times New Roman"/>
                                <w:noProof/>
                                <w:sz w:val="20"/>
                                <w:szCs w:val="20"/>
                              </w:rPr>
                            </w:pPr>
                            <w:bookmarkStart w:id="58" w:name="_Toc230570987"/>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6</w:t>
                            </w:r>
                            <w:r w:rsidRPr="006A216E">
                              <w:rPr>
                                <w:rFonts w:ascii="Times New Roman" w:hAnsi="Times New Roman"/>
                                <w:sz w:val="20"/>
                                <w:szCs w:val="20"/>
                              </w:rPr>
                              <w:fldChar w:fldCharType="end"/>
                            </w:r>
                            <w:r w:rsidRPr="006A216E">
                              <w:rPr>
                                <w:rFonts w:ascii="Times New Roman" w:hAnsi="Times New Roman"/>
                                <w:sz w:val="20"/>
                                <w:szCs w:val="20"/>
                              </w:rPr>
                              <w:t xml:space="preserve"> - Testing Output Results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10DA6C" id="_x0000_t202" coordsize="21600,21600" o:spt="202" path="m,l,21600r21600,l21600,xe">
                <v:stroke joinstyle="miter"/>
                <v:path gradientshapeok="t" o:connecttype="rect"/>
              </v:shapetype>
              <v:shape id="Text Box 11" o:spid="_x0000_s1026" type="#_x0000_t202" style="position:absolute;left:0;text-align:left;margin-left:0;margin-top:92.25pt;width:28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" stroked="f">
                <v:textbox style="mso-fit-shape-to-text:t" inset="0,0,0,0">
                  <w:txbxContent>
                    <w:p w:rsidR="00BB7B9B" w:rsidRPr="006A216E" w:rsidRDefault="00BB7B9B" w:rsidP="004A6BC6">
                      <w:pPr>
                        <w:pStyle w:val="Caption"/>
                        <w:rPr>
                          <w:rFonts w:ascii="Times New Roman" w:hAnsi="Times New Roman"/>
                          <w:noProof/>
                          <w:sz w:val="20"/>
                          <w:szCs w:val="20"/>
                        </w:rPr>
                      </w:pPr>
                      <w:bookmarkStart w:id="59" w:name="_Toc230570987"/>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6</w:t>
                      </w:r>
                      <w:r w:rsidRPr="006A216E">
                        <w:rPr>
                          <w:rFonts w:ascii="Times New Roman" w:hAnsi="Times New Roman"/>
                          <w:sz w:val="20"/>
                          <w:szCs w:val="20"/>
                        </w:rPr>
                        <w:fldChar w:fldCharType="end"/>
                      </w:r>
                      <w:r w:rsidRPr="006A216E">
                        <w:rPr>
                          <w:rFonts w:ascii="Times New Roman" w:hAnsi="Times New Roman"/>
                          <w:sz w:val="20"/>
                          <w:szCs w:val="20"/>
                        </w:rPr>
                        <w:t xml:space="preserve"> - Testing Output Results</w:t>
                      </w:r>
                      <w:bookmarkEnd w:id="59"/>
                    </w:p>
                  </w:txbxContent>
                </v:textbox>
                <w10:wrap type="square"/>
              </v:shape>
            </w:pict>
          </mc:Fallback>
        </mc:AlternateContent>
      </w:r>
      <w:r w:rsidR="0015491F" w:rsidRPr="00D4148B">
        <w:rPr>
          <w:rFonts w:ascii="Times New Roman" w:hAnsi="Times New Roman"/>
          <w:noProof/>
          <w:sz w:val="24"/>
          <w:lang w:bidi="ar-SA"/>
        </w:rPr>
        <w:drawing>
          <wp:anchor distT="0" distB="0" distL="114300" distR="114300" simplePos="0" relativeHeight="251658240" behindDoc="0" locked="0" layoutInCell="1" allowOverlap="1" wp14:anchorId="73253055" wp14:editId="74BC2908">
            <wp:simplePos x="914400" y="5362575"/>
            <wp:positionH relativeFrom="column">
              <wp:align>left</wp:align>
            </wp:positionH>
            <wp:positionV relativeFrom="paragraph">
              <wp:align>top</wp:align>
            </wp:positionV>
            <wp:extent cx="3581400" cy="11144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81400" cy="1114425"/>
                    </a:xfrm>
                    <a:prstGeom prst="rect">
                      <a:avLst/>
                    </a:prstGeom>
                  </pic:spPr>
                </pic:pic>
              </a:graphicData>
            </a:graphic>
          </wp:anchor>
        </w:drawing>
      </w:r>
    </w:p>
    <w:p w:rsidR="0057026A" w:rsidRPr="0057026A" w:rsidRDefault="0057026A" w:rsidP="0057026A">
      <w:pPr>
        <w:rPr>
          <w:rFonts w:ascii="Times New Roman" w:hAnsi="Times New Roman"/>
          <w:sz w:val="24"/>
        </w:rPr>
      </w:pPr>
    </w:p>
    <w:p w:rsidR="0057026A" w:rsidRDefault="0057026A" w:rsidP="0015491F">
      <w:pPr>
        <w:spacing w:line="360" w:lineRule="auto"/>
        <w:rPr>
          <w:rFonts w:ascii="Times New Roman" w:hAnsi="Times New Roman"/>
          <w:sz w:val="24"/>
        </w:rPr>
      </w:pPr>
    </w:p>
    <w:p w:rsidR="0057026A" w:rsidRDefault="0057026A" w:rsidP="0015491F">
      <w:pPr>
        <w:spacing w:line="360" w:lineRule="auto"/>
        <w:rPr>
          <w:rFonts w:ascii="Times New Roman" w:hAnsi="Times New Roman"/>
          <w:sz w:val="24"/>
        </w:rPr>
      </w:pPr>
    </w:p>
    <w:p w:rsidR="004A6BC6" w:rsidRDefault="0057026A" w:rsidP="004A6BC6">
      <w:pPr>
        <w:keepNext/>
      </w:pPr>
      <w:r w:rsidRPr="007F5D1B">
        <w:rPr>
          <w:rFonts w:ascii="Times New Roman" w:hAnsi="Times New Roman"/>
          <w:noProof/>
          <w:sz w:val="24"/>
          <w:lang w:bidi="ar-SA"/>
        </w:rPr>
        <w:lastRenderedPageBreak/>
        <w:drawing>
          <wp:inline distT="0" distB="0" distL="0" distR="0" wp14:anchorId="717F175B" wp14:editId="33AFFD37">
            <wp:extent cx="5263793" cy="409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2759" cy="4133850"/>
                    </a:xfrm>
                    <a:prstGeom prst="rect">
                      <a:avLst/>
                    </a:prstGeom>
                  </pic:spPr>
                </pic:pic>
              </a:graphicData>
            </a:graphic>
          </wp:inline>
        </w:drawing>
      </w:r>
    </w:p>
    <w:p w:rsidR="0057026A" w:rsidRPr="006A216E" w:rsidRDefault="004A6BC6" w:rsidP="004A6BC6">
      <w:pPr>
        <w:pStyle w:val="Caption"/>
        <w:rPr>
          <w:rFonts w:ascii="Times New Roman" w:hAnsi="Times New Roman"/>
          <w:i w:val="0"/>
          <w:iCs w:val="0"/>
          <w:color w:val="auto"/>
          <w:sz w:val="20"/>
          <w:szCs w:val="20"/>
        </w:rPr>
      </w:pPr>
      <w:bookmarkStart w:id="59" w:name="_Toc230570988"/>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7</w:t>
      </w:r>
      <w:r w:rsidRPr="006A216E">
        <w:rPr>
          <w:rFonts w:ascii="Times New Roman" w:hAnsi="Times New Roman"/>
          <w:sz w:val="20"/>
          <w:szCs w:val="20"/>
        </w:rPr>
        <w:fldChar w:fldCharType="end"/>
      </w:r>
      <w:r w:rsidRPr="006A216E">
        <w:rPr>
          <w:rFonts w:ascii="Times New Roman" w:hAnsi="Times New Roman"/>
          <w:sz w:val="20"/>
          <w:szCs w:val="20"/>
        </w:rPr>
        <w:t xml:space="preserve"> - HC-001, HC-004, HC-005, HC-006 Examples</w:t>
      </w:r>
      <w:bookmarkEnd w:id="59"/>
      <w:r w:rsidRPr="006A216E">
        <w:rPr>
          <w:rFonts w:ascii="Times New Roman" w:hAnsi="Times New Roman"/>
          <w:i w:val="0"/>
          <w:iCs w:val="0"/>
          <w:color w:val="auto"/>
          <w:sz w:val="20"/>
          <w:szCs w:val="20"/>
        </w:rPr>
        <w:t xml:space="preserve"> </w:t>
      </w:r>
    </w:p>
    <w:p w:rsidR="00534D44" w:rsidRPr="00534D44" w:rsidRDefault="00534D44" w:rsidP="00534D44"/>
    <w:p w:rsidR="004A6BC6" w:rsidRDefault="0057026A" w:rsidP="004A6BC6">
      <w:pPr>
        <w:keepNext/>
        <w:spacing w:line="360" w:lineRule="auto"/>
      </w:pPr>
      <w:r w:rsidRPr="007F5D1B">
        <w:rPr>
          <w:rFonts w:ascii="Times New Roman" w:hAnsi="Times New Roman"/>
          <w:noProof/>
          <w:sz w:val="24"/>
          <w:lang w:bidi="ar-SA"/>
        </w:rPr>
        <w:drawing>
          <wp:inline distT="0" distB="0" distL="0" distR="0" wp14:anchorId="0191E3E7" wp14:editId="54E0BBE1">
            <wp:extent cx="5615998" cy="30480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3894" cy="3063140"/>
                    </a:xfrm>
                    <a:prstGeom prst="rect">
                      <a:avLst/>
                    </a:prstGeom>
                  </pic:spPr>
                </pic:pic>
              </a:graphicData>
            </a:graphic>
          </wp:inline>
        </w:drawing>
      </w:r>
    </w:p>
    <w:p w:rsidR="00534D44" w:rsidRPr="006A216E" w:rsidRDefault="004A6BC6" w:rsidP="00534D44">
      <w:pPr>
        <w:pStyle w:val="Caption"/>
        <w:rPr>
          <w:rFonts w:ascii="Times New Roman" w:hAnsi="Times New Roman"/>
          <w:sz w:val="20"/>
          <w:szCs w:val="20"/>
        </w:rPr>
      </w:pPr>
      <w:bookmarkStart w:id="60" w:name="_Toc230570989"/>
      <w:r w:rsidRPr="006A216E">
        <w:rPr>
          <w:rFonts w:ascii="Times New Roman" w:hAnsi="Times New Roman"/>
          <w:sz w:val="20"/>
          <w:szCs w:val="20"/>
        </w:rPr>
        <w:t xml:space="preserve">Figure </w:t>
      </w:r>
      <w:r w:rsidRPr="006A216E">
        <w:rPr>
          <w:rFonts w:ascii="Times New Roman" w:hAnsi="Times New Roman"/>
          <w:sz w:val="20"/>
          <w:szCs w:val="20"/>
        </w:rPr>
        <w:fldChar w:fldCharType="begin"/>
      </w:r>
      <w:r w:rsidRPr="006A216E">
        <w:rPr>
          <w:rFonts w:ascii="Times New Roman" w:hAnsi="Times New Roman"/>
          <w:sz w:val="20"/>
          <w:szCs w:val="20"/>
        </w:rPr>
        <w:instrText xml:space="preserve"> SEQ Figure \* ARABIC </w:instrText>
      </w:r>
      <w:r w:rsidRPr="006A216E">
        <w:rPr>
          <w:rFonts w:ascii="Times New Roman" w:hAnsi="Times New Roman"/>
          <w:sz w:val="20"/>
          <w:szCs w:val="20"/>
        </w:rPr>
        <w:fldChar w:fldCharType="separate"/>
      </w:r>
      <w:r w:rsidRPr="006A216E">
        <w:rPr>
          <w:rFonts w:ascii="Times New Roman" w:hAnsi="Times New Roman"/>
          <w:noProof/>
          <w:sz w:val="20"/>
          <w:szCs w:val="20"/>
        </w:rPr>
        <w:t>8</w:t>
      </w:r>
      <w:r w:rsidRPr="006A216E">
        <w:rPr>
          <w:rFonts w:ascii="Times New Roman" w:hAnsi="Times New Roman"/>
          <w:sz w:val="20"/>
          <w:szCs w:val="20"/>
        </w:rPr>
        <w:fldChar w:fldCharType="end"/>
      </w:r>
      <w:r w:rsidRPr="006A216E">
        <w:rPr>
          <w:rFonts w:ascii="Times New Roman" w:hAnsi="Times New Roman"/>
          <w:sz w:val="20"/>
          <w:szCs w:val="20"/>
        </w:rPr>
        <w:t xml:space="preserve"> - HC-002, HC-003, and HC-005</w:t>
      </w:r>
      <w:bookmarkEnd w:id="60"/>
      <w:r w:rsidR="0057026A" w:rsidRPr="006A216E">
        <w:rPr>
          <w:rFonts w:ascii="Times New Roman" w:hAnsi="Times New Roman"/>
          <w:sz w:val="20"/>
          <w:szCs w:val="20"/>
        </w:rPr>
        <w:t xml:space="preserve"> </w:t>
      </w:r>
      <w:r w:rsidR="009E640B">
        <w:rPr>
          <w:rFonts w:ascii="Times New Roman" w:hAnsi="Times New Roman"/>
          <w:sz w:val="20"/>
          <w:szCs w:val="20"/>
        </w:rPr>
        <w:t>Examples</w:t>
      </w:r>
    </w:p>
    <w:p w:rsidR="0015491F" w:rsidRPr="006A216E" w:rsidRDefault="0015491F" w:rsidP="006A216E">
      <w:pPr>
        <w:pStyle w:val="NoSpacing"/>
        <w:spacing w:line="360" w:lineRule="auto"/>
        <w:rPr>
          <w:rFonts w:ascii="Times New Roman" w:hAnsi="Times New Roman"/>
          <w:sz w:val="24"/>
        </w:rPr>
      </w:pPr>
      <w:r w:rsidRPr="006A216E">
        <w:rPr>
          <w:rFonts w:ascii="Times New Roman" w:hAnsi="Times New Roman"/>
          <w:sz w:val="24"/>
        </w:rPr>
        <w:lastRenderedPageBreak/>
        <w:t xml:space="preserve">The results demonstrated that the implemented algorithms consistently produced accurate outputs and enforced role-based access control requirements successfully. Additionally, it showed that the system correctly calculated risk scores and enforced access control rule. Unit testing supports the modular development, allowing components to be tested individually without affecting the whole system, which is important in healthcare where system failures can impact patient care. </w:t>
      </w: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620F88" w:rsidRDefault="00620F88"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534D44" w:rsidRDefault="00534D44" w:rsidP="00620F88">
      <w:pPr>
        <w:rPr>
          <w:rFonts w:ascii="Times New Roman" w:hAnsi="Times New Roman"/>
          <w:sz w:val="24"/>
        </w:rPr>
      </w:pPr>
    </w:p>
    <w:p w:rsidR="00620F88" w:rsidRDefault="00620F88" w:rsidP="00620F88">
      <w:pPr>
        <w:rPr>
          <w:rFonts w:ascii="Times New Roman" w:hAnsi="Times New Roman"/>
          <w:sz w:val="24"/>
        </w:rPr>
      </w:pPr>
    </w:p>
    <w:p w:rsidR="00620F88" w:rsidRPr="000C479E" w:rsidRDefault="00620F88" w:rsidP="0015491F">
      <w:pPr>
        <w:pStyle w:val="Heading1"/>
        <w:jc w:val="center"/>
        <w:rPr>
          <w:rStyle w:val="Heading1Char"/>
          <w:rFonts w:ascii="Times New Roman" w:hAnsi="Times New Roman"/>
          <w:b/>
          <w:sz w:val="48"/>
          <w:szCs w:val="48"/>
        </w:rPr>
      </w:pPr>
      <w:bookmarkStart w:id="61" w:name="_Toc514020316"/>
      <w:bookmarkStart w:id="62" w:name="_Toc230628290"/>
      <w:r w:rsidRPr="000C479E">
        <w:rPr>
          <w:rStyle w:val="Heading1Char"/>
          <w:rFonts w:ascii="Times New Roman" w:hAnsi="Times New Roman"/>
          <w:b/>
          <w:sz w:val="48"/>
          <w:szCs w:val="48"/>
        </w:rPr>
        <w:lastRenderedPageBreak/>
        <w:t>DISCUSSION</w:t>
      </w:r>
      <w:bookmarkEnd w:id="61"/>
      <w:bookmarkEnd w:id="62"/>
    </w:p>
    <w:p w:rsidR="0015491F" w:rsidRPr="00D4148B" w:rsidRDefault="0015491F" w:rsidP="0015491F">
      <w:pPr>
        <w:pStyle w:val="Heading2"/>
        <w:spacing w:line="360" w:lineRule="auto"/>
        <w:rPr>
          <w:rFonts w:ascii="Times New Roman" w:hAnsi="Times New Roman"/>
          <w:b/>
          <w:sz w:val="28"/>
          <w:szCs w:val="28"/>
        </w:rPr>
      </w:pPr>
      <w:bookmarkStart w:id="63" w:name="_Toc230628291"/>
      <w:r w:rsidRPr="00D4148B">
        <w:rPr>
          <w:rFonts w:ascii="Times New Roman" w:hAnsi="Times New Roman"/>
          <w:b/>
          <w:color w:val="003399"/>
          <w:sz w:val="28"/>
          <w:szCs w:val="28"/>
        </w:rPr>
        <w:t>5.1 Interpretation of Results</w:t>
      </w:r>
      <w:bookmarkEnd w:id="63"/>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The implementation and testing results demonstrated that the healthcare cybersecurity risk management system successfully performed its intended core cybersecurity functions, including risk assessment, RBAC, threat classification, compliance validation, and incident response recommendations. The modular system architecture allowed each functional component to operate independently while contributing to an integrated cybersecurity workflow. This approach improved system organization, maintainability, and testing efficiency throughout development. </w:t>
      </w:r>
    </w:p>
    <w:p w:rsidR="0015491F" w:rsidRPr="00D4148B" w:rsidRDefault="0015491F" w:rsidP="0015491F">
      <w:pPr>
        <w:pStyle w:val="Heading3"/>
        <w:spacing w:line="360" w:lineRule="auto"/>
        <w:rPr>
          <w:rFonts w:ascii="Times New Roman" w:hAnsi="Times New Roman"/>
          <w:b/>
          <w:i/>
        </w:rPr>
      </w:pPr>
      <w:bookmarkStart w:id="64" w:name="_Toc230628292"/>
      <w:r w:rsidRPr="00D4148B">
        <w:rPr>
          <w:rFonts w:ascii="Times New Roman" w:hAnsi="Times New Roman"/>
          <w:b/>
          <w:i/>
        </w:rPr>
        <w:t>5.1.1 Quantitative</w:t>
      </w:r>
      <w:bookmarkEnd w:id="64"/>
      <w:r w:rsidRPr="00D4148B">
        <w:rPr>
          <w:rFonts w:ascii="Times New Roman" w:hAnsi="Times New Roman"/>
          <w:b/>
          <w:i/>
        </w:rPr>
        <w:t xml:space="preserve"> </w:t>
      </w:r>
    </w:p>
    <w:p w:rsidR="0015491F" w:rsidRPr="00D4148B" w:rsidRDefault="0015491F" w:rsidP="0015491F">
      <w:pPr>
        <w:spacing w:line="360" w:lineRule="auto"/>
        <w:rPr>
          <w:rFonts w:ascii="Times New Roman" w:hAnsi="Times New Roman"/>
          <w:sz w:val="24"/>
        </w:rPr>
      </w:pPr>
      <w:r w:rsidRPr="00D653AE">
        <w:rPr>
          <w:rFonts w:ascii="Times New Roman" w:hAnsi="Times New Roman"/>
          <w:sz w:val="24"/>
        </w:rPr>
        <w:t>Quantitative</w:t>
      </w:r>
      <w:r>
        <w:rPr>
          <w:rFonts w:ascii="Times New Roman" w:hAnsi="Times New Roman"/>
          <w:sz w:val="24"/>
        </w:rPr>
        <w:t xml:space="preserve"> testing</w:t>
      </w:r>
      <w:r w:rsidRPr="00D653AE">
        <w:rPr>
          <w:rFonts w:ascii="Times New Roman" w:hAnsi="Times New Roman"/>
          <w:sz w:val="24"/>
        </w:rPr>
        <w:t xml:space="preserve"> is important in healthcare as it focuses “on quantifiable attributes, enabling clear comparisons and trend analysis” (LaunchNotes, 2023). </w:t>
      </w:r>
      <w:r w:rsidRPr="00D4148B">
        <w:rPr>
          <w:rFonts w:ascii="Times New Roman" w:hAnsi="Times New Roman"/>
          <w:sz w:val="24"/>
        </w:rPr>
        <w:t xml:space="preserve">The quantitative risk scoring algorithm consistently generated accurate outputs during testing by converting qualitative likelihood and impact values into numerical representations and calculating final risk scores. </w:t>
      </w:r>
      <w:r>
        <w:rPr>
          <w:rFonts w:ascii="Times New Roman" w:hAnsi="Times New Roman"/>
          <w:sz w:val="24"/>
        </w:rPr>
        <w:t>Automated t</w:t>
      </w:r>
      <w:r w:rsidRPr="00D4148B">
        <w:rPr>
          <w:rFonts w:ascii="Times New Roman" w:hAnsi="Times New Roman"/>
          <w:sz w:val="24"/>
        </w:rPr>
        <w:t>esting results demonstrated that the implemented risk scoring model successfully prioritized cybersecurity threats according to severity levels. The implemented classification threshold</w:t>
      </w:r>
      <w:r>
        <w:rPr>
          <w:rFonts w:ascii="Times New Roman" w:hAnsi="Times New Roman"/>
          <w:sz w:val="24"/>
        </w:rPr>
        <w:t>s</w:t>
      </w:r>
      <w:r w:rsidRPr="00D4148B">
        <w:rPr>
          <w:rFonts w:ascii="Times New Roman" w:hAnsi="Times New Roman"/>
          <w:sz w:val="24"/>
        </w:rPr>
        <w:t xml:space="preserve"> were successfully categorized risk into Low, Medium, and High severity levels, supporting cybersecurity prioritization and decision-making processes. Testing results showed that all implemented risk calculation test cases passed successfully, producing a calculated system testing accuracy rate of 100%. These results demonstrated that the implemented algorithm correctly processed valid user inputs and effectively handled invalid entries through input validation logic. </w:t>
      </w:r>
    </w:p>
    <w:p w:rsidR="0015491F" w:rsidRPr="00D4148B" w:rsidRDefault="0015491F" w:rsidP="0015491F">
      <w:pPr>
        <w:pStyle w:val="Heading3"/>
        <w:spacing w:line="360" w:lineRule="auto"/>
        <w:rPr>
          <w:rFonts w:ascii="Times New Roman" w:hAnsi="Times New Roman"/>
          <w:b/>
          <w:i/>
        </w:rPr>
      </w:pPr>
      <w:bookmarkStart w:id="65" w:name="_Toc230628293"/>
      <w:r w:rsidRPr="00D4148B">
        <w:rPr>
          <w:rFonts w:ascii="Times New Roman" w:hAnsi="Times New Roman"/>
          <w:b/>
          <w:i/>
        </w:rPr>
        <w:t>5.1.2 RBAC</w:t>
      </w:r>
      <w:bookmarkEnd w:id="65"/>
      <w:r w:rsidRPr="00D4148B">
        <w:rPr>
          <w:rFonts w:ascii="Times New Roman" w:hAnsi="Times New Roman"/>
          <w:b/>
          <w:i/>
        </w:rPr>
        <w:t xml:space="preserve">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The RBAC module produced accurate authorization decisions during testing. Authorized healthcare roles including administrators and clinicians successfully received system access. However</w:t>
      </w:r>
      <w:r>
        <w:rPr>
          <w:rFonts w:ascii="Times New Roman" w:hAnsi="Times New Roman"/>
          <w:sz w:val="24"/>
        </w:rPr>
        <w:t xml:space="preserve">, unauthorized users such as </w:t>
      </w:r>
      <w:r w:rsidRPr="00D4148B">
        <w:rPr>
          <w:rFonts w:ascii="Times New Roman" w:hAnsi="Times New Roman"/>
          <w:sz w:val="24"/>
        </w:rPr>
        <w:t xml:space="preserve">guests were denied access. </w:t>
      </w:r>
      <w:r>
        <w:rPr>
          <w:rFonts w:ascii="Times New Roman" w:hAnsi="Times New Roman"/>
          <w:sz w:val="24"/>
        </w:rPr>
        <w:t>With “</w:t>
      </w:r>
      <w:r w:rsidRPr="004E0BF8">
        <w:rPr>
          <w:rFonts w:ascii="Times New Roman" w:hAnsi="Times New Roman"/>
          <w:sz w:val="24"/>
        </w:rPr>
        <w:t>limiting access to sensitive data, RBAC helps prevent both accidental data loss and intentional data breaches</w:t>
      </w:r>
      <w:r>
        <w:rPr>
          <w:rFonts w:ascii="Times New Roman" w:hAnsi="Times New Roman"/>
          <w:sz w:val="24"/>
        </w:rPr>
        <w:t xml:space="preserve">” (Lindemulder &amp; Kosinski </w:t>
      </w:r>
      <w:r w:rsidRPr="00D653AE">
        <w:rPr>
          <w:rFonts w:ascii="Times New Roman" w:hAnsi="Times New Roman"/>
          <w:sz w:val="24"/>
        </w:rPr>
        <w:t>(n.d.)</w:t>
      </w:r>
      <w:r>
        <w:rPr>
          <w:rFonts w:ascii="Times New Roman" w:hAnsi="Times New Roman"/>
          <w:sz w:val="24"/>
        </w:rPr>
        <w:t xml:space="preserve">. </w:t>
      </w:r>
      <w:r w:rsidRPr="00D4148B">
        <w:rPr>
          <w:rFonts w:ascii="Times New Roman" w:hAnsi="Times New Roman"/>
          <w:sz w:val="24"/>
        </w:rPr>
        <w:t>This implementation demonstrated practical applications of least privilege security principles commonly required within healthcare cybersecurity systems to protect ePHI.</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lastRenderedPageBreak/>
        <w:t xml:space="preserve">The </w:t>
      </w:r>
      <w:r>
        <w:rPr>
          <w:rFonts w:ascii="Times New Roman" w:hAnsi="Times New Roman"/>
          <w:sz w:val="24"/>
        </w:rPr>
        <w:t>T</w:t>
      </w:r>
      <w:r w:rsidRPr="00D4148B">
        <w:rPr>
          <w:rFonts w:ascii="Times New Roman" w:hAnsi="Times New Roman"/>
          <w:sz w:val="24"/>
        </w:rPr>
        <w:t xml:space="preserve">hreat Intelligence module successfully categorized threats according to STRIDE threat modeling principles. Threats such as phishing, ransomware, insider attacks, and data breaches were mapped to corresponding STIDE classifications. It improved cybersecurity awareness </w:t>
      </w:r>
      <w:r>
        <w:rPr>
          <w:rFonts w:ascii="Times New Roman" w:hAnsi="Times New Roman"/>
          <w:sz w:val="24"/>
        </w:rPr>
        <w:t>by structuring</w:t>
      </w:r>
      <w:r w:rsidRPr="00D4148B">
        <w:rPr>
          <w:rFonts w:ascii="Times New Roman" w:hAnsi="Times New Roman"/>
          <w:sz w:val="24"/>
        </w:rPr>
        <w:t xml:space="preserve"> the threat identification processes. Although the implementation utilized simplified dictionary based classification logic, the modular structure supports future scalability through expanded threat intelligence integration. </w:t>
      </w:r>
    </w:p>
    <w:p w:rsidR="0015491F" w:rsidRPr="00D4148B" w:rsidRDefault="0015491F" w:rsidP="0015491F">
      <w:pPr>
        <w:pStyle w:val="Heading3"/>
        <w:spacing w:line="360" w:lineRule="auto"/>
        <w:rPr>
          <w:rFonts w:ascii="Times New Roman" w:hAnsi="Times New Roman"/>
          <w:b/>
          <w:i/>
        </w:rPr>
      </w:pPr>
      <w:bookmarkStart w:id="66" w:name="_Toc230628294"/>
      <w:r w:rsidRPr="00D4148B">
        <w:rPr>
          <w:rFonts w:ascii="Times New Roman" w:hAnsi="Times New Roman"/>
          <w:b/>
          <w:i/>
        </w:rPr>
        <w:t>5.1.3 Reporting</w:t>
      </w:r>
      <w:bookmarkEnd w:id="66"/>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The centralized </w:t>
      </w:r>
      <w:r w:rsidRPr="00D4148B">
        <w:rPr>
          <w:rFonts w:ascii="Times New Roman" w:hAnsi="Times New Roman"/>
          <w:i/>
          <w:sz w:val="24"/>
        </w:rPr>
        <w:t>generate_report()</w:t>
      </w:r>
      <w:r w:rsidRPr="00D4148B">
        <w:rPr>
          <w:rFonts w:ascii="Times New Roman" w:hAnsi="Times New Roman"/>
          <w:sz w:val="24"/>
        </w:rPr>
        <w:t xml:space="preserve"> workflow demonstrated </w:t>
      </w:r>
      <w:r>
        <w:rPr>
          <w:rFonts w:ascii="Times New Roman" w:hAnsi="Times New Roman"/>
          <w:sz w:val="24"/>
        </w:rPr>
        <w:t xml:space="preserve">an </w:t>
      </w:r>
      <w:r w:rsidRPr="00D4148B">
        <w:rPr>
          <w:rFonts w:ascii="Times New Roman" w:hAnsi="Times New Roman"/>
          <w:sz w:val="24"/>
        </w:rPr>
        <w:t>effective system integration by combining all modules into a unified reporting process. During execution</w:t>
      </w:r>
      <w:r>
        <w:rPr>
          <w:rFonts w:ascii="Times New Roman" w:hAnsi="Times New Roman"/>
          <w:sz w:val="24"/>
        </w:rPr>
        <w:t xml:space="preserve"> process</w:t>
      </w:r>
      <w:r w:rsidRPr="00D4148B">
        <w:rPr>
          <w:rFonts w:ascii="Times New Roman" w:hAnsi="Times New Roman"/>
          <w:sz w:val="24"/>
        </w:rPr>
        <w:t>, the system sequentially processed</w:t>
      </w:r>
      <w:r>
        <w:rPr>
          <w:rFonts w:ascii="Times New Roman" w:hAnsi="Times New Roman"/>
          <w:sz w:val="24"/>
        </w:rPr>
        <w:t xml:space="preserve"> the</w:t>
      </w:r>
      <w:r w:rsidRPr="00D4148B">
        <w:rPr>
          <w:rFonts w:ascii="Times New Roman" w:hAnsi="Times New Roman"/>
          <w:sz w:val="24"/>
        </w:rPr>
        <w:t xml:space="preserve"> user input collection, risk calculations, threat classification, compliance validation, incident response recommendations, and access control enforcement </w:t>
      </w:r>
      <w:r>
        <w:rPr>
          <w:rFonts w:ascii="Times New Roman" w:hAnsi="Times New Roman"/>
          <w:sz w:val="24"/>
        </w:rPr>
        <w:t>into</w:t>
      </w:r>
      <w:r w:rsidRPr="00D4148B">
        <w:rPr>
          <w:rFonts w:ascii="Times New Roman" w:hAnsi="Times New Roman"/>
          <w:sz w:val="24"/>
        </w:rPr>
        <w:t xml:space="preserve"> a single workflow. This integration process </w:t>
      </w:r>
      <w:r>
        <w:rPr>
          <w:rFonts w:ascii="Times New Roman" w:hAnsi="Times New Roman"/>
          <w:sz w:val="24"/>
        </w:rPr>
        <w:t>integrated</w:t>
      </w:r>
      <w:r w:rsidRPr="00D4148B">
        <w:rPr>
          <w:rFonts w:ascii="Times New Roman" w:hAnsi="Times New Roman"/>
          <w:sz w:val="24"/>
        </w:rPr>
        <w:t xml:space="preserve"> practical software engineering principles by </w:t>
      </w:r>
      <w:r>
        <w:rPr>
          <w:rFonts w:ascii="Times New Roman" w:hAnsi="Times New Roman"/>
          <w:sz w:val="24"/>
        </w:rPr>
        <w:t>demonstrating</w:t>
      </w:r>
      <w:r w:rsidRPr="00D4148B">
        <w:rPr>
          <w:rFonts w:ascii="Times New Roman" w:hAnsi="Times New Roman"/>
          <w:sz w:val="24"/>
        </w:rPr>
        <w:t xml:space="preserve"> how modular cybersecurity functions can operate together within a healthcare risk management environment.</w:t>
      </w:r>
    </w:p>
    <w:p w:rsidR="0015491F" w:rsidRPr="00D4148B" w:rsidRDefault="0015491F" w:rsidP="0015491F">
      <w:pPr>
        <w:pStyle w:val="Heading3"/>
        <w:spacing w:line="360" w:lineRule="auto"/>
        <w:rPr>
          <w:rFonts w:ascii="Times New Roman" w:hAnsi="Times New Roman"/>
          <w:b/>
          <w:i/>
        </w:rPr>
      </w:pPr>
      <w:bookmarkStart w:id="67" w:name="_Toc230628295"/>
      <w:r w:rsidRPr="00D4148B">
        <w:rPr>
          <w:rFonts w:ascii="Times New Roman" w:hAnsi="Times New Roman"/>
          <w:b/>
          <w:i/>
        </w:rPr>
        <w:t>5.1.4 CI/CD</w:t>
      </w:r>
      <w:bookmarkEnd w:id="67"/>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Besides functionality testing, execution timing metrics indicated lightweight runtime performance with minimal </w:t>
      </w:r>
      <w:r>
        <w:rPr>
          <w:rFonts w:ascii="Times New Roman" w:hAnsi="Times New Roman"/>
          <w:sz w:val="24"/>
        </w:rPr>
        <w:t>impact on system resources</w:t>
      </w:r>
      <w:r w:rsidRPr="00D4148B">
        <w:rPr>
          <w:rFonts w:ascii="Times New Roman" w:hAnsi="Times New Roman"/>
          <w:sz w:val="24"/>
        </w:rPr>
        <w:t xml:space="preserve">. </w:t>
      </w:r>
      <w:r>
        <w:rPr>
          <w:rFonts w:ascii="Times New Roman" w:hAnsi="Times New Roman"/>
          <w:sz w:val="24"/>
        </w:rPr>
        <w:t>E</w:t>
      </w:r>
      <w:r w:rsidRPr="00D4148B">
        <w:rPr>
          <w:rFonts w:ascii="Times New Roman" w:hAnsi="Times New Roman"/>
          <w:sz w:val="24"/>
        </w:rPr>
        <w:t xml:space="preserve">xecution times remained low during testing </w:t>
      </w:r>
      <w:r>
        <w:rPr>
          <w:rFonts w:ascii="Times New Roman" w:hAnsi="Times New Roman"/>
          <w:sz w:val="24"/>
        </w:rPr>
        <w:t>b</w:t>
      </w:r>
      <w:r w:rsidRPr="00D4148B">
        <w:rPr>
          <w:rFonts w:ascii="Times New Roman" w:hAnsi="Times New Roman"/>
          <w:sz w:val="24"/>
        </w:rPr>
        <w:t>ecause the system was implemented using lightweight Python functions without database depend</w:t>
      </w:r>
      <w:r>
        <w:rPr>
          <w:rFonts w:ascii="Times New Roman" w:hAnsi="Times New Roman"/>
          <w:sz w:val="24"/>
        </w:rPr>
        <w:t>encies or external integrations</w:t>
      </w:r>
      <w:r w:rsidRPr="00D4148B">
        <w:rPr>
          <w:rFonts w:ascii="Times New Roman" w:hAnsi="Times New Roman"/>
          <w:sz w:val="24"/>
        </w:rPr>
        <w:t xml:space="preserve">. These results suggest that the prototype system could support rapid risk assessment operations in smaller healthcare settings.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The project also conceptually integrated CI/CD principles to support future automated software validation workflows. </w:t>
      </w:r>
      <w:r>
        <w:rPr>
          <w:rFonts w:ascii="Times New Roman" w:hAnsi="Times New Roman"/>
          <w:sz w:val="24"/>
        </w:rPr>
        <w:t>Although a fully operational</w:t>
      </w:r>
      <w:r w:rsidRPr="00D4148B">
        <w:rPr>
          <w:rFonts w:ascii="Times New Roman" w:hAnsi="Times New Roman"/>
          <w:sz w:val="24"/>
        </w:rPr>
        <w:t xml:space="preserve"> CI/CD pipeline was not fully deployed</w:t>
      </w:r>
      <w:r>
        <w:rPr>
          <w:rFonts w:ascii="Times New Roman" w:hAnsi="Times New Roman"/>
          <w:sz w:val="24"/>
        </w:rPr>
        <w:t xml:space="preserve"> within the prototype</w:t>
      </w:r>
      <w:r w:rsidRPr="00D4148B">
        <w:rPr>
          <w:rFonts w:ascii="Times New Roman" w:hAnsi="Times New Roman"/>
          <w:sz w:val="24"/>
        </w:rPr>
        <w:t>, the proposed workflow demonstrated how developers could utilize GitHub repositories and automated testing processing to improve software reliability and development consistency</w:t>
      </w:r>
      <w:r>
        <w:rPr>
          <w:rFonts w:ascii="Times New Roman" w:hAnsi="Times New Roman"/>
          <w:sz w:val="24"/>
        </w:rPr>
        <w:t>, and cybersecurity validation within healthcare systems</w:t>
      </w:r>
      <w:r w:rsidRPr="00D4148B">
        <w:rPr>
          <w:rFonts w:ascii="Times New Roman" w:hAnsi="Times New Roman"/>
          <w:sz w:val="24"/>
        </w:rPr>
        <w:t xml:space="preserve">. </w:t>
      </w:r>
    </w:p>
    <w:p w:rsidR="0015491F" w:rsidRPr="00D4148B" w:rsidRDefault="0015491F" w:rsidP="0015491F">
      <w:pPr>
        <w:spacing w:line="360" w:lineRule="auto"/>
        <w:rPr>
          <w:rFonts w:ascii="Times New Roman" w:hAnsi="Times New Roman"/>
          <w:sz w:val="24"/>
        </w:rPr>
      </w:pPr>
      <w:r>
        <w:rPr>
          <w:rFonts w:ascii="Times New Roman" w:hAnsi="Times New Roman"/>
          <w:sz w:val="24"/>
        </w:rPr>
        <w:t>In</w:t>
      </w:r>
      <w:r w:rsidRPr="00D4148B">
        <w:rPr>
          <w:rFonts w:ascii="Times New Roman" w:hAnsi="Times New Roman"/>
          <w:sz w:val="24"/>
        </w:rPr>
        <w:t xml:space="preserve"> modern software engineering</w:t>
      </w:r>
      <w:r>
        <w:rPr>
          <w:rFonts w:ascii="Times New Roman" w:hAnsi="Times New Roman"/>
          <w:sz w:val="24"/>
        </w:rPr>
        <w:t>,</w:t>
      </w:r>
      <w:r w:rsidRPr="00D4148B">
        <w:rPr>
          <w:rFonts w:ascii="Times New Roman" w:hAnsi="Times New Roman"/>
          <w:sz w:val="24"/>
        </w:rPr>
        <w:t xml:space="preserve"> CI/CD </w:t>
      </w:r>
      <w:r>
        <w:rPr>
          <w:rFonts w:ascii="Times New Roman" w:hAnsi="Times New Roman"/>
          <w:sz w:val="24"/>
        </w:rPr>
        <w:t xml:space="preserve">supports </w:t>
      </w:r>
      <w:r w:rsidRPr="00D4148B">
        <w:rPr>
          <w:rFonts w:ascii="Times New Roman" w:hAnsi="Times New Roman"/>
          <w:sz w:val="24"/>
        </w:rPr>
        <w:t>rapid software delivery, continuous system improvements, early detection of defects, and enhances system reliability</w:t>
      </w:r>
      <w:r>
        <w:rPr>
          <w:rFonts w:ascii="Times New Roman" w:hAnsi="Times New Roman"/>
          <w:sz w:val="24"/>
        </w:rPr>
        <w:t xml:space="preserve"> by automating deployment management</w:t>
      </w:r>
      <w:r w:rsidRPr="00D4148B">
        <w:rPr>
          <w:rFonts w:ascii="Times New Roman" w:hAnsi="Times New Roman"/>
          <w:sz w:val="24"/>
        </w:rPr>
        <w:t xml:space="preserve">. In cybersecurity focused systems like healthcare, CI/CD enables organizations to respond quickly to emerging threats, deploy security patches efficiently, and maintain compliance with the regulatory standards. In a production healthcare environment, </w:t>
      </w:r>
      <w:r w:rsidRPr="00D4148B">
        <w:rPr>
          <w:rFonts w:ascii="Times New Roman" w:hAnsi="Times New Roman"/>
          <w:sz w:val="24"/>
        </w:rPr>
        <w:lastRenderedPageBreak/>
        <w:t xml:space="preserve">developers could commit code changes into a development branch, triggering automated unit testing, syntax validation, and deployment verification prior to production integration. This approach aligns with DevSecOps principles by integrating software validation and cybersecurity considerations throughout the software development lifecycle.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Proposed CI/CD Workflow </w:t>
      </w:r>
    </w:p>
    <w:p w:rsidR="0015491F" w:rsidRPr="00D4148B" w:rsidRDefault="0015491F" w:rsidP="0015491F">
      <w:pPr>
        <w:numPr>
          <w:ilvl w:val="0"/>
          <w:numId w:val="13"/>
        </w:numPr>
        <w:spacing w:line="360" w:lineRule="auto"/>
        <w:rPr>
          <w:rFonts w:ascii="Times New Roman" w:hAnsi="Times New Roman"/>
          <w:sz w:val="24"/>
        </w:rPr>
      </w:pPr>
      <w:r w:rsidRPr="00D4148B">
        <w:rPr>
          <w:rFonts w:ascii="Times New Roman" w:hAnsi="Times New Roman"/>
          <w:sz w:val="24"/>
        </w:rPr>
        <w:t>Developer</w:t>
      </w:r>
      <w:r>
        <w:rPr>
          <w:rFonts w:ascii="Times New Roman" w:hAnsi="Times New Roman"/>
          <w:sz w:val="24"/>
        </w:rPr>
        <w:t>s commit</w:t>
      </w:r>
      <w:r w:rsidRPr="00D4148B">
        <w:rPr>
          <w:rFonts w:ascii="Times New Roman" w:hAnsi="Times New Roman"/>
          <w:sz w:val="24"/>
        </w:rPr>
        <w:t xml:space="preserve"> code changes to GitHub repository</w:t>
      </w:r>
    </w:p>
    <w:p w:rsidR="0015491F" w:rsidRPr="00D4148B" w:rsidRDefault="0015491F" w:rsidP="0015491F">
      <w:pPr>
        <w:numPr>
          <w:ilvl w:val="0"/>
          <w:numId w:val="13"/>
        </w:numPr>
        <w:spacing w:line="360" w:lineRule="auto"/>
        <w:rPr>
          <w:rFonts w:ascii="Times New Roman" w:hAnsi="Times New Roman"/>
          <w:sz w:val="24"/>
        </w:rPr>
      </w:pPr>
      <w:r w:rsidRPr="00D4148B">
        <w:rPr>
          <w:rFonts w:ascii="Times New Roman" w:hAnsi="Times New Roman"/>
          <w:sz w:val="24"/>
        </w:rPr>
        <w:t>Automated testing pipeline executes unit tests</w:t>
      </w:r>
    </w:p>
    <w:p w:rsidR="0015491F" w:rsidRPr="00D4148B" w:rsidRDefault="0015491F" w:rsidP="0015491F">
      <w:pPr>
        <w:numPr>
          <w:ilvl w:val="0"/>
          <w:numId w:val="13"/>
        </w:numPr>
        <w:spacing w:line="360" w:lineRule="auto"/>
        <w:rPr>
          <w:rFonts w:ascii="Times New Roman" w:hAnsi="Times New Roman"/>
          <w:sz w:val="24"/>
        </w:rPr>
      </w:pPr>
      <w:r w:rsidRPr="00D4148B">
        <w:rPr>
          <w:rFonts w:ascii="Times New Roman" w:hAnsi="Times New Roman"/>
          <w:sz w:val="24"/>
        </w:rPr>
        <w:t>Input validation and syntax verification are performed</w:t>
      </w:r>
    </w:p>
    <w:p w:rsidR="0015491F" w:rsidRPr="00D4148B" w:rsidRDefault="0015491F" w:rsidP="0015491F">
      <w:pPr>
        <w:numPr>
          <w:ilvl w:val="0"/>
          <w:numId w:val="13"/>
        </w:numPr>
        <w:spacing w:line="360" w:lineRule="auto"/>
        <w:rPr>
          <w:rFonts w:ascii="Times New Roman" w:hAnsi="Times New Roman"/>
          <w:sz w:val="24"/>
        </w:rPr>
      </w:pPr>
      <w:r w:rsidRPr="00D4148B">
        <w:rPr>
          <w:rFonts w:ascii="Times New Roman" w:hAnsi="Times New Roman"/>
          <w:sz w:val="24"/>
        </w:rPr>
        <w:t xml:space="preserve">Approved code is </w:t>
      </w:r>
      <w:r>
        <w:rPr>
          <w:rFonts w:ascii="Times New Roman" w:hAnsi="Times New Roman"/>
          <w:sz w:val="24"/>
        </w:rPr>
        <w:t xml:space="preserve">then </w:t>
      </w:r>
      <w:r w:rsidRPr="00D4148B">
        <w:rPr>
          <w:rFonts w:ascii="Times New Roman" w:hAnsi="Times New Roman"/>
          <w:sz w:val="24"/>
        </w:rPr>
        <w:t>merged into the main branch</w:t>
      </w:r>
    </w:p>
    <w:p w:rsidR="0015491F" w:rsidRPr="00D4148B" w:rsidRDefault="0015491F" w:rsidP="0015491F">
      <w:pPr>
        <w:numPr>
          <w:ilvl w:val="0"/>
          <w:numId w:val="13"/>
        </w:numPr>
        <w:spacing w:line="360" w:lineRule="auto"/>
        <w:rPr>
          <w:rFonts w:ascii="Times New Roman" w:hAnsi="Times New Roman"/>
          <w:sz w:val="24"/>
        </w:rPr>
      </w:pPr>
      <w:r>
        <w:rPr>
          <w:rFonts w:ascii="Times New Roman" w:hAnsi="Times New Roman"/>
          <w:sz w:val="24"/>
        </w:rPr>
        <w:t>A d</w:t>
      </w:r>
      <w:r w:rsidRPr="00D4148B">
        <w:rPr>
          <w:rFonts w:ascii="Times New Roman" w:hAnsi="Times New Roman"/>
          <w:sz w:val="24"/>
        </w:rPr>
        <w:t>eployment package is generated</w:t>
      </w:r>
    </w:p>
    <w:p w:rsidR="0015491F" w:rsidRPr="00D4148B" w:rsidRDefault="0015491F" w:rsidP="0015491F">
      <w:pPr>
        <w:numPr>
          <w:ilvl w:val="0"/>
          <w:numId w:val="13"/>
        </w:numPr>
        <w:spacing w:line="360" w:lineRule="auto"/>
        <w:rPr>
          <w:rFonts w:ascii="Times New Roman" w:hAnsi="Times New Roman"/>
          <w:sz w:val="24"/>
        </w:rPr>
      </w:pPr>
      <w:r w:rsidRPr="00D4148B">
        <w:rPr>
          <w:rFonts w:ascii="Times New Roman" w:hAnsi="Times New Roman"/>
          <w:sz w:val="24"/>
        </w:rPr>
        <w:t>Updates are deployed into staging environment</w:t>
      </w:r>
    </w:p>
    <w:p w:rsidR="0015491F" w:rsidRPr="00D4148B" w:rsidRDefault="0015491F" w:rsidP="0015491F">
      <w:pPr>
        <w:numPr>
          <w:ilvl w:val="0"/>
          <w:numId w:val="13"/>
        </w:numPr>
        <w:spacing w:line="360" w:lineRule="auto"/>
        <w:rPr>
          <w:rFonts w:ascii="Times New Roman" w:hAnsi="Times New Roman"/>
          <w:sz w:val="24"/>
        </w:rPr>
      </w:pPr>
      <w:r w:rsidRPr="00D4148B">
        <w:rPr>
          <w:rFonts w:ascii="Times New Roman" w:hAnsi="Times New Roman"/>
          <w:sz w:val="24"/>
        </w:rPr>
        <w:t>Final validation occurs before production release</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This conceptual workflow demonstrates how automated software engineering processes could improve healthcare cybersecurity stem reliability while reducing deployment risk and human error. CI practices can be applied to automate testing of risk scoring algorithms, validate threat detection logic, ensure proper implementation of encryption and access control mechanisms, and detect vulnerabilities of both the static and dynamic security testing. CD practices can support continuous deployment of the system updates, integrate real-time threat intelligence feeds, and automate updates to compliance mapping aligned with HIPAA Security Rules and NIST Framework. CI/CD enables the implementation of DevSecOps principles safeguarding “code pipelines with automated checks and testing to prevent vulnerabilities in software delivery” (Red Hat, 2025). This can ensure cybersecurity controls are continuously enforcing and validated instead of being applied retrospectively.</w:t>
      </w:r>
    </w:p>
    <w:p w:rsidR="0015491F" w:rsidRDefault="0015491F" w:rsidP="0015491F">
      <w:pPr>
        <w:spacing w:line="360" w:lineRule="auto"/>
        <w:rPr>
          <w:rFonts w:ascii="Times New Roman" w:hAnsi="Times New Roman"/>
          <w:sz w:val="24"/>
        </w:rPr>
      </w:pPr>
      <w:r w:rsidRPr="00D4148B">
        <w:rPr>
          <w:rFonts w:ascii="Times New Roman" w:hAnsi="Times New Roman"/>
          <w:sz w:val="24"/>
        </w:rPr>
        <w:t>CI/CD plays a critical role in software engineering by enabling continuous integration, automated testing, and rapid deployment. In healthcare cybersecurity, these enhance collaboration, reduce integration risks and accelerate the delivery of secure and compliant systems. Applying CI/CD principles to the framework, healthcare organization can transition from reactive cybersecurity approaches to proactive to continuously protect sensitive patient data and align with regulatory compliance.</w:t>
      </w:r>
    </w:p>
    <w:p w:rsidR="0015491F" w:rsidRPr="00D4148B" w:rsidRDefault="0015491F" w:rsidP="0015491F">
      <w:pPr>
        <w:spacing w:line="360" w:lineRule="auto"/>
        <w:rPr>
          <w:rFonts w:ascii="Times New Roman" w:hAnsi="Times New Roman"/>
          <w:sz w:val="24"/>
        </w:rPr>
      </w:pPr>
    </w:p>
    <w:p w:rsidR="0015491F" w:rsidRPr="00D4148B" w:rsidRDefault="0015491F" w:rsidP="0015491F">
      <w:pPr>
        <w:spacing w:line="360" w:lineRule="auto"/>
        <w:rPr>
          <w:rFonts w:ascii="Times New Roman" w:hAnsi="Times New Roman"/>
          <w:b/>
          <w:sz w:val="28"/>
          <w:szCs w:val="28"/>
        </w:rPr>
      </w:pPr>
      <w:r w:rsidRPr="00D4148B">
        <w:rPr>
          <w:rFonts w:ascii="Times New Roman" w:hAnsi="Times New Roman"/>
          <w:b/>
          <w:color w:val="003399"/>
          <w:sz w:val="28"/>
          <w:szCs w:val="28"/>
        </w:rPr>
        <w:lastRenderedPageBreak/>
        <w:t>5.2 Comparison with Literature Findings</w:t>
      </w:r>
    </w:p>
    <w:p w:rsidR="0015491F" w:rsidRPr="009F2CB1" w:rsidRDefault="0015491F" w:rsidP="0015491F">
      <w:pPr>
        <w:pStyle w:val="Heading3"/>
        <w:spacing w:line="360" w:lineRule="auto"/>
        <w:rPr>
          <w:rFonts w:ascii="Times New Roman" w:hAnsi="Times New Roman"/>
          <w:b/>
          <w:i/>
        </w:rPr>
      </w:pPr>
      <w:bookmarkStart w:id="68" w:name="_Toc230628296"/>
      <w:r w:rsidRPr="009F2CB1">
        <w:rPr>
          <w:rFonts w:ascii="Times New Roman" w:hAnsi="Times New Roman"/>
          <w:b/>
          <w:i/>
        </w:rPr>
        <w:t>5.2.1 Healthcare Cybersecurity Framework Alignments</w:t>
      </w:r>
      <w:bookmarkEnd w:id="68"/>
    </w:p>
    <w:p w:rsidR="0015491F" w:rsidRPr="001A0E26" w:rsidRDefault="0015491F" w:rsidP="0015491F">
      <w:pPr>
        <w:spacing w:line="360" w:lineRule="auto"/>
        <w:rPr>
          <w:rFonts w:ascii="Times New Roman" w:hAnsi="Times New Roman"/>
          <w:sz w:val="24"/>
        </w:rPr>
      </w:pPr>
      <w:r w:rsidRPr="00D4148B">
        <w:rPr>
          <w:rFonts w:ascii="Times New Roman" w:hAnsi="Times New Roman"/>
          <w:sz w:val="24"/>
        </w:rPr>
        <w:t>The findings of this project align with existing cybersecurity and software engineering research emphasizing the importance of risk management, modular system architecture, automated testing, and secure development practices within healthcare environments. The NIST Cybersecurity Framework emphasizes the importance of threats through structured risk management processes</w:t>
      </w:r>
      <w:r>
        <w:rPr>
          <w:rFonts w:ascii="Times New Roman" w:hAnsi="Times New Roman"/>
          <w:sz w:val="24"/>
        </w:rPr>
        <w:t xml:space="preserve"> by providing “</w:t>
      </w:r>
      <w:r w:rsidRPr="001A0E26">
        <w:rPr>
          <w:rFonts w:ascii="Times New Roman" w:hAnsi="Times New Roman"/>
          <w:sz w:val="24"/>
        </w:rPr>
        <w:t>a basis for improved communication regarding cybersecurity expectations,</w:t>
      </w:r>
    </w:p>
    <w:p w:rsidR="0015491F" w:rsidRDefault="0015491F" w:rsidP="0015491F">
      <w:pPr>
        <w:spacing w:line="360" w:lineRule="auto"/>
        <w:rPr>
          <w:rFonts w:ascii="Times New Roman" w:hAnsi="Times New Roman"/>
          <w:sz w:val="24"/>
        </w:rPr>
      </w:pPr>
      <w:r w:rsidRPr="001A0E26">
        <w:rPr>
          <w:rFonts w:ascii="Times New Roman" w:hAnsi="Times New Roman"/>
          <w:sz w:val="24"/>
        </w:rPr>
        <w:t>planning, and resources</w:t>
      </w:r>
      <w:r>
        <w:rPr>
          <w:rFonts w:ascii="Times New Roman" w:hAnsi="Times New Roman"/>
          <w:sz w:val="24"/>
        </w:rPr>
        <w:t>” (NIST, 2024)</w:t>
      </w:r>
      <w:r w:rsidRPr="00D4148B">
        <w:rPr>
          <w:rFonts w:ascii="Times New Roman" w:hAnsi="Times New Roman"/>
          <w:sz w:val="24"/>
        </w:rPr>
        <w:t xml:space="preserve">. The implemented system supported several of these functions through quantitative risk scoring, RBAC enforcement, threat classification, and incident response recommendations. </w:t>
      </w:r>
    </w:p>
    <w:p w:rsidR="0015491F" w:rsidRPr="009F2CB1" w:rsidRDefault="0015491F" w:rsidP="0015491F">
      <w:pPr>
        <w:pStyle w:val="Heading3"/>
        <w:spacing w:line="360" w:lineRule="auto"/>
        <w:rPr>
          <w:rFonts w:ascii="Times New Roman" w:hAnsi="Times New Roman"/>
          <w:b/>
          <w:i/>
        </w:rPr>
      </w:pPr>
      <w:bookmarkStart w:id="69" w:name="_Toc230628297"/>
      <w:r w:rsidRPr="009F2CB1">
        <w:rPr>
          <w:rFonts w:ascii="Times New Roman" w:hAnsi="Times New Roman"/>
          <w:b/>
          <w:i/>
        </w:rPr>
        <w:t>5.2.2 Comparison with Secure Software Engineering Practices</w:t>
      </w:r>
      <w:bookmarkEnd w:id="69"/>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The project’s modular architecture also reflects software engineering principles commonly discussed within secure systems development research. Modular development approaches improve maintainability, scalability, and testing efficiency by separating functional responsibilities into independent components. The implemented healthcare cybersecurity system utilized separate modules for risk assessment, threat intelligence, compliance mapping, and incident response. Allowing each component to operate independently while supporting overall system integration</w:t>
      </w:r>
      <w:r>
        <w:rPr>
          <w:rFonts w:ascii="Times New Roman" w:hAnsi="Times New Roman"/>
          <w:sz w:val="24"/>
        </w:rPr>
        <w:t xml:space="preserve"> ensures each function to meet specific requirements while aiming “</w:t>
      </w:r>
      <w:r w:rsidRPr="00A86FED">
        <w:rPr>
          <w:rFonts w:ascii="Times New Roman" w:hAnsi="Times New Roman"/>
          <w:sz w:val="24"/>
        </w:rPr>
        <w:t>to find defects or issues within individual components before integrating them into the larger system</w:t>
      </w:r>
      <w:r>
        <w:rPr>
          <w:rFonts w:ascii="Times New Roman" w:hAnsi="Times New Roman"/>
          <w:sz w:val="24"/>
        </w:rPr>
        <w:t>” (Cser, 2024)</w:t>
      </w:r>
      <w:r w:rsidRPr="00D4148B">
        <w:rPr>
          <w:rFonts w:ascii="Times New Roman" w:hAnsi="Times New Roman"/>
          <w:sz w:val="24"/>
        </w:rPr>
        <w:t xml:space="preserve">. </w:t>
      </w:r>
    </w:p>
    <w:p w:rsidR="0015491F" w:rsidRDefault="0015491F" w:rsidP="0015491F">
      <w:pPr>
        <w:spacing w:line="360" w:lineRule="auto"/>
        <w:rPr>
          <w:rFonts w:ascii="Times New Roman" w:hAnsi="Times New Roman"/>
          <w:sz w:val="24"/>
        </w:rPr>
      </w:pPr>
      <w:r w:rsidRPr="00D4148B">
        <w:rPr>
          <w:rFonts w:ascii="Times New Roman" w:hAnsi="Times New Roman"/>
          <w:sz w:val="24"/>
        </w:rPr>
        <w:t xml:space="preserve">The implementation of RBAC aligns with healthcare cybersecurity research emphasizing the importance of privilege access controls for protecting ePHI. HIPAA Security Rule requirements identify access control as a critical administrative and technical safeguard for healthcare information systems. By restricting system access according to user roles, the implemented RBAC module demonstrate a simplified, yet functional example of healthcare confidentiality protection. </w:t>
      </w:r>
      <w:r>
        <w:rPr>
          <w:rFonts w:ascii="Times New Roman" w:hAnsi="Times New Roman"/>
          <w:sz w:val="24"/>
        </w:rPr>
        <w:t xml:space="preserve">RBAC supports privacy protection while maintaining flexibility by “reducing the complexity and effort required to manage authorization data in large scale system” (Shin et al., 2015). This reduces both time and cost.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Utilizing the STRIDE threat modeling aligns with existing cybersecurity literature emphasizing structured threat identification and classification processes. Threat modeling frameworks assist </w:t>
      </w:r>
      <w:r w:rsidRPr="00D4148B">
        <w:rPr>
          <w:rFonts w:ascii="Times New Roman" w:hAnsi="Times New Roman"/>
          <w:sz w:val="24"/>
        </w:rPr>
        <w:lastRenderedPageBreak/>
        <w:t>organizations in systematically identifying vulnerabilities and prioritizing cybersecurity</w:t>
      </w:r>
      <w:r>
        <w:rPr>
          <w:rFonts w:ascii="Times New Roman" w:hAnsi="Times New Roman"/>
          <w:sz w:val="24"/>
        </w:rPr>
        <w:t xml:space="preserve"> threats </w:t>
      </w:r>
      <w:r w:rsidRPr="00D4148B">
        <w:rPr>
          <w:rFonts w:ascii="Times New Roman" w:hAnsi="Times New Roman"/>
          <w:sz w:val="24"/>
        </w:rPr>
        <w:t xml:space="preserve">during software development and risk assessment activities. The implemented STRIDE classification logic demonstrated how healthcare cybersecurity systems can integrate threat awareness into automated workflows.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The project additionally reflects broader software engineering trends involving CI/CD and DecSecOps integration. </w:t>
      </w:r>
      <w:r>
        <w:rPr>
          <w:rFonts w:ascii="Times New Roman" w:hAnsi="Times New Roman"/>
          <w:sz w:val="24"/>
        </w:rPr>
        <w:t>As “</w:t>
      </w:r>
      <w:r w:rsidR="00500D9B">
        <w:rPr>
          <w:rFonts w:ascii="Times New Roman" w:hAnsi="Times New Roman"/>
          <w:sz w:val="24"/>
        </w:rPr>
        <w:t>o</w:t>
      </w:r>
      <w:r w:rsidRPr="0003610E">
        <w:rPr>
          <w:rFonts w:ascii="Times New Roman" w:hAnsi="Times New Roman"/>
          <w:sz w:val="24"/>
        </w:rPr>
        <w:t>ne of the core characteristics of DevOps is the automation of software integration and delivery through so-called CI/CD pipelines</w:t>
      </w:r>
      <w:r>
        <w:rPr>
          <w:rFonts w:ascii="Times New Roman" w:hAnsi="Times New Roman"/>
          <w:sz w:val="24"/>
        </w:rPr>
        <w:t>” (</w:t>
      </w:r>
      <w:r w:rsidRPr="0003610E">
        <w:rPr>
          <w:rFonts w:ascii="Times New Roman" w:hAnsi="Times New Roman"/>
          <w:sz w:val="24"/>
        </w:rPr>
        <w:t>Welten</w:t>
      </w:r>
      <w:r>
        <w:rPr>
          <w:rFonts w:ascii="Times New Roman" w:hAnsi="Times New Roman"/>
          <w:sz w:val="24"/>
        </w:rPr>
        <w:t xml:space="preserve"> et al., 2026), which automate</w:t>
      </w:r>
      <w:r w:rsidRPr="00D4148B">
        <w:rPr>
          <w:rFonts w:ascii="Times New Roman" w:hAnsi="Times New Roman"/>
          <w:sz w:val="24"/>
        </w:rPr>
        <w:t xml:space="preserve"> testing, version control management, and continuous software validation</w:t>
      </w:r>
      <w:r>
        <w:rPr>
          <w:rFonts w:ascii="Times New Roman" w:hAnsi="Times New Roman"/>
          <w:sz w:val="24"/>
        </w:rPr>
        <w:t>. This</w:t>
      </w:r>
      <w:r w:rsidRPr="00D4148B">
        <w:rPr>
          <w:rFonts w:ascii="Times New Roman" w:hAnsi="Times New Roman"/>
          <w:sz w:val="24"/>
        </w:rPr>
        <w:t xml:space="preserve"> improve</w:t>
      </w:r>
      <w:r>
        <w:rPr>
          <w:rFonts w:ascii="Times New Roman" w:hAnsi="Times New Roman"/>
          <w:sz w:val="24"/>
        </w:rPr>
        <w:t>s</w:t>
      </w:r>
      <w:r w:rsidRPr="00D4148B">
        <w:rPr>
          <w:rFonts w:ascii="Times New Roman" w:hAnsi="Times New Roman"/>
          <w:sz w:val="24"/>
        </w:rPr>
        <w:t xml:space="preserve"> software reliability and reduce deployment-related vulnerabilities. Although the project implemented only conceptually CI/CD integration, the proposed workflow supports current research advocating for security integration through the software development lifecycle rather than relying solely on post development security reviews. </w:t>
      </w:r>
    </w:p>
    <w:p w:rsidR="0015491F" w:rsidRPr="009F2CB1" w:rsidRDefault="0015491F" w:rsidP="0015491F">
      <w:pPr>
        <w:pStyle w:val="Heading3"/>
        <w:spacing w:line="360" w:lineRule="auto"/>
        <w:rPr>
          <w:rFonts w:ascii="Times New Roman" w:hAnsi="Times New Roman"/>
          <w:b/>
          <w:i/>
        </w:rPr>
      </w:pPr>
      <w:bookmarkStart w:id="70" w:name="_Toc230628298"/>
      <w:r w:rsidRPr="009F2CB1">
        <w:rPr>
          <w:rFonts w:ascii="Times New Roman" w:hAnsi="Times New Roman"/>
          <w:b/>
          <w:i/>
        </w:rPr>
        <w:t>5.2.3 Comparison with Enterprise Healthcare Security Systems</w:t>
      </w:r>
      <w:bookmarkEnd w:id="70"/>
    </w:p>
    <w:p w:rsidR="0015491F" w:rsidRPr="0003610E" w:rsidRDefault="0015491F" w:rsidP="0015491F">
      <w:pPr>
        <w:spacing w:line="360" w:lineRule="auto"/>
        <w:rPr>
          <w:rFonts w:ascii="Times New Roman" w:hAnsi="Times New Roman"/>
          <w:sz w:val="24"/>
        </w:rPr>
      </w:pPr>
      <w:r w:rsidRPr="0003610E">
        <w:rPr>
          <w:rFonts w:ascii="Times New Roman" w:hAnsi="Times New Roman"/>
          <w:sz w:val="24"/>
        </w:rPr>
        <w:t>However, compared to enterprise healthcare cybersecurity systems</w:t>
      </w:r>
      <w:r>
        <w:rPr>
          <w:rFonts w:ascii="Times New Roman" w:hAnsi="Times New Roman"/>
          <w:sz w:val="24"/>
        </w:rPr>
        <w:t>,</w:t>
      </w:r>
      <w:r w:rsidRPr="0003610E">
        <w:rPr>
          <w:rFonts w:ascii="Times New Roman" w:hAnsi="Times New Roman"/>
          <w:sz w:val="24"/>
        </w:rPr>
        <w:t xml:space="preserve"> the implemented prototype remains simplified in several areas. Real world healthcare cybersecurity systems commonly integrate real-time threat intelligence feeds, Security Information and Event Management (SIEM) platforms, database-driven analytics, cloud based employment infrastructure, and advances authentication mechanisms. </w:t>
      </w:r>
      <w:r>
        <w:rPr>
          <w:rFonts w:ascii="Times New Roman" w:hAnsi="Times New Roman"/>
          <w:sz w:val="24"/>
        </w:rPr>
        <w:t>With an integrated SIEM system it can receive a high log data volume consisting of hundreds or thousands of sources. By receiving continuous and massive amount of information, “</w:t>
      </w:r>
      <w:r w:rsidRPr="00EB305A">
        <w:rPr>
          <w:rFonts w:ascii="Times New Roman" w:hAnsi="Times New Roman"/>
          <w:sz w:val="24"/>
        </w:rPr>
        <w:t>the SIEM system must receive, pr</w:t>
      </w:r>
      <w:r>
        <w:rPr>
          <w:rFonts w:ascii="Times New Roman" w:hAnsi="Times New Roman"/>
          <w:sz w:val="24"/>
        </w:rPr>
        <w:t xml:space="preserve">ocess, and store” (Sheeraz et al., 2024).  </w:t>
      </w:r>
      <w:r w:rsidRPr="0003610E">
        <w:rPr>
          <w:rFonts w:ascii="Times New Roman" w:hAnsi="Times New Roman"/>
          <w:sz w:val="24"/>
        </w:rPr>
        <w:t xml:space="preserve">The implemented prototype focused primarily on </w:t>
      </w:r>
      <w:r>
        <w:rPr>
          <w:rFonts w:ascii="Times New Roman" w:hAnsi="Times New Roman"/>
          <w:sz w:val="24"/>
        </w:rPr>
        <w:t xml:space="preserve">only </w:t>
      </w:r>
      <w:r w:rsidRPr="0003610E">
        <w:rPr>
          <w:rFonts w:ascii="Times New Roman" w:hAnsi="Times New Roman"/>
          <w:sz w:val="24"/>
        </w:rPr>
        <w:t xml:space="preserve">demonstrating foundational cybersecurity logical and modular software engineering principles rather than </w:t>
      </w:r>
      <w:r w:rsidR="00B2144A">
        <w:rPr>
          <w:rFonts w:ascii="Times New Roman" w:hAnsi="Times New Roman"/>
          <w:sz w:val="24"/>
        </w:rPr>
        <w:t>enterprise</w:t>
      </w:r>
      <w:r w:rsidRPr="0003610E">
        <w:rPr>
          <w:rFonts w:ascii="Times New Roman" w:hAnsi="Times New Roman"/>
          <w:sz w:val="24"/>
        </w:rPr>
        <w:t xml:space="preserve"> scaled operational deployment.  </w:t>
      </w:r>
    </w:p>
    <w:p w:rsidR="0015491F" w:rsidRDefault="0015491F" w:rsidP="0015491F">
      <w:pPr>
        <w:pStyle w:val="Heading2"/>
        <w:tabs>
          <w:tab w:val="left" w:pos="8227"/>
        </w:tabs>
        <w:spacing w:line="360" w:lineRule="auto"/>
        <w:rPr>
          <w:rFonts w:ascii="Times New Roman" w:hAnsi="Times New Roman"/>
          <w:b/>
          <w:color w:val="003399"/>
          <w:sz w:val="28"/>
          <w:szCs w:val="28"/>
        </w:rPr>
      </w:pPr>
      <w:bookmarkStart w:id="71" w:name="_Toc230628299"/>
      <w:r w:rsidRPr="00D4148B">
        <w:rPr>
          <w:rFonts w:ascii="Times New Roman" w:hAnsi="Times New Roman"/>
          <w:b/>
          <w:color w:val="003399"/>
          <w:sz w:val="28"/>
          <w:szCs w:val="28"/>
        </w:rPr>
        <w:t>5.3 Implications and Limitations</w:t>
      </w:r>
      <w:bookmarkEnd w:id="71"/>
    </w:p>
    <w:p w:rsidR="0015491F" w:rsidRPr="009F2CB1" w:rsidRDefault="0015491F" w:rsidP="0015491F">
      <w:pPr>
        <w:pStyle w:val="Heading3"/>
        <w:spacing w:line="360" w:lineRule="auto"/>
        <w:rPr>
          <w:rFonts w:ascii="Times New Roman" w:hAnsi="Times New Roman"/>
          <w:b/>
          <w:i/>
        </w:rPr>
      </w:pPr>
      <w:bookmarkStart w:id="72" w:name="_Toc230628300"/>
      <w:r w:rsidRPr="009F2CB1">
        <w:rPr>
          <w:rFonts w:ascii="Times New Roman" w:hAnsi="Times New Roman"/>
          <w:b/>
          <w:i/>
        </w:rPr>
        <w:t>5.3.1 Software Engineering and Cybersecurity Implications</w:t>
      </w:r>
      <w:bookmarkEnd w:id="72"/>
      <w:r w:rsidRPr="009F2CB1">
        <w:rPr>
          <w:rFonts w:ascii="Times New Roman" w:hAnsi="Times New Roman"/>
          <w:b/>
          <w:i/>
        </w:rPr>
        <w:tab/>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The results of the project demonstrated important implications for healthcare cybersecurity and secure software engineering practices. First, the project illustrates how modular software engineering approaches can support cybersecurity risk management through simplified and scalable system design. Separating cybersecurity functions into independent modules improved </w:t>
      </w:r>
      <w:r w:rsidRPr="00D4148B">
        <w:rPr>
          <w:rFonts w:ascii="Times New Roman" w:hAnsi="Times New Roman"/>
          <w:sz w:val="24"/>
        </w:rPr>
        <w:lastRenderedPageBreak/>
        <w:t xml:space="preserve">maintainability, testing efficiency, and workflow organization while supporting future system expansion opportunities.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Second, the project demonstrated the practical value of integrating automated testing and version control management practices within cybersecurity focused software development. Unit testing improved confidence in system reliability by validating risk calculations, access control logic, and threat classification outputs prior organization traceability, and structured software lifecycle management. </w:t>
      </w:r>
      <w:r>
        <w:rPr>
          <w:rFonts w:ascii="Times New Roman" w:hAnsi="Times New Roman"/>
          <w:sz w:val="24"/>
        </w:rPr>
        <w:t>With testing “d</w:t>
      </w:r>
      <w:r w:rsidRPr="00AD75CF">
        <w:rPr>
          <w:rFonts w:ascii="Times New Roman" w:hAnsi="Times New Roman"/>
          <w:sz w:val="24"/>
        </w:rPr>
        <w:t>evelopers should review the results and correct any bugs or errors before deploying the</w:t>
      </w:r>
      <w:r>
        <w:rPr>
          <w:rFonts w:ascii="Times New Roman" w:hAnsi="Times New Roman"/>
          <w:sz w:val="24"/>
        </w:rPr>
        <w:t xml:space="preserve"> update to the live environment” (Sumo Logic, n.d.).</w:t>
      </w:r>
    </w:p>
    <w:p w:rsidR="0015491F" w:rsidRDefault="0015491F" w:rsidP="0015491F">
      <w:pPr>
        <w:spacing w:line="360" w:lineRule="auto"/>
        <w:rPr>
          <w:rFonts w:ascii="Times New Roman" w:hAnsi="Times New Roman"/>
          <w:sz w:val="24"/>
        </w:rPr>
      </w:pPr>
      <w:r w:rsidRPr="00D4148B">
        <w:rPr>
          <w:rFonts w:ascii="Times New Roman" w:hAnsi="Times New Roman"/>
          <w:sz w:val="24"/>
        </w:rPr>
        <w:t xml:space="preserve">Third, the project highlights the importance of integrating cybersecurity principles directly into software engineering workflows rather than applying security controls retrospectively. The conceptual integration of CI/CD and </w:t>
      </w:r>
      <w:r>
        <w:rPr>
          <w:rFonts w:ascii="Times New Roman" w:hAnsi="Times New Roman"/>
          <w:sz w:val="24"/>
        </w:rPr>
        <w:t>Dev</w:t>
      </w:r>
      <w:r w:rsidRPr="00D4148B">
        <w:rPr>
          <w:rFonts w:ascii="Times New Roman" w:hAnsi="Times New Roman"/>
          <w:sz w:val="24"/>
        </w:rPr>
        <w:t xml:space="preserve">Ops principles demonstrated how automated validation workflows could improve deployment consistency, </w:t>
      </w:r>
      <w:r>
        <w:rPr>
          <w:rFonts w:ascii="Times New Roman" w:hAnsi="Times New Roman"/>
          <w:sz w:val="24"/>
        </w:rPr>
        <w:t>“</w:t>
      </w:r>
      <w:r w:rsidRPr="00A167DE">
        <w:rPr>
          <w:rFonts w:ascii="Times New Roman" w:hAnsi="Times New Roman"/>
          <w:sz w:val="24"/>
        </w:rPr>
        <w:t>improve collaboration and communication, reduce error, enhance security and compliance, increase efficiency, and most importantly, refocus the strengths of developers where their effort is most needed</w:t>
      </w:r>
      <w:r>
        <w:rPr>
          <w:rFonts w:ascii="Times New Roman" w:hAnsi="Times New Roman"/>
          <w:sz w:val="24"/>
        </w:rPr>
        <w:t>” (Red Hat, 2025)</w:t>
      </w:r>
      <w:r w:rsidRPr="00D4148B">
        <w:rPr>
          <w:rFonts w:ascii="Times New Roman" w:hAnsi="Times New Roman"/>
          <w:sz w:val="24"/>
        </w:rPr>
        <w:t xml:space="preserve"> within healthcare cybersecurity environments. </w:t>
      </w:r>
    </w:p>
    <w:p w:rsidR="0015491F" w:rsidRPr="009F2CB1" w:rsidRDefault="0015491F" w:rsidP="0015491F">
      <w:pPr>
        <w:pStyle w:val="Heading3"/>
        <w:spacing w:line="360" w:lineRule="auto"/>
        <w:rPr>
          <w:rFonts w:ascii="Times New Roman" w:hAnsi="Times New Roman"/>
          <w:b/>
          <w:i/>
        </w:rPr>
      </w:pPr>
      <w:bookmarkStart w:id="73" w:name="_Toc230628301"/>
      <w:r>
        <w:rPr>
          <w:rFonts w:ascii="Times New Roman" w:hAnsi="Times New Roman"/>
          <w:b/>
          <w:i/>
        </w:rPr>
        <w:t>5.3.2 Technical Limitations</w:t>
      </w:r>
      <w:bookmarkEnd w:id="73"/>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Despite these strengths, several limitations were identified throughout the development and evaluation. The implemented system utilized simplified algorithms and simulated workflows rather than enterprise scaled healthcare infrastructure. The</w:t>
      </w:r>
      <w:r>
        <w:rPr>
          <w:rFonts w:ascii="Times New Roman" w:hAnsi="Times New Roman"/>
          <w:sz w:val="24"/>
        </w:rPr>
        <w:t xml:space="preserve"> R</w:t>
      </w:r>
      <w:r w:rsidRPr="00D4148B">
        <w:rPr>
          <w:rFonts w:ascii="Times New Roman" w:hAnsi="Times New Roman"/>
          <w:sz w:val="24"/>
        </w:rPr>
        <w:t xml:space="preserve">isk </w:t>
      </w:r>
      <w:r>
        <w:rPr>
          <w:rFonts w:ascii="Times New Roman" w:hAnsi="Times New Roman"/>
          <w:sz w:val="24"/>
        </w:rPr>
        <w:t>A</w:t>
      </w:r>
      <w:r w:rsidRPr="00D4148B">
        <w:rPr>
          <w:rFonts w:ascii="Times New Roman" w:hAnsi="Times New Roman"/>
          <w:sz w:val="24"/>
        </w:rPr>
        <w:t xml:space="preserve">ssessment model relied on basic likelihood and impact calculations and did not incorporate advanced threat analytics mechanical learning or dynamic risk weighting methodologies commonly used in production cybersecurity systems.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The Threat Intelligence module also utilized simplified dictionary based threated classification logic and did not integrate external threat intelligence feeds </w:t>
      </w:r>
      <w:r>
        <w:rPr>
          <w:rFonts w:ascii="Times New Roman" w:hAnsi="Times New Roman"/>
          <w:sz w:val="24"/>
        </w:rPr>
        <w:t>n</w:t>
      </w:r>
      <w:r w:rsidRPr="00D4148B">
        <w:rPr>
          <w:rFonts w:ascii="Times New Roman" w:hAnsi="Times New Roman"/>
          <w:sz w:val="24"/>
        </w:rPr>
        <w:t>or real-time attack monitoring capabilities. Similarly, the Compliance Mapping modules simulated HIPAA and NIST valuation processes, but did not perform fully regulatory auditing or policy verification.</w:t>
      </w:r>
    </w:p>
    <w:p w:rsidR="0015491F" w:rsidRDefault="0015491F" w:rsidP="0015491F">
      <w:pPr>
        <w:spacing w:line="360" w:lineRule="auto"/>
        <w:rPr>
          <w:rFonts w:ascii="Times New Roman" w:hAnsi="Times New Roman"/>
          <w:sz w:val="24"/>
        </w:rPr>
      </w:pPr>
      <w:r w:rsidRPr="00D4148B">
        <w:rPr>
          <w:rFonts w:ascii="Times New Roman" w:hAnsi="Times New Roman"/>
          <w:sz w:val="24"/>
        </w:rPr>
        <w:t xml:space="preserve">Another important limitation involved deployment and infrastructure considerations. The system was implemented as a lightweight standalone Python application without database integration, cloud deployment support, API connectivity, or distributed infrastructure management. Due to </w:t>
      </w:r>
      <w:r w:rsidRPr="00D4148B">
        <w:rPr>
          <w:rFonts w:ascii="Times New Roman" w:hAnsi="Times New Roman"/>
          <w:sz w:val="24"/>
        </w:rPr>
        <w:lastRenderedPageBreak/>
        <w:t xml:space="preserve">this, the system remains best suited for prototype demonstration rather than enterprise healthcare deployment. </w:t>
      </w:r>
    </w:p>
    <w:p w:rsidR="0015491F" w:rsidRPr="009F2CB1" w:rsidRDefault="0015491F" w:rsidP="0015491F">
      <w:pPr>
        <w:pStyle w:val="Heading3"/>
        <w:spacing w:line="360" w:lineRule="auto"/>
        <w:rPr>
          <w:rFonts w:ascii="Times New Roman" w:hAnsi="Times New Roman"/>
          <w:b/>
          <w:i/>
        </w:rPr>
      </w:pPr>
      <w:bookmarkStart w:id="74" w:name="_Toc230628302"/>
      <w:r w:rsidRPr="009F2CB1">
        <w:rPr>
          <w:rFonts w:ascii="Times New Roman" w:hAnsi="Times New Roman"/>
          <w:b/>
          <w:i/>
        </w:rPr>
        <w:t>5.3.3 Real World Deployment Challenges</w:t>
      </w:r>
      <w:bookmarkEnd w:id="74"/>
    </w:p>
    <w:p w:rsidR="0015491F" w:rsidRPr="00D4148B" w:rsidRDefault="0015491F" w:rsidP="0015491F">
      <w:pPr>
        <w:spacing w:line="360" w:lineRule="auto"/>
        <w:rPr>
          <w:rFonts w:ascii="Times New Roman" w:hAnsi="Times New Roman"/>
          <w:sz w:val="24"/>
        </w:rPr>
      </w:pPr>
      <w:r>
        <w:rPr>
          <w:rFonts w:ascii="Times New Roman" w:hAnsi="Times New Roman"/>
          <w:sz w:val="24"/>
        </w:rPr>
        <w:t xml:space="preserve">A </w:t>
      </w:r>
      <w:r w:rsidRPr="00D4148B">
        <w:rPr>
          <w:rFonts w:ascii="Times New Roman" w:hAnsi="Times New Roman"/>
          <w:sz w:val="24"/>
        </w:rPr>
        <w:t>real world healthcare deployment would introduce additional operational challenges not fully addressed within the project scope. Healthcare organizations frequently operate legacy infrastructure and EHR systems that may not easily integrate with modern automated dep</w:t>
      </w:r>
      <w:r>
        <w:rPr>
          <w:rFonts w:ascii="Times New Roman" w:hAnsi="Times New Roman"/>
          <w:sz w:val="24"/>
        </w:rPr>
        <w:t>loyment workflows as most traditional EHR platforms are monolithic. This means they have a unified ecosystem with interoperability hurdles. For instance, the Epic EHR System is a fully integrates system that easily complies to FHIR standards, however, data becomes “fragmented and less integrated when exchanged with non-Epic vendors” (Abulibdeh et al., 2026).</w:t>
      </w:r>
      <w:r w:rsidRPr="00D4148B">
        <w:rPr>
          <w:rFonts w:ascii="Times New Roman" w:hAnsi="Times New Roman"/>
          <w:sz w:val="24"/>
        </w:rPr>
        <w:t xml:space="preserve"> Additionally, healthcare environments require high system availability because operational downtime could directly affect patient care and clinical operations.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CI/CD pipelines themselves also introduce cybersecurity considerations that must be carefully managed during deployment. Unauthorized access to source code repositories insecure software dependencies, misconfigured deployment pipelines, and inadequate access controls can introduce software supply chain risk. Production deployment would therefore require stronger authentication controls, audit logging, secure repository management, and continuous monitoring processes to maintain operational security and regulatory compliance. </w:t>
      </w:r>
    </w:p>
    <w:p w:rsidR="0015491F" w:rsidRDefault="0015491F" w:rsidP="0015491F">
      <w:pPr>
        <w:pStyle w:val="Heading2"/>
        <w:spacing w:line="360" w:lineRule="auto"/>
        <w:rPr>
          <w:rFonts w:ascii="Times New Roman" w:hAnsi="Times New Roman"/>
          <w:b/>
          <w:color w:val="003399"/>
          <w:sz w:val="28"/>
          <w:szCs w:val="28"/>
        </w:rPr>
      </w:pPr>
      <w:bookmarkStart w:id="75" w:name="_Toc230628303"/>
      <w:r w:rsidRPr="00D4148B">
        <w:rPr>
          <w:rFonts w:ascii="Times New Roman" w:hAnsi="Times New Roman"/>
          <w:b/>
          <w:color w:val="003399"/>
          <w:sz w:val="28"/>
          <w:szCs w:val="28"/>
        </w:rPr>
        <w:t>5.4 Future Work</w:t>
      </w:r>
      <w:bookmarkEnd w:id="75"/>
    </w:p>
    <w:p w:rsidR="0015491F" w:rsidRPr="00353837" w:rsidRDefault="0015491F" w:rsidP="0015491F">
      <w:pPr>
        <w:pStyle w:val="Heading3"/>
        <w:spacing w:line="360" w:lineRule="auto"/>
        <w:rPr>
          <w:rFonts w:ascii="Times New Roman" w:hAnsi="Times New Roman"/>
          <w:b/>
          <w:i/>
        </w:rPr>
      </w:pPr>
      <w:bookmarkStart w:id="76" w:name="_Toc230628304"/>
      <w:r w:rsidRPr="00353837">
        <w:rPr>
          <w:rFonts w:ascii="Times New Roman" w:hAnsi="Times New Roman"/>
          <w:b/>
          <w:i/>
        </w:rPr>
        <w:t>5.4.1 System Scalability Improvements</w:t>
      </w:r>
      <w:bookmarkEnd w:id="76"/>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Several opportunities exist for future development and improvement of the healthcare cybersecurity risk management system. Future implementations should focus on expanding scalability, automation, and real-world deployment capabilities while maintaining alignment with healthcare cybersecurity and compliance requirements. </w:t>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One significant improvement would involve integrating real-time threat intelligence feeds to improve dynamic threat detection and automated cybersecurity analysis. Expanding the threat Intelligence module beyond static dictionary-based classification would allow the system to process continu</w:t>
      </w:r>
      <w:r>
        <w:rPr>
          <w:rFonts w:ascii="Times New Roman" w:hAnsi="Times New Roman"/>
          <w:sz w:val="24"/>
        </w:rPr>
        <w:t>ously updated threat indicators to “</w:t>
      </w:r>
      <w:r w:rsidRPr="005D4D41">
        <w:rPr>
          <w:rFonts w:ascii="Times New Roman" w:hAnsi="Times New Roman"/>
          <w:sz w:val="24"/>
        </w:rPr>
        <w:t xml:space="preserve">improve their cybersecurity posture and respond </w:t>
      </w:r>
      <w:r w:rsidRPr="005D4D41">
        <w:rPr>
          <w:rFonts w:ascii="Times New Roman" w:hAnsi="Times New Roman"/>
          <w:sz w:val="24"/>
        </w:rPr>
        <w:lastRenderedPageBreak/>
        <w:t>more swiftly to incidents</w:t>
      </w:r>
      <w:r>
        <w:rPr>
          <w:rFonts w:ascii="Times New Roman" w:hAnsi="Times New Roman"/>
          <w:sz w:val="24"/>
        </w:rPr>
        <w:t>” (Exabeam, n.d.) reducing threat infiltration that causes damage</w:t>
      </w:r>
      <w:r w:rsidRPr="00D4148B">
        <w:rPr>
          <w:rFonts w:ascii="Times New Roman" w:hAnsi="Times New Roman"/>
          <w:sz w:val="24"/>
        </w:rPr>
        <w:t xml:space="preserve"> within healthcare environments. </w:t>
      </w:r>
    </w:p>
    <w:p w:rsidR="0015491F" w:rsidRDefault="0015491F" w:rsidP="0015491F">
      <w:pPr>
        <w:spacing w:line="360" w:lineRule="auto"/>
        <w:rPr>
          <w:rFonts w:ascii="Times New Roman" w:hAnsi="Times New Roman"/>
          <w:sz w:val="24"/>
        </w:rPr>
      </w:pPr>
      <w:r w:rsidRPr="00D4148B">
        <w:rPr>
          <w:rFonts w:ascii="Times New Roman" w:hAnsi="Times New Roman"/>
          <w:sz w:val="24"/>
        </w:rPr>
        <w:t>Additionally, development could also include database integration and cloud deployment architectures would allow healthcare organizations to centralize cybersecurity monitoring, improve accessibility, and support distribute healthcare infrastructure environments.</w:t>
      </w:r>
    </w:p>
    <w:p w:rsidR="0015491F" w:rsidRPr="00353837" w:rsidRDefault="0015491F" w:rsidP="0015491F">
      <w:pPr>
        <w:pStyle w:val="Heading3"/>
        <w:spacing w:line="360" w:lineRule="auto"/>
        <w:rPr>
          <w:rFonts w:ascii="Times New Roman" w:hAnsi="Times New Roman"/>
        </w:rPr>
      </w:pPr>
      <w:bookmarkStart w:id="77" w:name="_Toc230628305"/>
      <w:r w:rsidRPr="00353837">
        <w:rPr>
          <w:rFonts w:ascii="Times New Roman" w:hAnsi="Times New Roman"/>
          <w:b/>
          <w:i/>
        </w:rPr>
        <w:t>5.4.2 Enhanced Security and Automation Features</w:t>
      </w:r>
      <w:bookmarkEnd w:id="77"/>
      <w:r w:rsidRPr="00353837">
        <w:rPr>
          <w:rFonts w:ascii="Times New Roman" w:hAnsi="Times New Roman"/>
        </w:rPr>
        <w:tab/>
      </w:r>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Future work should also expand automated testing and CI/CD integration capabilities. Production-level implementations could incorporate automated validation pipelines capable of executing unit testing, syntax verification, and deployment testing before integrating software updates into operational environments. These workflows would strengthen software reliability and reduce deployment related risks within healthcare cybersecurity systems. </w:t>
      </w:r>
    </w:p>
    <w:p w:rsidR="0015491F" w:rsidRDefault="0015491F" w:rsidP="0015491F">
      <w:pPr>
        <w:spacing w:line="360" w:lineRule="auto"/>
        <w:rPr>
          <w:rFonts w:ascii="Times New Roman" w:hAnsi="Times New Roman"/>
          <w:sz w:val="24"/>
        </w:rPr>
      </w:pPr>
      <w:r w:rsidRPr="00D4148B">
        <w:rPr>
          <w:rFonts w:ascii="Times New Roman" w:hAnsi="Times New Roman"/>
          <w:sz w:val="24"/>
        </w:rPr>
        <w:t>Another important improvement area involves enhancing authentication and access control mechanisms. Future versions could implement multi-factor authentication</w:t>
      </w:r>
      <w:r>
        <w:rPr>
          <w:rFonts w:ascii="Times New Roman" w:hAnsi="Times New Roman"/>
          <w:sz w:val="24"/>
        </w:rPr>
        <w:t xml:space="preserve"> (MFA)</w:t>
      </w:r>
      <w:r w:rsidRPr="00D4148B">
        <w:rPr>
          <w:rFonts w:ascii="Times New Roman" w:hAnsi="Times New Roman"/>
          <w:sz w:val="24"/>
        </w:rPr>
        <w:t>, detailed user permission management, audit logging, and session monitoring to strengthen confidentiality and accountability protections associated with ePHI systems.</w:t>
      </w:r>
      <w:r>
        <w:rPr>
          <w:rFonts w:ascii="Times New Roman" w:hAnsi="Times New Roman"/>
          <w:sz w:val="24"/>
        </w:rPr>
        <w:t xml:space="preserve"> MFA would align with NIST guidelines as it “</w:t>
      </w:r>
      <w:r w:rsidRPr="00E806DB">
        <w:rPr>
          <w:rFonts w:ascii="Times New Roman" w:hAnsi="Times New Roman"/>
          <w:sz w:val="24"/>
        </w:rPr>
        <w:t>utilizes two or mo</w:t>
      </w:r>
      <w:r>
        <w:rPr>
          <w:rFonts w:ascii="Times New Roman" w:hAnsi="Times New Roman"/>
          <w:sz w:val="24"/>
        </w:rPr>
        <w:t xml:space="preserve">re authentication approaches to </w:t>
      </w:r>
      <w:r w:rsidRPr="00E806DB">
        <w:rPr>
          <w:rFonts w:ascii="Times New Roman" w:hAnsi="Times New Roman"/>
          <w:sz w:val="24"/>
        </w:rPr>
        <w:t>enforce stronger authentication</w:t>
      </w:r>
      <w:r>
        <w:rPr>
          <w:rFonts w:ascii="Times New Roman" w:hAnsi="Times New Roman"/>
          <w:sz w:val="24"/>
        </w:rPr>
        <w:t xml:space="preserve">” (NIST, 2024). </w:t>
      </w:r>
    </w:p>
    <w:p w:rsidR="0015491F" w:rsidRPr="00353837" w:rsidRDefault="0015491F" w:rsidP="0015491F">
      <w:pPr>
        <w:pStyle w:val="Heading3"/>
        <w:spacing w:line="360" w:lineRule="auto"/>
        <w:rPr>
          <w:rFonts w:ascii="Times New Roman" w:hAnsi="Times New Roman"/>
          <w:b/>
          <w:i/>
        </w:rPr>
      </w:pPr>
      <w:bookmarkStart w:id="78" w:name="_Toc230628306"/>
      <w:r>
        <w:rPr>
          <w:rFonts w:ascii="Times New Roman" w:hAnsi="Times New Roman"/>
          <w:b/>
          <w:i/>
        </w:rPr>
        <w:t>5.4.3 Advanced Research Opportunit</w:t>
      </w:r>
      <w:r w:rsidR="008531BD">
        <w:rPr>
          <w:rFonts w:ascii="Times New Roman" w:hAnsi="Times New Roman"/>
          <w:b/>
          <w:i/>
        </w:rPr>
        <w:t>i</w:t>
      </w:r>
      <w:r>
        <w:rPr>
          <w:rFonts w:ascii="Times New Roman" w:hAnsi="Times New Roman"/>
          <w:b/>
          <w:i/>
        </w:rPr>
        <w:t>es</w:t>
      </w:r>
      <w:bookmarkEnd w:id="78"/>
    </w:p>
    <w:p w:rsidR="0015491F" w:rsidRPr="00D4148B" w:rsidRDefault="0015491F" w:rsidP="0015491F">
      <w:pPr>
        <w:spacing w:line="360" w:lineRule="auto"/>
        <w:rPr>
          <w:rFonts w:ascii="Times New Roman" w:hAnsi="Times New Roman"/>
          <w:sz w:val="24"/>
        </w:rPr>
      </w:pPr>
      <w:r w:rsidRPr="00D4148B">
        <w:rPr>
          <w:rFonts w:ascii="Times New Roman" w:hAnsi="Times New Roman"/>
          <w:sz w:val="24"/>
        </w:rPr>
        <w:t xml:space="preserve">Finally, future research could explore the integration of artificial intelligence and machine learning technologies into healthcare cybersecurity risk management systems. Machine learning that assists threat detection and anomaly analysis can improve proactive cybersecurity defense capabilities by identifying suspicious behavioral patterns and emerging attack indicators more efficiently than static rule based systems. </w:t>
      </w:r>
    </w:p>
    <w:p w:rsidR="0015491F" w:rsidRDefault="0015491F" w:rsidP="0015491F">
      <w:pPr>
        <w:spacing w:line="360" w:lineRule="auto"/>
        <w:rPr>
          <w:rFonts w:ascii="Times New Roman" w:hAnsi="Times New Roman"/>
          <w:sz w:val="24"/>
        </w:rPr>
      </w:pPr>
      <w:r w:rsidRPr="00D4148B">
        <w:rPr>
          <w:rFonts w:ascii="Times New Roman" w:hAnsi="Times New Roman"/>
          <w:sz w:val="24"/>
        </w:rPr>
        <w:t xml:space="preserve">Overall future development should focus on transitioning the implemented prototype into a more scalable and operationally resilient healthcare cybersecurity platform capable of supporting real world healthcare infrastructure and evolving cybersecurity threats.  </w:t>
      </w:r>
    </w:p>
    <w:p w:rsidR="0015491F" w:rsidRDefault="0015491F" w:rsidP="0015491F">
      <w:pPr>
        <w:spacing w:line="360" w:lineRule="auto"/>
        <w:rPr>
          <w:rFonts w:ascii="Times New Roman" w:hAnsi="Times New Roman"/>
          <w:sz w:val="24"/>
        </w:rPr>
      </w:pPr>
    </w:p>
    <w:p w:rsidR="0015491F" w:rsidRDefault="0015491F" w:rsidP="0015491F">
      <w:pPr>
        <w:spacing w:line="360" w:lineRule="auto"/>
        <w:rPr>
          <w:rFonts w:ascii="Times New Roman" w:hAnsi="Times New Roman"/>
          <w:sz w:val="24"/>
        </w:rPr>
      </w:pPr>
    </w:p>
    <w:p w:rsidR="00620F88" w:rsidRPr="009A6E7F" w:rsidRDefault="00620F88" w:rsidP="009A6E7F">
      <w:pPr>
        <w:spacing w:before="240" w:line="276" w:lineRule="auto"/>
        <w:rPr>
          <w:rFonts w:ascii="Times New Roman" w:hAnsi="Times New Roman"/>
          <w:b/>
          <w:bCs/>
          <w:sz w:val="24"/>
        </w:rPr>
      </w:pPr>
      <w:r w:rsidRPr="45A520FA">
        <w:rPr>
          <w:rFonts w:ascii="Times New Roman" w:hAnsi="Times New Roman"/>
          <w:b/>
          <w:bCs/>
          <w:sz w:val="24"/>
        </w:rPr>
        <w:t xml:space="preserve"> </w:t>
      </w:r>
    </w:p>
    <w:p w:rsidR="00620F88" w:rsidRPr="000C479E" w:rsidRDefault="00620F88" w:rsidP="00D7056C">
      <w:pPr>
        <w:pStyle w:val="Heading1"/>
        <w:jc w:val="center"/>
        <w:rPr>
          <w:rStyle w:val="Heading1Char"/>
          <w:rFonts w:ascii="Times New Roman" w:hAnsi="Times New Roman"/>
          <w:b/>
          <w:sz w:val="48"/>
          <w:szCs w:val="48"/>
        </w:rPr>
      </w:pPr>
      <w:bookmarkStart w:id="79" w:name="_Toc1064178286"/>
      <w:bookmarkStart w:id="80" w:name="_Toc230628307"/>
      <w:r w:rsidRPr="000C479E">
        <w:rPr>
          <w:rStyle w:val="Heading1Char"/>
          <w:rFonts w:ascii="Times New Roman" w:hAnsi="Times New Roman"/>
          <w:b/>
          <w:sz w:val="48"/>
          <w:szCs w:val="48"/>
        </w:rPr>
        <w:lastRenderedPageBreak/>
        <w:t>CONCLUSION</w:t>
      </w:r>
      <w:bookmarkEnd w:id="79"/>
      <w:bookmarkEnd w:id="80"/>
    </w:p>
    <w:p w:rsidR="00D7056C" w:rsidRPr="00D4148B" w:rsidRDefault="00D7056C" w:rsidP="00D7056C">
      <w:pPr>
        <w:pStyle w:val="Heading2"/>
        <w:spacing w:line="360" w:lineRule="auto"/>
        <w:rPr>
          <w:rFonts w:ascii="Times New Roman" w:hAnsi="Times New Roman"/>
        </w:rPr>
      </w:pPr>
      <w:bookmarkStart w:id="81" w:name="_Toc230628308"/>
      <w:r w:rsidRPr="00D4148B">
        <w:rPr>
          <w:rFonts w:ascii="Times New Roman" w:hAnsi="Times New Roman"/>
        </w:rPr>
        <w:t>Summary and Key Findings</w:t>
      </w:r>
      <w:bookmarkEnd w:id="81"/>
    </w:p>
    <w:p w:rsidR="00E22068" w:rsidRDefault="005F1155" w:rsidP="00D7056C">
      <w:pPr>
        <w:spacing w:before="240" w:line="360" w:lineRule="auto"/>
        <w:rPr>
          <w:rFonts w:ascii="Times New Roman" w:hAnsi="Times New Roman"/>
          <w:sz w:val="24"/>
        </w:rPr>
      </w:pPr>
      <w:r w:rsidRPr="005F1155">
        <w:rPr>
          <w:rFonts w:ascii="Times New Roman" w:hAnsi="Times New Roman"/>
          <w:sz w:val="24"/>
        </w:rPr>
        <w:t>The increasing digitization of healthcare systems has introduced both significant opportunities and critical cybersecurity challenges. As cyber threats continue to evolve in scale and sophistication, healthcare organizations must adopt structured and proactive approaches to safeguard sensitive data and m</w:t>
      </w:r>
      <w:r>
        <w:rPr>
          <w:rFonts w:ascii="Times New Roman" w:hAnsi="Times New Roman"/>
          <w:sz w:val="24"/>
        </w:rPr>
        <w:t>aintain operational continuity and support regulatory compliance.</w:t>
      </w:r>
      <w:r w:rsidR="00E22068" w:rsidRPr="00E22068">
        <w:rPr>
          <w:rFonts w:ascii="Times New Roman" w:hAnsi="Times New Roman"/>
          <w:sz w:val="24"/>
        </w:rPr>
        <w:t xml:space="preserve"> </w:t>
      </w:r>
      <w:r w:rsidR="00E22068">
        <w:rPr>
          <w:rFonts w:ascii="Times New Roman" w:hAnsi="Times New Roman"/>
          <w:sz w:val="24"/>
        </w:rPr>
        <w:t>T</w:t>
      </w:r>
      <w:r w:rsidR="00E22068" w:rsidRPr="007231AB">
        <w:rPr>
          <w:rFonts w:ascii="Times New Roman" w:hAnsi="Times New Roman"/>
          <w:sz w:val="24"/>
        </w:rPr>
        <w:t>he absence of integrated risk management practices in many mid-sized healthcare institutions underscore the</w:t>
      </w:r>
      <w:r w:rsidR="00E22068">
        <w:rPr>
          <w:rFonts w:ascii="Times New Roman" w:hAnsi="Times New Roman"/>
          <w:sz w:val="24"/>
        </w:rPr>
        <w:t xml:space="preserve"> urgent need for practical and scalable cybersecurity solutions. </w:t>
      </w:r>
      <w:r>
        <w:rPr>
          <w:rFonts w:ascii="Times New Roman" w:hAnsi="Times New Roman"/>
          <w:sz w:val="24"/>
        </w:rPr>
        <w:t xml:space="preserve"> </w:t>
      </w:r>
    </w:p>
    <w:p w:rsidR="00D7056C" w:rsidRPr="00D4148B" w:rsidRDefault="00D7056C" w:rsidP="00D7056C">
      <w:pPr>
        <w:spacing w:before="240" w:line="360" w:lineRule="auto"/>
        <w:rPr>
          <w:rFonts w:ascii="Times New Roman" w:hAnsi="Times New Roman"/>
          <w:sz w:val="24"/>
        </w:rPr>
      </w:pPr>
      <w:r w:rsidRPr="00D4148B">
        <w:rPr>
          <w:rFonts w:ascii="Times New Roman" w:hAnsi="Times New Roman"/>
          <w:sz w:val="24"/>
        </w:rPr>
        <w:t xml:space="preserve">The project successfully designed and implemented a modular healthcare cybersecurity risk management system intended to support the protection of ePHI through automated risk assessment, access control enforcement, threat classification, compliance validation and incident response processes. Integrating cybersecurity principles with software engineering practices demonstrates how healthcare organization can apply structured and scalable approaches to cybersecurity management while simultaneously aligning with regulatory frameworks like the NIST and HIPAA. </w:t>
      </w:r>
    </w:p>
    <w:p w:rsidR="00E369E7" w:rsidRDefault="007E0073" w:rsidP="00D7056C">
      <w:pPr>
        <w:spacing w:before="240" w:line="360" w:lineRule="auto"/>
        <w:rPr>
          <w:rFonts w:ascii="Times New Roman" w:hAnsi="Times New Roman"/>
          <w:sz w:val="24"/>
        </w:rPr>
      </w:pPr>
      <w:r>
        <w:rPr>
          <w:rFonts w:ascii="Times New Roman" w:hAnsi="Times New Roman"/>
          <w:sz w:val="24"/>
        </w:rPr>
        <w:t xml:space="preserve">The framework incorporates key components </w:t>
      </w:r>
      <w:r w:rsidRPr="007E0073">
        <w:rPr>
          <w:rFonts w:ascii="Times New Roman" w:hAnsi="Times New Roman"/>
          <w:sz w:val="24"/>
        </w:rPr>
        <w:t>such as risk assessment, threat intelligence, compliance mapping, and incident response, supported by essential security mechanisms including encryption, role-based access control, and audit logging</w:t>
      </w:r>
      <w:r>
        <w:rPr>
          <w:rFonts w:ascii="Times New Roman" w:hAnsi="Times New Roman"/>
          <w:sz w:val="24"/>
        </w:rPr>
        <w:t xml:space="preserve">. </w:t>
      </w:r>
      <w:r w:rsidR="00D7056C" w:rsidRPr="00D4148B">
        <w:rPr>
          <w:rFonts w:ascii="Times New Roman" w:hAnsi="Times New Roman"/>
          <w:sz w:val="24"/>
        </w:rPr>
        <w:t>Implementing modules provides a functional cybersecurity workflow with the ability to assess risks, classify threats utilizing STRIDE models, validate compliance requirements, and generate incident response recommendations. Quantitative risk scoring logic improves prioritization of cybersecurity threats, while RBAC functionality supported confidentiality and least privilege access principles required in healthcare.</w:t>
      </w:r>
    </w:p>
    <w:p w:rsidR="00433943" w:rsidRDefault="00E369E7" w:rsidP="00E369E7">
      <w:pPr>
        <w:spacing w:before="240" w:line="360" w:lineRule="auto"/>
        <w:rPr>
          <w:rFonts w:ascii="Times New Roman" w:hAnsi="Times New Roman"/>
          <w:sz w:val="24"/>
        </w:rPr>
      </w:pPr>
      <w:r w:rsidRPr="00E369E7">
        <w:rPr>
          <w:rFonts w:ascii="Times New Roman" w:hAnsi="Times New Roman"/>
          <w:sz w:val="24"/>
        </w:rPr>
        <w:t>Additionally, ethical considerations such as data privacy, transparency, and bias mitigation were embedded into the system design to ensure responsible h</w:t>
      </w:r>
      <w:r>
        <w:rPr>
          <w:rFonts w:ascii="Times New Roman" w:hAnsi="Times New Roman"/>
          <w:sz w:val="24"/>
        </w:rPr>
        <w:t xml:space="preserve">andling of patient information. </w:t>
      </w:r>
      <w:r w:rsidRPr="00E369E7">
        <w:rPr>
          <w:rFonts w:ascii="Times New Roman" w:hAnsi="Times New Roman"/>
          <w:sz w:val="24"/>
        </w:rPr>
        <w:t xml:space="preserve">The framework </w:t>
      </w:r>
      <w:r w:rsidR="00433943">
        <w:rPr>
          <w:rFonts w:ascii="Times New Roman" w:hAnsi="Times New Roman"/>
          <w:sz w:val="24"/>
        </w:rPr>
        <w:t xml:space="preserve">not only </w:t>
      </w:r>
      <w:r w:rsidRPr="00E369E7">
        <w:rPr>
          <w:rFonts w:ascii="Times New Roman" w:hAnsi="Times New Roman"/>
          <w:sz w:val="24"/>
        </w:rPr>
        <w:t xml:space="preserve">provides a structured methodology for identifying and prioritizing </w:t>
      </w:r>
      <w:r w:rsidR="00433943">
        <w:rPr>
          <w:rFonts w:ascii="Times New Roman" w:hAnsi="Times New Roman"/>
          <w:sz w:val="24"/>
        </w:rPr>
        <w:t xml:space="preserve">cybersecurity </w:t>
      </w:r>
      <w:r w:rsidRPr="00E369E7">
        <w:rPr>
          <w:rFonts w:ascii="Times New Roman" w:hAnsi="Times New Roman"/>
          <w:sz w:val="24"/>
        </w:rPr>
        <w:t xml:space="preserve">risks, but also bridges the gap between regulatory requirements and real-world </w:t>
      </w:r>
      <w:r w:rsidRPr="00E369E7">
        <w:rPr>
          <w:rFonts w:ascii="Times New Roman" w:hAnsi="Times New Roman"/>
          <w:sz w:val="24"/>
        </w:rPr>
        <w:lastRenderedPageBreak/>
        <w:t xml:space="preserve">implementations. It </w:t>
      </w:r>
      <w:r w:rsidR="00433943" w:rsidRPr="00E369E7">
        <w:rPr>
          <w:rFonts w:ascii="Times New Roman" w:hAnsi="Times New Roman"/>
          <w:sz w:val="24"/>
        </w:rPr>
        <w:t>emphasizes</w:t>
      </w:r>
      <w:r w:rsidRPr="00E369E7">
        <w:rPr>
          <w:rFonts w:ascii="Times New Roman" w:hAnsi="Times New Roman"/>
          <w:sz w:val="24"/>
        </w:rPr>
        <w:t xml:space="preserve"> usability, scalability, and compliance, proposing a practical roadmap for strengthe</w:t>
      </w:r>
      <w:r w:rsidR="00433943">
        <w:rPr>
          <w:rFonts w:ascii="Times New Roman" w:hAnsi="Times New Roman"/>
          <w:sz w:val="24"/>
        </w:rPr>
        <w:t>ning their cybersecurity operations</w:t>
      </w:r>
      <w:r w:rsidRPr="00E369E7">
        <w:rPr>
          <w:rFonts w:ascii="Times New Roman" w:hAnsi="Times New Roman"/>
          <w:sz w:val="24"/>
        </w:rPr>
        <w:t xml:space="preserve">. </w:t>
      </w:r>
    </w:p>
    <w:p w:rsidR="00D7056C" w:rsidRPr="00E369E7" w:rsidRDefault="00E369E7" w:rsidP="00E369E7">
      <w:pPr>
        <w:spacing w:before="240" w:line="360" w:lineRule="auto"/>
        <w:rPr>
          <w:rFonts w:ascii="Times New Roman" w:hAnsi="Times New Roman"/>
          <w:sz w:val="24"/>
        </w:rPr>
      </w:pPr>
      <w:r w:rsidRPr="00E369E7">
        <w:rPr>
          <w:rFonts w:ascii="Times New Roman" w:hAnsi="Times New Roman"/>
          <w:sz w:val="24"/>
        </w:rPr>
        <w:t xml:space="preserve">Protecting healthcare systems is not just about securing data, </w:t>
      </w:r>
      <w:r w:rsidR="00433943">
        <w:rPr>
          <w:rFonts w:ascii="Times New Roman" w:hAnsi="Times New Roman"/>
          <w:sz w:val="24"/>
        </w:rPr>
        <w:t xml:space="preserve">but </w:t>
      </w:r>
      <w:r w:rsidRPr="00E369E7">
        <w:rPr>
          <w:rFonts w:ascii="Times New Roman" w:hAnsi="Times New Roman"/>
          <w:sz w:val="24"/>
        </w:rPr>
        <w:t>it is about preserving patient trust, ensuring the continuity of care, and supporting the integrity of the healthcare ecosystem. As technology continues to advance, adopting resilient and ethically grounded cybersecurity frameworks will remain essential for addressing emerging threats and safeguarding the future of healthcare.</w:t>
      </w:r>
    </w:p>
    <w:p w:rsidR="00D7056C" w:rsidRPr="00D4148B" w:rsidRDefault="00D7056C" w:rsidP="00D7056C">
      <w:pPr>
        <w:pStyle w:val="Heading2"/>
        <w:spacing w:line="360" w:lineRule="auto"/>
        <w:rPr>
          <w:rFonts w:ascii="Times New Roman" w:hAnsi="Times New Roman"/>
        </w:rPr>
      </w:pPr>
      <w:bookmarkStart w:id="82" w:name="_Toc230628309"/>
      <w:r w:rsidRPr="00D4148B">
        <w:rPr>
          <w:rFonts w:ascii="Times New Roman" w:hAnsi="Times New Roman"/>
        </w:rPr>
        <w:t>Evaluation and Technical</w:t>
      </w:r>
      <w:bookmarkEnd w:id="82"/>
      <w:r w:rsidRPr="00D4148B">
        <w:rPr>
          <w:rFonts w:ascii="Times New Roman" w:hAnsi="Times New Roman"/>
        </w:rPr>
        <w:t xml:space="preserve"> </w:t>
      </w:r>
    </w:p>
    <w:p w:rsidR="00D7056C" w:rsidRPr="00D4148B" w:rsidRDefault="00D7056C" w:rsidP="00D7056C">
      <w:pPr>
        <w:spacing w:before="240" w:line="360" w:lineRule="auto"/>
        <w:rPr>
          <w:rFonts w:ascii="Times New Roman" w:hAnsi="Times New Roman"/>
          <w:sz w:val="24"/>
        </w:rPr>
      </w:pPr>
      <w:r w:rsidRPr="00D4148B">
        <w:rPr>
          <w:rFonts w:ascii="Times New Roman" w:hAnsi="Times New Roman"/>
          <w:sz w:val="24"/>
        </w:rPr>
        <w:t xml:space="preserve">Testing and evaluating results indicate the system successfully performed risk calculations, validation access control decisions, and processed threat classification logic with consistent accuracy. Black box and white box unit testing methodologies confirmed the correctness of the implemented algorithms and input validation mechanisms. Additionally, the timing metrics and automated testing workflows provide measurable evidence of system reliability and operational performance. </w:t>
      </w:r>
    </w:p>
    <w:p w:rsidR="00D7056C" w:rsidRPr="00D4148B" w:rsidRDefault="000E2D2F" w:rsidP="00D7056C">
      <w:pPr>
        <w:spacing w:before="240" w:line="360" w:lineRule="auto"/>
        <w:rPr>
          <w:rFonts w:ascii="Times New Roman" w:hAnsi="Times New Roman"/>
          <w:sz w:val="24"/>
        </w:rPr>
      </w:pPr>
      <w:r>
        <w:rPr>
          <w:rFonts w:ascii="Times New Roman" w:hAnsi="Times New Roman"/>
          <w:sz w:val="24"/>
        </w:rPr>
        <w:t>The</w:t>
      </w:r>
      <w:r w:rsidR="00D7056C" w:rsidRPr="00D4148B">
        <w:rPr>
          <w:rFonts w:ascii="Times New Roman" w:hAnsi="Times New Roman"/>
          <w:sz w:val="24"/>
        </w:rPr>
        <w:t xml:space="preserve"> projec</w:t>
      </w:r>
      <w:r>
        <w:rPr>
          <w:rFonts w:ascii="Times New Roman" w:hAnsi="Times New Roman"/>
          <w:sz w:val="24"/>
        </w:rPr>
        <w:t>t demonstrated</w:t>
      </w:r>
      <w:r w:rsidR="00D7056C" w:rsidRPr="00D4148B">
        <w:rPr>
          <w:rFonts w:ascii="Times New Roman" w:hAnsi="Times New Roman"/>
          <w:sz w:val="24"/>
        </w:rPr>
        <w:t xml:space="preserve"> the value of modular software architecture and version control management </w:t>
      </w:r>
      <w:r>
        <w:rPr>
          <w:rFonts w:ascii="Times New Roman" w:hAnsi="Times New Roman"/>
          <w:sz w:val="24"/>
        </w:rPr>
        <w:t xml:space="preserve">in supporting </w:t>
      </w:r>
      <w:r w:rsidR="00D7056C" w:rsidRPr="00D4148B">
        <w:rPr>
          <w:rFonts w:ascii="Times New Roman" w:hAnsi="Times New Roman"/>
          <w:sz w:val="24"/>
        </w:rPr>
        <w:t>scalable</w:t>
      </w:r>
      <w:r>
        <w:rPr>
          <w:rFonts w:ascii="Times New Roman" w:hAnsi="Times New Roman"/>
          <w:sz w:val="24"/>
        </w:rPr>
        <w:t xml:space="preserve"> and maintainable software</w:t>
      </w:r>
      <w:r w:rsidR="00D7056C" w:rsidRPr="00D4148B">
        <w:rPr>
          <w:rFonts w:ascii="Times New Roman" w:hAnsi="Times New Roman"/>
          <w:sz w:val="24"/>
        </w:rPr>
        <w:t xml:space="preserve"> development practices. GitHub improves the project organization, changes tracking, and software lifecycle management. The conceptual integration of CI/CD and DevSecOps principles illustrates how automated testing, secure deployment workflows, and continuous monitoring could improve healthcare cybersecurity operations and software delivery processes. </w:t>
      </w:r>
    </w:p>
    <w:p w:rsidR="00D7056C" w:rsidRPr="00D4148B" w:rsidRDefault="00D7056C" w:rsidP="00D7056C">
      <w:pPr>
        <w:pStyle w:val="Heading2"/>
        <w:spacing w:line="360" w:lineRule="auto"/>
        <w:rPr>
          <w:rFonts w:ascii="Times New Roman" w:hAnsi="Times New Roman"/>
        </w:rPr>
      </w:pPr>
      <w:bookmarkStart w:id="83" w:name="_Toc230628310"/>
      <w:r w:rsidRPr="00D4148B">
        <w:rPr>
          <w:rFonts w:ascii="Times New Roman" w:hAnsi="Times New Roman"/>
        </w:rPr>
        <w:t>Lessons Learned and Challenges</w:t>
      </w:r>
      <w:bookmarkEnd w:id="83"/>
    </w:p>
    <w:p w:rsidR="00D7056C" w:rsidRPr="00D4148B" w:rsidRDefault="00D7056C" w:rsidP="00D7056C">
      <w:pPr>
        <w:spacing w:before="240" w:line="360" w:lineRule="auto"/>
        <w:rPr>
          <w:rFonts w:ascii="Times New Roman" w:hAnsi="Times New Roman"/>
          <w:sz w:val="24"/>
        </w:rPr>
      </w:pPr>
      <w:r w:rsidRPr="00D4148B">
        <w:rPr>
          <w:rFonts w:ascii="Times New Roman" w:hAnsi="Times New Roman"/>
          <w:sz w:val="24"/>
        </w:rPr>
        <w:t>Multiple limitations such as technical and operational challenges were identified throughout the project. The implemented system utilized simplified algorithms and simulated workflows instead of a full scale healthcare infrastructure.</w:t>
      </w:r>
      <w:r w:rsidR="001E2264">
        <w:rPr>
          <w:rFonts w:ascii="Times New Roman" w:hAnsi="Times New Roman"/>
          <w:sz w:val="24"/>
        </w:rPr>
        <w:t xml:space="preserve"> As a result, b</w:t>
      </w:r>
      <w:r w:rsidRPr="00D4148B">
        <w:rPr>
          <w:rFonts w:ascii="Times New Roman" w:hAnsi="Times New Roman"/>
          <w:sz w:val="24"/>
        </w:rPr>
        <w:t>alancing cybersecurity functionality with system simplicity</w:t>
      </w:r>
      <w:r w:rsidR="001E2264">
        <w:rPr>
          <w:rFonts w:ascii="Times New Roman" w:hAnsi="Times New Roman"/>
          <w:sz w:val="24"/>
        </w:rPr>
        <w:t>, scalability,</w:t>
      </w:r>
      <w:r w:rsidRPr="00D4148B">
        <w:rPr>
          <w:rFonts w:ascii="Times New Roman" w:hAnsi="Times New Roman"/>
          <w:sz w:val="24"/>
        </w:rPr>
        <w:t xml:space="preserve"> and usability </w:t>
      </w:r>
      <w:r w:rsidR="001E2264">
        <w:rPr>
          <w:rFonts w:ascii="Times New Roman" w:hAnsi="Times New Roman"/>
          <w:sz w:val="24"/>
        </w:rPr>
        <w:t xml:space="preserve">have become significant </w:t>
      </w:r>
      <w:r w:rsidRPr="00D4148B">
        <w:rPr>
          <w:rFonts w:ascii="Times New Roman" w:hAnsi="Times New Roman"/>
          <w:sz w:val="24"/>
        </w:rPr>
        <w:t xml:space="preserve">challenge as many organizations lack advanced cybersecurity expertise. Because of the lack of expertise, the system should remain accessible while supporting risk assessment and compliance functions. </w:t>
      </w:r>
    </w:p>
    <w:p w:rsidR="00D7056C" w:rsidRPr="00D4148B" w:rsidRDefault="00D7056C" w:rsidP="00D7056C">
      <w:pPr>
        <w:spacing w:before="240" w:line="360" w:lineRule="auto"/>
        <w:rPr>
          <w:rFonts w:ascii="Times New Roman" w:hAnsi="Times New Roman"/>
          <w:sz w:val="24"/>
        </w:rPr>
      </w:pPr>
      <w:r w:rsidRPr="00D4148B">
        <w:rPr>
          <w:rFonts w:ascii="Times New Roman" w:hAnsi="Times New Roman"/>
          <w:sz w:val="24"/>
        </w:rPr>
        <w:lastRenderedPageBreak/>
        <w:t>Aligning multiple cybersecurity and regulatory frameworks requires careful mapping creating a challenge</w:t>
      </w:r>
      <w:r w:rsidR="00655B09">
        <w:rPr>
          <w:rFonts w:ascii="Times New Roman" w:hAnsi="Times New Roman"/>
          <w:sz w:val="24"/>
        </w:rPr>
        <w:t xml:space="preserve"> while maintaining a structured implementation process</w:t>
      </w:r>
      <w:r w:rsidRPr="00D4148B">
        <w:rPr>
          <w:rFonts w:ascii="Times New Roman" w:hAnsi="Times New Roman"/>
          <w:sz w:val="24"/>
        </w:rPr>
        <w:t>. Despite the limitations</w:t>
      </w:r>
      <w:r w:rsidR="00655B09">
        <w:rPr>
          <w:rFonts w:ascii="Times New Roman" w:hAnsi="Times New Roman"/>
          <w:sz w:val="24"/>
        </w:rPr>
        <w:t xml:space="preserve"> and challenges,</w:t>
      </w:r>
      <w:r w:rsidRPr="00D4148B">
        <w:rPr>
          <w:rFonts w:ascii="Times New Roman" w:hAnsi="Times New Roman"/>
          <w:sz w:val="24"/>
        </w:rPr>
        <w:t xml:space="preserve"> it established a strong foundation for future developments, demonstrating the practical application of software engineering concepts within healthcare cybersecurity operations. </w:t>
      </w:r>
    </w:p>
    <w:p w:rsidR="00D7056C" w:rsidRPr="00D4148B" w:rsidRDefault="00D7056C" w:rsidP="00D7056C">
      <w:pPr>
        <w:pStyle w:val="Heading2"/>
        <w:spacing w:line="360" w:lineRule="auto"/>
        <w:rPr>
          <w:rFonts w:ascii="Times New Roman" w:hAnsi="Times New Roman"/>
        </w:rPr>
      </w:pPr>
      <w:bookmarkStart w:id="84" w:name="_Toc230628311"/>
      <w:r w:rsidRPr="00D4148B">
        <w:rPr>
          <w:rFonts w:ascii="Times New Roman" w:hAnsi="Times New Roman"/>
        </w:rPr>
        <w:t>Future Improvements and Recommendations</w:t>
      </w:r>
      <w:bookmarkEnd w:id="84"/>
    </w:p>
    <w:p w:rsidR="00AD1779" w:rsidRDefault="00D7056C" w:rsidP="00D7056C">
      <w:pPr>
        <w:spacing w:before="240" w:line="360" w:lineRule="auto"/>
        <w:rPr>
          <w:rFonts w:ascii="Times New Roman" w:hAnsi="Times New Roman"/>
          <w:sz w:val="24"/>
          <w:lang w:val="en-GB" w:bidi="ar-SA"/>
        </w:rPr>
      </w:pPr>
      <w:r w:rsidRPr="00D4148B">
        <w:rPr>
          <w:rFonts w:ascii="Times New Roman" w:hAnsi="Times New Roman"/>
          <w:sz w:val="24"/>
          <w:lang w:val="en-GB" w:bidi="ar-SA"/>
        </w:rPr>
        <w:t xml:space="preserve">While the project provides a functional cybersecurity management framework, there are multiple opportunities for future improvements. Future development should focus on integrating real-time intelligence feeds, cloud based deployment architectures, database integrations, and Security Information and Event Management (SIEM) platforms to support large scale monitoring and analytics. </w:t>
      </w:r>
    </w:p>
    <w:p w:rsidR="00D7056C" w:rsidRDefault="00D7056C" w:rsidP="00D7056C">
      <w:pPr>
        <w:spacing w:before="240" w:line="360" w:lineRule="auto"/>
        <w:rPr>
          <w:rFonts w:ascii="Times New Roman" w:hAnsi="Times New Roman"/>
          <w:sz w:val="24"/>
          <w:lang w:val="en-GB" w:bidi="ar-SA"/>
        </w:rPr>
      </w:pPr>
      <w:r w:rsidRPr="00D4148B">
        <w:rPr>
          <w:rFonts w:ascii="Times New Roman" w:hAnsi="Times New Roman"/>
          <w:sz w:val="24"/>
          <w:lang w:val="en-GB" w:bidi="ar-SA"/>
        </w:rPr>
        <w:t xml:space="preserve">Additionally, including machine learning threat detections, and advanced DevSecOps controls can strengthen the system’s scalability, automation capabilities, and proactive cybersecurity defence mechanisms within modern healthcare. </w:t>
      </w:r>
      <w:r w:rsidR="00AD1779">
        <w:rPr>
          <w:rFonts w:ascii="Times New Roman" w:hAnsi="Times New Roman"/>
          <w:sz w:val="24"/>
          <w:lang w:val="en-GB" w:bidi="ar-SA"/>
        </w:rPr>
        <w:t xml:space="preserve">Expanding incident response automation, continuous compliance monitoring, and vulnerability management capabilities may improve operational efficiency and reduce response times to cybersecurity incidents. </w:t>
      </w:r>
    </w:p>
    <w:p w:rsidR="00AD1779" w:rsidRPr="00D4148B" w:rsidRDefault="00AD1779" w:rsidP="00D7056C">
      <w:pPr>
        <w:spacing w:before="240" w:line="360" w:lineRule="auto"/>
        <w:rPr>
          <w:rFonts w:ascii="Times New Roman" w:hAnsi="Times New Roman"/>
          <w:sz w:val="24"/>
          <w:lang w:val="en-GB" w:bidi="ar-SA"/>
        </w:rPr>
      </w:pPr>
      <w:r>
        <w:rPr>
          <w:rFonts w:ascii="Times New Roman" w:hAnsi="Times New Roman"/>
          <w:sz w:val="24"/>
          <w:lang w:val="en-GB" w:bidi="ar-SA"/>
        </w:rPr>
        <w:t xml:space="preserve">Future research can explore integrating framework into live healthcare systems, evaluating real world deployment performance and adapting the system to support healthcare regulation and requirements.  With cybersecurity evolving, healthcare organization can invest in automated, scalable and proactive cybersecurity risk management solutions to increase protecting patient data, maintain operation resilience, and support regulatory compliance long term. </w:t>
      </w:r>
    </w:p>
    <w:p w:rsidR="00D7056C" w:rsidRPr="00D4148B" w:rsidRDefault="00D7056C" w:rsidP="00D7056C">
      <w:pPr>
        <w:spacing w:line="360" w:lineRule="auto"/>
        <w:rPr>
          <w:rFonts w:ascii="Times New Roman" w:hAnsi="Times New Roman"/>
          <w:lang w:val="en-GB" w:bidi="ar-SA"/>
        </w:rPr>
      </w:pPr>
    </w:p>
    <w:p w:rsidR="00D7056C" w:rsidRPr="00D4148B" w:rsidRDefault="00D7056C" w:rsidP="00D7056C">
      <w:pPr>
        <w:pStyle w:val="Heading2"/>
        <w:spacing w:line="360" w:lineRule="auto"/>
        <w:rPr>
          <w:rFonts w:ascii="Times New Roman" w:hAnsi="Times New Roman"/>
          <w:color w:val="auto"/>
          <w:sz w:val="24"/>
          <w:szCs w:val="24"/>
        </w:rPr>
      </w:pPr>
      <w:bookmarkStart w:id="85" w:name="_Toc230628312"/>
      <w:r w:rsidRPr="00D4148B">
        <w:rPr>
          <w:rFonts w:ascii="Times New Roman" w:hAnsi="Times New Roman"/>
        </w:rPr>
        <w:t>Reflection</w:t>
      </w:r>
      <w:bookmarkEnd w:id="85"/>
    </w:p>
    <w:p w:rsidR="00AD1779" w:rsidRDefault="00D7056C" w:rsidP="00D7056C">
      <w:pPr>
        <w:spacing w:before="240" w:line="360" w:lineRule="auto"/>
        <w:rPr>
          <w:rFonts w:ascii="Times New Roman" w:hAnsi="Times New Roman"/>
          <w:sz w:val="24"/>
          <w:lang w:val="en-GB" w:bidi="ar-SA"/>
        </w:rPr>
      </w:pPr>
      <w:r w:rsidRPr="00D4148B">
        <w:rPr>
          <w:rFonts w:ascii="Times New Roman" w:hAnsi="Times New Roman"/>
          <w:sz w:val="24"/>
          <w:lang w:val="en-GB" w:bidi="ar-SA"/>
        </w:rPr>
        <w:t>Overall it demonstrates how the integration of modular software engineering practices, cybersecurity frameworks, automated testing methodologies, and secure development principles improves healthcare cybersecu</w:t>
      </w:r>
      <w:r w:rsidR="00AD1779">
        <w:rPr>
          <w:rFonts w:ascii="Times New Roman" w:hAnsi="Times New Roman"/>
          <w:sz w:val="24"/>
          <w:lang w:val="en-GB" w:bidi="ar-SA"/>
        </w:rPr>
        <w:t xml:space="preserve">rity risk management processes. </w:t>
      </w:r>
      <w:r w:rsidR="00AD1779" w:rsidRPr="00D4148B">
        <w:rPr>
          <w:rFonts w:ascii="Times New Roman" w:hAnsi="Times New Roman"/>
          <w:sz w:val="24"/>
          <w:lang w:val="en-GB" w:bidi="ar-SA"/>
        </w:rPr>
        <w:t xml:space="preserve">The implementation and evaluation process highlights how software engineering methodologies such as modules, version </w:t>
      </w:r>
      <w:r w:rsidR="00AD1779" w:rsidRPr="00D4148B">
        <w:rPr>
          <w:rFonts w:ascii="Times New Roman" w:hAnsi="Times New Roman"/>
          <w:sz w:val="24"/>
          <w:lang w:val="en-GB" w:bidi="ar-SA"/>
        </w:rPr>
        <w:lastRenderedPageBreak/>
        <w:t xml:space="preserve">managements, and CI/CD integration can support continuous improvement in a cybersecurity focused healthcare systems. </w:t>
      </w:r>
    </w:p>
    <w:p w:rsidR="00D7056C" w:rsidRPr="00D4148B" w:rsidRDefault="00D7056C" w:rsidP="00233CD5">
      <w:pPr>
        <w:spacing w:before="240" w:line="360" w:lineRule="auto"/>
        <w:rPr>
          <w:rFonts w:ascii="Times New Roman" w:hAnsi="Times New Roman"/>
          <w:sz w:val="24"/>
          <w:lang w:val="en-GB" w:bidi="ar-SA"/>
        </w:rPr>
      </w:pPr>
      <w:r w:rsidRPr="00D4148B">
        <w:rPr>
          <w:rFonts w:ascii="Times New Roman" w:hAnsi="Times New Roman"/>
          <w:sz w:val="24"/>
          <w:lang w:val="en-GB" w:bidi="ar-SA"/>
        </w:rPr>
        <w:t xml:space="preserve">The project reinforces balancing </w:t>
      </w:r>
      <w:r w:rsidR="00AD1779">
        <w:rPr>
          <w:rFonts w:ascii="Times New Roman" w:hAnsi="Times New Roman"/>
          <w:sz w:val="24"/>
          <w:lang w:val="en-GB" w:bidi="ar-SA"/>
        </w:rPr>
        <w:t xml:space="preserve">cybersecurity governance, technical controls, ethical consideration, and software engineering practices to address the growing cybersecurity challenges faced. </w:t>
      </w:r>
      <w:r w:rsidR="00233CD5">
        <w:rPr>
          <w:rFonts w:ascii="Times New Roman" w:hAnsi="Times New Roman"/>
          <w:sz w:val="24"/>
          <w:lang w:val="en-GB" w:bidi="ar-SA"/>
        </w:rPr>
        <w:t xml:space="preserve">Not only is cybersecurity a technical issue, but an operational and ethical issue impacting patient safety and hospital continuity. </w:t>
      </w:r>
      <w:r w:rsidRPr="00D4148B">
        <w:rPr>
          <w:rFonts w:ascii="Times New Roman" w:hAnsi="Times New Roman"/>
          <w:sz w:val="24"/>
          <w:lang w:val="en-GB" w:bidi="ar-SA"/>
        </w:rPr>
        <w:t xml:space="preserve">As healthcare organizations continue to face cyber threats, adopting an automated and scalable and cybersecurity management solution is important to protect patient data, maintain operational resilience, and support compliance. </w:t>
      </w:r>
    </w:p>
    <w:p w:rsidR="00620F88" w:rsidRDefault="00620F88" w:rsidP="00D7056C">
      <w:pPr>
        <w:spacing w:before="240" w:line="276" w:lineRule="auto"/>
        <w:rPr>
          <w:rStyle w:val="Heading1Char"/>
          <w:rFonts w:ascii="Times New Roman" w:hAnsi="Times New Roman"/>
        </w:rPr>
      </w:pPr>
    </w:p>
    <w:p w:rsidR="00620F88" w:rsidRDefault="00620F88"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534D44" w:rsidRDefault="00534D44" w:rsidP="00620F88">
      <w:pPr>
        <w:spacing w:before="240" w:line="276" w:lineRule="auto"/>
        <w:ind w:left="-270"/>
        <w:rPr>
          <w:rFonts w:ascii="Times New Roman" w:hAnsi="Times New Roman"/>
          <w:sz w:val="24"/>
        </w:rPr>
      </w:pPr>
    </w:p>
    <w:p w:rsidR="00620F88" w:rsidRPr="006A216E" w:rsidRDefault="00620F88" w:rsidP="006A216E">
      <w:pPr>
        <w:pStyle w:val="Heading1"/>
        <w:jc w:val="center"/>
        <w:rPr>
          <w:rStyle w:val="Heading1Char"/>
          <w:rFonts w:ascii="Times New Roman" w:hAnsi="Times New Roman"/>
          <w:b/>
          <w:sz w:val="48"/>
          <w:szCs w:val="48"/>
        </w:rPr>
      </w:pPr>
      <w:bookmarkStart w:id="86" w:name="_Toc1680495082"/>
      <w:bookmarkStart w:id="87" w:name="_Toc230628313"/>
      <w:r w:rsidRPr="00273F10">
        <w:rPr>
          <w:rStyle w:val="Heading1Char"/>
          <w:rFonts w:ascii="Times New Roman" w:hAnsi="Times New Roman"/>
          <w:b/>
          <w:sz w:val="48"/>
          <w:szCs w:val="48"/>
        </w:rPr>
        <w:lastRenderedPageBreak/>
        <w:t>REFERENCES</w:t>
      </w:r>
      <w:bookmarkEnd w:id="86"/>
      <w:bookmarkEnd w:id="87"/>
    </w:p>
    <w:p w:rsidR="00221CF5" w:rsidRDefault="00221CF5" w:rsidP="006A216E">
      <w:pPr>
        <w:spacing w:line="360" w:lineRule="auto"/>
        <w:ind w:left="720" w:hanging="720"/>
        <w:rPr>
          <w:rFonts w:ascii="Times New Roman" w:hAnsi="Times New Roman"/>
          <w:sz w:val="24"/>
        </w:rPr>
      </w:pPr>
      <w:r w:rsidRPr="00221CF5">
        <w:rPr>
          <w:rFonts w:ascii="Times New Roman" w:hAnsi="Times New Roman"/>
          <w:sz w:val="24"/>
        </w:rPr>
        <w:t xml:space="preserve">Abulibdeh, R., Crowson, M. G., Douglas, M. J., Ramos, M., Saillant, N. N., &amp; Celi, L. A. (2026). A problem of Epic proportion. PLOS digital health, 5(3), e0001143. https://pmc.ncbi.nlm.nih.gov/articles/PMC13008087/ </w:t>
      </w:r>
    </w:p>
    <w:p w:rsidR="00817056" w:rsidRPr="00D4148B" w:rsidRDefault="00817056" w:rsidP="006A216E">
      <w:pPr>
        <w:spacing w:line="360" w:lineRule="auto"/>
        <w:ind w:left="720" w:hanging="720"/>
        <w:rPr>
          <w:rFonts w:ascii="Times New Roman" w:hAnsi="Times New Roman"/>
          <w:sz w:val="24"/>
        </w:rPr>
      </w:pPr>
      <w:r w:rsidRPr="00D4148B">
        <w:rPr>
          <w:rFonts w:ascii="Times New Roman" w:hAnsi="Times New Roman"/>
          <w:sz w:val="24"/>
        </w:rPr>
        <w:t>Allen-Addy, C. (2025 September 29). Threat Modeling STRIDE Methodology. IriusRisk. https://www.iriusrisk.com/resources-blog/threat-modeling-methodology-stride.</w:t>
      </w:r>
    </w:p>
    <w:p w:rsidR="00817056" w:rsidRPr="00D4148B" w:rsidRDefault="00817056" w:rsidP="006A216E">
      <w:pPr>
        <w:spacing w:line="360" w:lineRule="auto"/>
        <w:ind w:left="720" w:hanging="720"/>
        <w:rPr>
          <w:rFonts w:ascii="Times New Roman" w:hAnsi="Times New Roman"/>
          <w:sz w:val="24"/>
        </w:rPr>
      </w:pPr>
      <w:r w:rsidRPr="00D4148B">
        <w:rPr>
          <w:rFonts w:ascii="Times New Roman" w:hAnsi="Times New Roman"/>
          <w:sz w:val="24"/>
        </w:rPr>
        <w:t>Amazon Web Services. (n.d.). What is unit testing? AWS. https://aws.amazon.com/what-is/unit-testing/.</w:t>
      </w:r>
    </w:p>
    <w:p w:rsidR="00E54B1E" w:rsidRPr="00E54B1E" w:rsidRDefault="00E54B1E" w:rsidP="006A216E">
      <w:pPr>
        <w:spacing w:line="360" w:lineRule="auto"/>
        <w:ind w:left="720" w:hanging="720"/>
        <w:rPr>
          <w:rFonts w:ascii="Times New Roman" w:hAnsi="Times New Roman"/>
          <w:sz w:val="24"/>
        </w:rPr>
      </w:pPr>
      <w:r w:rsidRPr="00E54B1E">
        <w:rPr>
          <w:rFonts w:ascii="Times New Roman" w:hAnsi="Times New Roman"/>
          <w:sz w:val="24"/>
        </w:rPr>
        <w:t>Bykowski, K. (2025, Aug 22). Automated Incident Response: Everything You Need to Know. https://swimlane.com/blog/automated-incident-response/#h-automated-incident-response-how-it-works-amp-expert-tips</w:t>
      </w:r>
    </w:p>
    <w:p w:rsidR="00817056" w:rsidRDefault="00E54B1E" w:rsidP="006A216E">
      <w:pPr>
        <w:spacing w:line="360" w:lineRule="auto"/>
        <w:ind w:left="720" w:hanging="720"/>
        <w:rPr>
          <w:rFonts w:ascii="Times New Roman" w:hAnsi="Times New Roman"/>
          <w:sz w:val="24"/>
        </w:rPr>
      </w:pPr>
      <w:r w:rsidRPr="00E54B1E">
        <w:rPr>
          <w:rFonts w:ascii="Times New Roman" w:hAnsi="Times New Roman"/>
          <w:sz w:val="24"/>
        </w:rPr>
        <w:t>Cloudflare. (n.d.). What is an Attack Vector? https://www.cloudflare.com/learning/security/glossary/attack-vector/</w:t>
      </w:r>
      <w:r w:rsidR="00817056">
        <w:rPr>
          <w:rFonts w:ascii="Times New Roman" w:hAnsi="Times New Roman"/>
          <w:sz w:val="24"/>
        </w:rPr>
        <w:t xml:space="preserve">Cser, T. (2024, May 29). What is Component Testing? The Foundation of Software Quality. </w:t>
      </w:r>
      <w:r w:rsidR="00817056" w:rsidRPr="00A86FED">
        <w:rPr>
          <w:rFonts w:ascii="Times New Roman" w:hAnsi="Times New Roman"/>
          <w:sz w:val="24"/>
        </w:rPr>
        <w:t xml:space="preserve">https://www.functionize.com/automated-testing/component-testing </w:t>
      </w:r>
    </w:p>
    <w:p w:rsidR="00E54B1E" w:rsidRDefault="00E54B1E" w:rsidP="006A216E">
      <w:pPr>
        <w:spacing w:line="360" w:lineRule="auto"/>
        <w:ind w:left="720" w:hanging="720"/>
        <w:rPr>
          <w:rFonts w:ascii="Times New Roman" w:hAnsi="Times New Roman"/>
          <w:sz w:val="24"/>
        </w:rPr>
      </w:pPr>
      <w:r w:rsidRPr="00E54B1E">
        <w:rPr>
          <w:rFonts w:ascii="Times New Roman" w:hAnsi="Times New Roman"/>
          <w:sz w:val="24"/>
        </w:rPr>
        <w:t xml:space="preserve">Data Insights Market. (2026). Threat Intelligence Solution Market Growth Report. https://www.datainsightsmarket.com/reports/threat-intelligence-solution-1952467?tab=summary </w:t>
      </w:r>
    </w:p>
    <w:p w:rsidR="00817056" w:rsidRDefault="00817056" w:rsidP="006A216E">
      <w:pPr>
        <w:spacing w:line="360" w:lineRule="auto"/>
        <w:ind w:left="720" w:hanging="720"/>
        <w:rPr>
          <w:rFonts w:ascii="Times New Roman" w:hAnsi="Times New Roman"/>
          <w:sz w:val="24"/>
        </w:rPr>
      </w:pPr>
      <w:r>
        <w:rPr>
          <w:rFonts w:ascii="Times New Roman" w:hAnsi="Times New Roman"/>
          <w:sz w:val="24"/>
        </w:rPr>
        <w:t xml:space="preserve">Davis, J. (2022, June 15). Ransomware Attack on Yuma Regional Medical Leads to Data Theft for 700K patients. SC Media. </w:t>
      </w:r>
      <w:r w:rsidRPr="00E05DB9">
        <w:rPr>
          <w:rFonts w:ascii="Times New Roman" w:hAnsi="Times New Roman"/>
          <w:sz w:val="24"/>
        </w:rPr>
        <w:t>https://www.scworld.com/analysis/ransomware-attack-on-yuma-regional-medical-leads-to-data-theft-for-700k-patients</w:t>
      </w:r>
    </w:p>
    <w:p w:rsidR="00817056" w:rsidRDefault="00817056" w:rsidP="006A216E">
      <w:pPr>
        <w:spacing w:line="360" w:lineRule="auto"/>
        <w:ind w:left="720" w:hanging="720"/>
        <w:rPr>
          <w:rFonts w:ascii="Times New Roman" w:hAnsi="Times New Roman"/>
          <w:sz w:val="24"/>
        </w:rPr>
      </w:pPr>
      <w:r>
        <w:rPr>
          <w:rFonts w:ascii="Times New Roman" w:hAnsi="Times New Roman"/>
          <w:sz w:val="24"/>
        </w:rPr>
        <w:t xml:space="preserve">Exabeam. (n.d.). What is Security Automation? Benefits, Technologies, and Use Cases. </w:t>
      </w:r>
      <w:r w:rsidRPr="003C3057">
        <w:rPr>
          <w:rFonts w:ascii="Times New Roman" w:hAnsi="Times New Roman"/>
          <w:sz w:val="24"/>
        </w:rPr>
        <w:t>https://www.exabeam.com/explainers/incident-response/what-is-security-automation-benefits-technologies-and-use-cases/</w:t>
      </w:r>
    </w:p>
    <w:p w:rsidR="00E45AC0" w:rsidRDefault="00E45AC0" w:rsidP="006A216E">
      <w:pPr>
        <w:spacing w:line="360" w:lineRule="auto"/>
        <w:ind w:left="720" w:hanging="720"/>
        <w:rPr>
          <w:rFonts w:ascii="Times New Roman" w:hAnsi="Times New Roman"/>
          <w:sz w:val="24"/>
        </w:rPr>
      </w:pPr>
      <w:r>
        <w:rPr>
          <w:rFonts w:ascii="Times New Roman" w:hAnsi="Times New Roman"/>
          <w:sz w:val="24"/>
        </w:rPr>
        <w:t xml:space="preserve">GeeksforGeeks. (2025a, July 15). Difference Between DFD and ERD. </w:t>
      </w:r>
      <w:r w:rsidRPr="00E45AC0">
        <w:rPr>
          <w:rFonts w:ascii="Times New Roman" w:hAnsi="Times New Roman"/>
          <w:sz w:val="24"/>
        </w:rPr>
        <w:t>https://www.geeksforgeeks.org/software-engineering/difference-between-dfd-and-erd/</w:t>
      </w:r>
    </w:p>
    <w:p w:rsidR="00817056" w:rsidRDefault="00E45AC0" w:rsidP="006A216E">
      <w:pPr>
        <w:spacing w:line="360" w:lineRule="auto"/>
        <w:ind w:left="720" w:hanging="720"/>
        <w:rPr>
          <w:rFonts w:ascii="Times New Roman" w:hAnsi="Times New Roman"/>
          <w:sz w:val="24"/>
        </w:rPr>
      </w:pPr>
      <w:r>
        <w:rPr>
          <w:rFonts w:ascii="Times New Roman" w:hAnsi="Times New Roman"/>
          <w:sz w:val="24"/>
        </w:rPr>
        <w:t>GeeksforGeeks.</w:t>
      </w:r>
      <w:r w:rsidR="00817056" w:rsidRPr="00D4148B">
        <w:rPr>
          <w:rFonts w:ascii="Times New Roman" w:hAnsi="Times New Roman"/>
          <w:sz w:val="24"/>
        </w:rPr>
        <w:t xml:space="preserve"> (2025</w:t>
      </w:r>
      <w:r>
        <w:rPr>
          <w:rFonts w:ascii="Times New Roman" w:hAnsi="Times New Roman"/>
          <w:sz w:val="24"/>
        </w:rPr>
        <w:t>b</w:t>
      </w:r>
      <w:r w:rsidR="00817056" w:rsidRPr="00D4148B">
        <w:rPr>
          <w:rFonts w:ascii="Times New Roman" w:hAnsi="Times New Roman"/>
          <w:sz w:val="24"/>
        </w:rPr>
        <w:t>, July 23). Differences Between Black Box Testing and White Box Testing. https://www.geeksforgeeks.org/software-testing/differences-between-black-box-testing-vs-white-box-testing/.</w:t>
      </w:r>
    </w:p>
    <w:p w:rsidR="00E54B1E" w:rsidRDefault="00E54B1E" w:rsidP="006A216E">
      <w:pPr>
        <w:spacing w:line="360" w:lineRule="auto"/>
        <w:ind w:left="720" w:hanging="720"/>
        <w:rPr>
          <w:rFonts w:ascii="Times New Roman" w:hAnsi="Times New Roman"/>
          <w:sz w:val="24"/>
        </w:rPr>
      </w:pPr>
      <w:r w:rsidRPr="00E54B1E">
        <w:rPr>
          <w:rFonts w:ascii="Times New Roman" w:hAnsi="Times New Roman"/>
          <w:sz w:val="24"/>
        </w:rPr>
        <w:lastRenderedPageBreak/>
        <w:t>GeekforGeeks. (2026, April 11). Functional and Non Functional Requirements. https://www.geeksforgeeks.org/software-engineering/functional-vs-non-functional-requirements/</w:t>
      </w:r>
    </w:p>
    <w:p w:rsidR="00817056" w:rsidRPr="00D4148B" w:rsidRDefault="00817056" w:rsidP="006A216E">
      <w:pPr>
        <w:spacing w:line="360" w:lineRule="auto"/>
        <w:ind w:left="720" w:hanging="720"/>
        <w:rPr>
          <w:rFonts w:ascii="Times New Roman" w:hAnsi="Times New Roman"/>
          <w:sz w:val="24"/>
        </w:rPr>
      </w:pPr>
      <w:r w:rsidRPr="00D4148B">
        <w:rPr>
          <w:rFonts w:ascii="Times New Roman" w:hAnsi="Times New Roman"/>
          <w:sz w:val="24"/>
        </w:rPr>
        <w:t>GitLab. (n.d.). What is Version Control? https://about.gitlab.com/topics/version-control.</w:t>
      </w:r>
    </w:p>
    <w:p w:rsidR="00817056" w:rsidRDefault="00817056" w:rsidP="006A216E">
      <w:pPr>
        <w:spacing w:line="360" w:lineRule="auto"/>
        <w:ind w:left="720" w:hanging="720"/>
        <w:rPr>
          <w:rFonts w:ascii="Times New Roman" w:hAnsi="Times New Roman"/>
          <w:sz w:val="24"/>
        </w:rPr>
      </w:pPr>
      <w:r>
        <w:rPr>
          <w:rFonts w:ascii="Times New Roman" w:hAnsi="Times New Roman"/>
          <w:sz w:val="24"/>
        </w:rPr>
        <w:t xml:space="preserve">Help Net Security. (2022, January 31). Cybersecurity Staff Turnover and Burnout: How Worries Should Organizations be?. </w:t>
      </w:r>
      <w:r w:rsidRPr="00740BEC">
        <w:rPr>
          <w:rFonts w:ascii="Times New Roman" w:hAnsi="Times New Roman"/>
          <w:sz w:val="24"/>
        </w:rPr>
        <w:t>https://www.helpnetsecurity.com/2022/01/31/cybersecurity-teams-retention-issues/</w:t>
      </w:r>
    </w:p>
    <w:p w:rsidR="00221CF5" w:rsidRDefault="00221CF5" w:rsidP="006A216E">
      <w:pPr>
        <w:spacing w:line="360" w:lineRule="auto"/>
        <w:ind w:left="720" w:hanging="720"/>
        <w:rPr>
          <w:rFonts w:ascii="Times New Roman" w:hAnsi="Times New Roman"/>
          <w:sz w:val="24"/>
        </w:rPr>
      </w:pPr>
      <w:r w:rsidRPr="00221CF5">
        <w:rPr>
          <w:rFonts w:ascii="Times New Roman" w:hAnsi="Times New Roman"/>
          <w:sz w:val="24"/>
        </w:rPr>
        <w:t>He, Y., Aliyu, A., Evans, M., &amp; Luo, C. (2021). Health Care Cybersecurity Challenges and Solutions Under the Climate of COVID-19: Scoping Review. Journal of medical Internet research, 23(4), e21747. https://doi.org/10.2196/21747</w:t>
      </w:r>
    </w:p>
    <w:p w:rsidR="00817056" w:rsidRPr="00D653AE" w:rsidRDefault="00817056" w:rsidP="006A216E">
      <w:pPr>
        <w:spacing w:line="360" w:lineRule="auto"/>
        <w:ind w:left="720" w:hanging="720"/>
        <w:rPr>
          <w:rFonts w:ascii="Times New Roman" w:hAnsi="Times New Roman"/>
          <w:sz w:val="24"/>
        </w:rPr>
      </w:pPr>
      <w:r w:rsidRPr="00D653AE">
        <w:rPr>
          <w:rFonts w:ascii="Times New Roman" w:hAnsi="Times New Roman"/>
          <w:sz w:val="24"/>
        </w:rPr>
        <w:t xml:space="preserve">LaunchNotes. (2023, September 1). Qualitative vs quantitative metrics: A comprehensive comparison. LaunchNotes. https://www.launchnotes.com/blog/qualitative-vs-quantitative-metrics-a-comprehensive-comparison </w:t>
      </w:r>
    </w:p>
    <w:p w:rsidR="00817056" w:rsidRPr="00D4148B" w:rsidRDefault="00817056" w:rsidP="006A216E">
      <w:pPr>
        <w:spacing w:line="360" w:lineRule="auto"/>
        <w:ind w:left="720" w:hanging="720"/>
        <w:rPr>
          <w:rFonts w:ascii="Times New Roman" w:hAnsi="Times New Roman"/>
          <w:sz w:val="24"/>
        </w:rPr>
      </w:pPr>
      <w:r w:rsidRPr="00D653AE">
        <w:rPr>
          <w:rFonts w:ascii="Times New Roman" w:hAnsi="Times New Roman"/>
          <w:sz w:val="24"/>
        </w:rPr>
        <w:t>Lindemulder, G. &amp; Kosinski, M. (n.d.). What is Role-Based Access Control (RBAC)?. https://www.ibm.com/think/topics/rbac.</w:t>
      </w:r>
    </w:p>
    <w:p w:rsidR="00817056" w:rsidRDefault="00817056" w:rsidP="006A216E">
      <w:pPr>
        <w:spacing w:line="360" w:lineRule="auto"/>
        <w:ind w:left="720" w:hanging="720"/>
        <w:rPr>
          <w:rFonts w:ascii="Times New Roman" w:hAnsi="Times New Roman"/>
          <w:sz w:val="24"/>
        </w:rPr>
      </w:pPr>
      <w:r w:rsidRPr="00896CB2">
        <w:rPr>
          <w:rFonts w:ascii="Times New Roman" w:hAnsi="Times New Roman"/>
          <w:sz w:val="24"/>
        </w:rPr>
        <w:t>Marron J (2024) Implementing the Health Insurance Portability and Accountability Act (HIPAA) Security Rule: A Cybersecurity Resource Guide. (National Institute of Standards and Technology, Gaithersburg, MD), NIST Special Publication (SP) NIST SP 800-66r2. https://nvlpubs.nist.gov/nistpubs/SpecialPublications/NIST.SP.800-66r2.pdf</w:t>
      </w:r>
    </w:p>
    <w:p w:rsidR="00E54B1E" w:rsidRDefault="00E54B1E" w:rsidP="006A216E">
      <w:pPr>
        <w:spacing w:line="360" w:lineRule="auto"/>
        <w:ind w:left="720" w:hanging="720"/>
        <w:rPr>
          <w:rFonts w:ascii="Times New Roman" w:hAnsi="Times New Roman"/>
          <w:sz w:val="24"/>
        </w:rPr>
      </w:pPr>
      <w:r w:rsidRPr="00E54B1E">
        <w:rPr>
          <w:rFonts w:ascii="Times New Roman" w:hAnsi="Times New Roman"/>
          <w:sz w:val="24"/>
        </w:rPr>
        <w:t>Mucci, T. &amp; Stryker, C. (n.d.). What is Data Integrity? https://www.ibm.com/think/topics/data-integrity</w:t>
      </w:r>
    </w:p>
    <w:p w:rsidR="00F92E19" w:rsidRPr="00F92E19" w:rsidRDefault="00F92E19" w:rsidP="006A216E">
      <w:pPr>
        <w:spacing w:line="360" w:lineRule="auto"/>
        <w:ind w:left="720" w:hanging="720"/>
        <w:rPr>
          <w:rFonts w:ascii="Times New Roman" w:hAnsi="Times New Roman"/>
          <w:sz w:val="24"/>
        </w:rPr>
      </w:pPr>
      <w:r w:rsidRPr="00F92E19">
        <w:rPr>
          <w:rFonts w:ascii="Times New Roman" w:hAnsi="Times New Roman"/>
          <w:sz w:val="24"/>
        </w:rPr>
        <w:t>National Institute of Standards and Technology. (2012 September). Guide for Conducting Risk Assessments (NIST Special Publication 800-30 Rev. 1). U.S. Department of Commerce. https://nvlpubs.nist.gov/nistpubs/legacy/sp/nistspecialpublication800-30r1.pdf</w:t>
      </w:r>
    </w:p>
    <w:p w:rsidR="00817056" w:rsidRDefault="00817056" w:rsidP="006A216E">
      <w:pPr>
        <w:spacing w:line="360" w:lineRule="auto"/>
        <w:ind w:left="720" w:hanging="720"/>
        <w:rPr>
          <w:rFonts w:ascii="Times New Roman" w:hAnsi="Times New Roman"/>
          <w:sz w:val="24"/>
        </w:rPr>
      </w:pPr>
      <w:r w:rsidRPr="00896CB2">
        <w:rPr>
          <w:rFonts w:ascii="Times New Roman" w:hAnsi="Times New Roman"/>
          <w:sz w:val="24"/>
        </w:rPr>
        <w:t>National Institute of Standards and Technology. (2018, April 16).  Framework for Improving Critical Infrastructure Cybersecurity. (Version 1.1). https://nvlpubs.nist.gov/nistpubs/cswp/nist.cswp.04162018.pdf</w:t>
      </w:r>
    </w:p>
    <w:p w:rsidR="00817056" w:rsidRDefault="00817056" w:rsidP="006A216E">
      <w:pPr>
        <w:tabs>
          <w:tab w:val="left" w:pos="3075"/>
        </w:tabs>
        <w:spacing w:line="360" w:lineRule="auto"/>
        <w:ind w:left="720" w:hanging="720"/>
        <w:jc w:val="left"/>
        <w:rPr>
          <w:rFonts w:ascii="Times New Roman" w:hAnsi="Times New Roman"/>
          <w:sz w:val="24"/>
        </w:rPr>
      </w:pPr>
      <w:r w:rsidRPr="001A0E26">
        <w:rPr>
          <w:rFonts w:ascii="Times New Roman" w:hAnsi="Times New Roman"/>
          <w:sz w:val="24"/>
        </w:rPr>
        <w:t xml:space="preserve">National Institute of Standards and Technology. (2024, </w:t>
      </w:r>
      <w:r>
        <w:rPr>
          <w:rFonts w:ascii="Times New Roman" w:hAnsi="Times New Roman"/>
          <w:sz w:val="24"/>
        </w:rPr>
        <w:t>February 2</w:t>
      </w:r>
      <w:r w:rsidRPr="001A0E26">
        <w:rPr>
          <w:rFonts w:ascii="Times New Roman" w:hAnsi="Times New Roman"/>
          <w:sz w:val="24"/>
        </w:rPr>
        <w:t xml:space="preserve">6). The NIST Cybersecurity Framework (CSF) 2.0 (NIST CSWP 29). </w:t>
      </w:r>
      <w:r w:rsidRPr="00AA2CC6">
        <w:rPr>
          <w:rFonts w:ascii="Times New Roman" w:hAnsi="Times New Roman"/>
          <w:sz w:val="24"/>
        </w:rPr>
        <w:t>https://nvlpubs.nist.gov/nistpubs/SpecialPublications/NIST.SP.800-66r2.pdf</w:t>
      </w:r>
      <w:r w:rsidRPr="00D4148B">
        <w:rPr>
          <w:rFonts w:ascii="Times New Roman" w:hAnsi="Times New Roman"/>
          <w:sz w:val="24"/>
        </w:rPr>
        <w:t xml:space="preserve"> </w:t>
      </w:r>
    </w:p>
    <w:p w:rsidR="00817056" w:rsidRPr="0017657E" w:rsidRDefault="00817056" w:rsidP="006A216E">
      <w:pPr>
        <w:tabs>
          <w:tab w:val="left" w:pos="3075"/>
        </w:tabs>
        <w:spacing w:line="360" w:lineRule="auto"/>
        <w:ind w:left="720" w:hanging="720"/>
        <w:jc w:val="left"/>
        <w:rPr>
          <w:rFonts w:ascii="Times New Roman" w:hAnsi="Times New Roman"/>
          <w:sz w:val="24"/>
        </w:rPr>
      </w:pPr>
      <w:r w:rsidRPr="00D4148B">
        <w:rPr>
          <w:rFonts w:ascii="Times New Roman" w:hAnsi="Times New Roman"/>
          <w:sz w:val="24"/>
        </w:rPr>
        <w:lastRenderedPageBreak/>
        <w:t xml:space="preserve">Octopus Deploy. (n.d.). 25 Great CI/CD Tools and How to Choose. </w:t>
      </w:r>
      <w:r w:rsidRPr="0017657E">
        <w:rPr>
          <w:rFonts w:ascii="Times New Roman" w:hAnsi="Times New Roman"/>
          <w:sz w:val="24"/>
        </w:rPr>
        <w:t>https://octopus.com/devops/ci-cd/ci-cd-tools/</w:t>
      </w:r>
    </w:p>
    <w:p w:rsidR="00E54B1E" w:rsidRPr="00AA2CC6" w:rsidRDefault="00E54B1E" w:rsidP="006A216E">
      <w:pPr>
        <w:spacing w:line="360" w:lineRule="auto"/>
        <w:ind w:left="720" w:hanging="720"/>
        <w:rPr>
          <w:rFonts w:ascii="Times New Roman" w:hAnsi="Times New Roman"/>
          <w:sz w:val="24"/>
        </w:rPr>
      </w:pPr>
      <w:r w:rsidRPr="00AA2CC6">
        <w:rPr>
          <w:rFonts w:ascii="Times New Roman" w:hAnsi="Times New Roman"/>
          <w:sz w:val="24"/>
        </w:rPr>
        <w:t>OWASP Foundation. (2025). OWASP Top 10:2025. https://owasp.org/Top10/2025/</w:t>
      </w:r>
    </w:p>
    <w:p w:rsidR="00817056" w:rsidRPr="0017657E" w:rsidRDefault="00817056" w:rsidP="006A216E">
      <w:pPr>
        <w:tabs>
          <w:tab w:val="left" w:pos="3075"/>
        </w:tabs>
        <w:spacing w:line="360" w:lineRule="auto"/>
        <w:ind w:left="720" w:hanging="720"/>
        <w:jc w:val="left"/>
        <w:rPr>
          <w:rFonts w:ascii="Times New Roman" w:hAnsi="Times New Roman"/>
          <w:sz w:val="24"/>
        </w:rPr>
      </w:pPr>
      <w:r w:rsidRPr="0017657E">
        <w:rPr>
          <w:rFonts w:ascii="Times New Roman" w:hAnsi="Times New Roman"/>
          <w:sz w:val="24"/>
        </w:rPr>
        <w:t>Red Hat. (2025, April 29). What is DevOps? Red Hat. https://www.redhat.com/en/topics/devops/what-is-devops</w:t>
      </w:r>
    </w:p>
    <w:p w:rsidR="00E54B1E" w:rsidRDefault="00E54B1E" w:rsidP="006A216E">
      <w:pPr>
        <w:tabs>
          <w:tab w:val="left" w:pos="3075"/>
        </w:tabs>
        <w:spacing w:line="360" w:lineRule="auto"/>
        <w:ind w:left="720" w:hanging="720"/>
        <w:jc w:val="left"/>
        <w:rPr>
          <w:rFonts w:ascii="Times New Roman" w:hAnsi="Times New Roman"/>
          <w:sz w:val="24"/>
        </w:rPr>
      </w:pPr>
      <w:r w:rsidRPr="00E54B1E">
        <w:rPr>
          <w:rFonts w:ascii="Times New Roman" w:hAnsi="Times New Roman"/>
          <w:sz w:val="24"/>
        </w:rPr>
        <w:t>SealPath. (n.d). 3 Types of Encryption: Detailed Guide With Pros &amp; Cons. https://www.sealpath.com/blog/types-of-encryption-guide/</w:t>
      </w:r>
    </w:p>
    <w:p w:rsidR="00817056" w:rsidRDefault="003413F0" w:rsidP="006A216E">
      <w:pPr>
        <w:tabs>
          <w:tab w:val="left" w:pos="3075"/>
        </w:tabs>
        <w:spacing w:line="360" w:lineRule="auto"/>
        <w:ind w:left="720" w:hanging="720"/>
        <w:jc w:val="left"/>
        <w:rPr>
          <w:rFonts w:ascii="Times New Roman" w:hAnsi="Times New Roman"/>
          <w:sz w:val="24"/>
        </w:rPr>
      </w:pPr>
      <w:r w:rsidRPr="003413F0">
        <w:rPr>
          <w:rFonts w:ascii="Times New Roman" w:hAnsi="Times New Roman"/>
          <w:sz w:val="24"/>
        </w:rPr>
        <w:t>Sheeraz, M., Durad, M. H., Paracha, M. A., Mohsin, S. M., Kazmi, S. N., &amp; Maple, C. (2024). Revolutionizing SIEM Security: An Innovative Correlation Engine Design for Multi-Layered Attack Detection. Sensors (Basel, Switzerland), 24(15), 4901. https://pmc.ncbi.nlm.nih.gov/articles/PMC11314677/</w:t>
      </w:r>
      <w:r w:rsidR="00817056" w:rsidRPr="008248C0">
        <w:rPr>
          <w:rFonts w:ascii="Times New Roman" w:hAnsi="Times New Roman"/>
          <w:sz w:val="24"/>
        </w:rPr>
        <w:t>.</w:t>
      </w:r>
    </w:p>
    <w:p w:rsidR="00817056" w:rsidRDefault="003413F0" w:rsidP="006A216E">
      <w:pPr>
        <w:tabs>
          <w:tab w:val="left" w:pos="3075"/>
        </w:tabs>
        <w:spacing w:line="360" w:lineRule="auto"/>
        <w:ind w:left="720" w:hanging="720"/>
        <w:jc w:val="left"/>
        <w:rPr>
          <w:rFonts w:ascii="Times New Roman" w:hAnsi="Times New Roman"/>
          <w:sz w:val="24"/>
        </w:rPr>
      </w:pPr>
      <w:r w:rsidRPr="003413F0">
        <w:rPr>
          <w:rFonts w:ascii="Times New Roman" w:hAnsi="Times New Roman"/>
          <w:sz w:val="24"/>
        </w:rPr>
        <w:t>Shin, M. S., Jeon, H. S., Ju, Y. W., Lee, B. J., &amp; Jeong, S. P. (2015). Constructing RBAC based security model in u-healthcare service platform. TheScientificWorldJournal, 2015, 937914. https://pmc.ncbi.nlm.nih.gov/articles/PMC4322305/#abstract1</w:t>
      </w:r>
      <w:r w:rsidR="00817056" w:rsidRPr="0017657E">
        <w:rPr>
          <w:rFonts w:ascii="Times New Roman" w:hAnsi="Times New Roman"/>
          <w:sz w:val="24"/>
        </w:rPr>
        <w:t>.</w:t>
      </w:r>
    </w:p>
    <w:p w:rsidR="00817056" w:rsidRPr="00AD75CF" w:rsidRDefault="00817056" w:rsidP="006A216E">
      <w:pPr>
        <w:tabs>
          <w:tab w:val="left" w:pos="3075"/>
        </w:tabs>
        <w:spacing w:line="360" w:lineRule="auto"/>
        <w:ind w:left="720" w:hanging="720"/>
        <w:jc w:val="left"/>
        <w:rPr>
          <w:rFonts w:ascii="Times New Roman" w:hAnsi="Times New Roman"/>
          <w:sz w:val="24"/>
        </w:rPr>
      </w:pPr>
      <w:r w:rsidRPr="00AD75CF">
        <w:rPr>
          <w:rFonts w:ascii="Times New Roman" w:hAnsi="Times New Roman"/>
          <w:sz w:val="24"/>
        </w:rPr>
        <w:t>Sumo Logic. (n.d.). What is software deployment? Sumo Logic.</w:t>
      </w:r>
      <w:r>
        <w:rPr>
          <w:rFonts w:ascii="Times New Roman" w:hAnsi="Times New Roman"/>
          <w:sz w:val="24"/>
        </w:rPr>
        <w:t xml:space="preserve"> </w:t>
      </w:r>
      <w:r w:rsidRPr="00AD75CF">
        <w:rPr>
          <w:rFonts w:ascii="Times New Roman" w:hAnsi="Times New Roman"/>
          <w:sz w:val="24"/>
        </w:rPr>
        <w:t>https://www.sumologic.com/glossary/software-development/</w:t>
      </w:r>
    </w:p>
    <w:p w:rsidR="00E54B1E" w:rsidRDefault="00E54B1E" w:rsidP="006A216E">
      <w:pPr>
        <w:spacing w:line="360" w:lineRule="auto"/>
        <w:ind w:left="720" w:hanging="720"/>
        <w:rPr>
          <w:rFonts w:ascii="Times New Roman" w:hAnsi="Times New Roman"/>
          <w:sz w:val="24"/>
        </w:rPr>
      </w:pPr>
      <w:r w:rsidRPr="00E54B1E">
        <w:rPr>
          <w:rFonts w:ascii="Times New Roman" w:hAnsi="Times New Roman"/>
          <w:sz w:val="24"/>
        </w:rPr>
        <w:t xml:space="preserve">Thevarmannil, M. (2026, March 17). What is the STRIDE Threat </w:t>
      </w:r>
      <w:r>
        <w:rPr>
          <w:rFonts w:ascii="Times New Roman" w:hAnsi="Times New Roman"/>
          <w:sz w:val="24"/>
        </w:rPr>
        <w:t>Model? Beginner’s Guide – 2026.</w:t>
      </w:r>
      <w:r w:rsidRPr="00E54B1E">
        <w:rPr>
          <w:rFonts w:ascii="Times New Roman" w:hAnsi="Times New Roman"/>
          <w:sz w:val="24"/>
        </w:rPr>
        <w:t>https://www.practical-devsecops.com/what-is-stride-threat-model/?srsltid=AfmBOoohN1vBbRuj-PPvgyFpIa85rD7B-_4JHtlcSUKpdcYcnSLa-mHf</w:t>
      </w:r>
    </w:p>
    <w:p w:rsidR="00E54B1E" w:rsidRDefault="00E54B1E" w:rsidP="006A216E">
      <w:pPr>
        <w:spacing w:line="360" w:lineRule="auto"/>
        <w:ind w:left="720" w:hanging="720"/>
        <w:rPr>
          <w:rFonts w:ascii="Times New Roman" w:hAnsi="Times New Roman"/>
          <w:sz w:val="24"/>
        </w:rPr>
      </w:pPr>
      <w:r w:rsidRPr="00E54B1E">
        <w:rPr>
          <w:rFonts w:ascii="Times New Roman" w:hAnsi="Times New Roman"/>
          <w:sz w:val="24"/>
        </w:rPr>
        <w:t>Townsend, C. (n.d.). What is the Difference Between a White Hat Hacker and a Black Hat Hacker?. United States Cybersecurity Magazine. https://www.uscybersecurity.net/white-hat-hacker-black-hat-hacker/</w:t>
      </w:r>
    </w:p>
    <w:p w:rsidR="00817056" w:rsidRDefault="00817056" w:rsidP="006A216E">
      <w:pPr>
        <w:spacing w:line="360" w:lineRule="auto"/>
        <w:ind w:left="720" w:hanging="720"/>
        <w:rPr>
          <w:rFonts w:ascii="Times New Roman" w:hAnsi="Times New Roman"/>
          <w:sz w:val="24"/>
        </w:rPr>
      </w:pPr>
      <w:r w:rsidRPr="00896CB2">
        <w:rPr>
          <w:rFonts w:ascii="Times New Roman" w:hAnsi="Times New Roman"/>
          <w:sz w:val="24"/>
        </w:rPr>
        <w:t>U.S. Department of Health and Human Services. (2023 December). Healthcare sector cybersecurity. Accessed April 30, 2024. https://aspr.hhs.gov/cyber/Documents/Health-Care-Sector-Cybersecurity-Dec2023-508.pdf</w:t>
      </w:r>
    </w:p>
    <w:p w:rsidR="00817056" w:rsidRPr="0017657E" w:rsidRDefault="00500D9B" w:rsidP="006A216E">
      <w:pPr>
        <w:tabs>
          <w:tab w:val="left" w:pos="3075"/>
        </w:tabs>
        <w:spacing w:line="360" w:lineRule="auto"/>
        <w:ind w:left="720" w:hanging="720"/>
        <w:jc w:val="left"/>
        <w:rPr>
          <w:rFonts w:ascii="Times New Roman" w:hAnsi="Times New Roman"/>
          <w:sz w:val="24"/>
        </w:rPr>
      </w:pPr>
      <w:r w:rsidRPr="00500D9B">
        <w:rPr>
          <w:rFonts w:ascii="Times New Roman" w:hAnsi="Times New Roman"/>
          <w:sz w:val="24"/>
        </w:rPr>
        <w:t>Welten, S., Kindermann, K., Polat, A., Görz, M., Jugl, M., Neumann, L., Neumann, A., Lohmöller, J., Pennekamp, J., &amp; Decker, S. (2026). PASTA-4-PHT: a pipeline for automated security and technical audits for the personal health train. BMC medical informatics and decision making, 26(1), 127. https://pmc.ncbi.nlm.nih.gov/articles/PMC13097913/#Abs1</w:t>
      </w:r>
      <w:r w:rsidR="00817056" w:rsidRPr="0003610E">
        <w:rPr>
          <w:rFonts w:ascii="Times New Roman" w:hAnsi="Times New Roman"/>
          <w:sz w:val="24"/>
        </w:rPr>
        <w:t>.</w:t>
      </w:r>
    </w:p>
    <w:p w:rsidR="00B944EF" w:rsidRPr="00B944EF" w:rsidRDefault="00DF080B" w:rsidP="00B944EF">
      <w:pPr>
        <w:pStyle w:val="Heading1"/>
        <w:jc w:val="center"/>
        <w:rPr>
          <w:rStyle w:val="Heading1Char"/>
          <w:rFonts w:ascii="Times New Roman" w:hAnsi="Times New Roman"/>
          <w:b/>
          <w:sz w:val="48"/>
          <w:szCs w:val="48"/>
        </w:rPr>
      </w:pPr>
      <w:bookmarkStart w:id="88" w:name="_Toc230628314"/>
      <w:r>
        <w:rPr>
          <w:rStyle w:val="Heading1Char"/>
          <w:rFonts w:ascii="Times New Roman" w:hAnsi="Times New Roman"/>
          <w:b/>
          <w:sz w:val="48"/>
          <w:szCs w:val="48"/>
        </w:rPr>
        <w:lastRenderedPageBreak/>
        <w:t>APPENDIX</w:t>
      </w:r>
      <w:r w:rsidR="00B944EF" w:rsidRPr="00B944EF">
        <w:rPr>
          <w:rStyle w:val="Heading1Char"/>
          <w:rFonts w:ascii="Times New Roman" w:hAnsi="Times New Roman"/>
          <w:b/>
          <w:sz w:val="48"/>
          <w:szCs w:val="48"/>
        </w:rPr>
        <w:t xml:space="preserve"> A</w:t>
      </w:r>
      <w:bookmarkEnd w:id="88"/>
    </w:p>
    <w:p w:rsidR="00B944EF" w:rsidRPr="00B944EF" w:rsidRDefault="00B944EF" w:rsidP="00B944EF">
      <w:pPr>
        <w:rPr>
          <w:rFonts w:ascii="Times New Roman" w:hAnsi="Times New Roman"/>
          <w:sz w:val="24"/>
          <w:lang w:val="en-GB" w:bidi="ar-SA"/>
        </w:rPr>
      </w:pPr>
      <w:r w:rsidRPr="00B944EF">
        <w:rPr>
          <w:rFonts w:ascii="Times New Roman" w:hAnsi="Times New Roman"/>
          <w:sz w:val="24"/>
          <w:lang w:val="en-GB" w:bidi="ar-SA"/>
        </w:rPr>
        <w:t xml:space="preserve">Python Code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 Welcome to your Python project!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import</w:t>
      </w:r>
      <w:r w:rsidRPr="00B944EF">
        <w:rPr>
          <w:rFonts w:ascii="Courier New" w:hAnsi="Courier New" w:cs="Courier New"/>
          <w:color w:val="000000"/>
          <w:sz w:val="21"/>
          <w:szCs w:val="21"/>
          <w:lang w:bidi="ar-SA"/>
        </w:rPr>
        <w:t xml:space="preserve"> time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 Convert text values to numbers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convert_to_numeric(value):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value.lower() == </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098658"/>
          <w:sz w:val="21"/>
          <w:szCs w:val="21"/>
          <w:lang w:bidi="ar-SA"/>
        </w:rPr>
        <w:t>3</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value.lower() == </w:t>
      </w:r>
      <w:r w:rsidRPr="00B944EF">
        <w:rPr>
          <w:rFonts w:ascii="Courier New" w:hAnsi="Courier New" w:cs="Courier New"/>
          <w:color w:val="A31515"/>
          <w:sz w:val="21"/>
          <w:szCs w:val="21"/>
          <w:lang w:bidi="ar-SA"/>
        </w:rPr>
        <w:t>"medium"</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098658"/>
          <w:sz w:val="21"/>
          <w:szCs w:val="21"/>
          <w:lang w:bidi="ar-SA"/>
        </w:rPr>
        <w:t>2</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value.lower() == </w:t>
      </w:r>
      <w:r w:rsidRPr="00B944EF">
        <w:rPr>
          <w:rFonts w:ascii="Courier New" w:hAnsi="Courier New" w:cs="Courier New"/>
          <w:color w:val="A31515"/>
          <w:sz w:val="21"/>
          <w:szCs w:val="21"/>
          <w:lang w:bidi="ar-SA"/>
        </w:rPr>
        <w:t>"low"</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098658"/>
          <w:sz w:val="21"/>
          <w:szCs w:val="21"/>
          <w:lang w:bidi="ar-SA"/>
        </w:rPr>
        <w:t>1</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else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098658"/>
          <w:sz w:val="21"/>
          <w:szCs w:val="21"/>
          <w:lang w:bidi="ar-SA"/>
        </w:rPr>
        <w:t>0</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#Risk Assessment Logic</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calculate_risk(likelihood, impact):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li = convert_to_numeric(likelihood)</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i = convert_to_numeric(impact)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li == </w:t>
      </w:r>
      <w:r w:rsidRPr="00B944EF">
        <w:rPr>
          <w:rFonts w:ascii="Courier New" w:hAnsi="Courier New" w:cs="Courier New"/>
          <w:color w:val="098658"/>
          <w:sz w:val="21"/>
          <w:szCs w:val="21"/>
          <w:lang w:bidi="ar-SA"/>
        </w:rPr>
        <w:t>0</w:t>
      </w: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or</w:t>
      </w:r>
      <w:r w:rsidRPr="00B944EF">
        <w:rPr>
          <w:rFonts w:ascii="Courier New" w:hAnsi="Courier New" w:cs="Courier New"/>
          <w:color w:val="000000"/>
          <w:sz w:val="21"/>
          <w:szCs w:val="21"/>
          <w:lang w:bidi="ar-SA"/>
        </w:rPr>
        <w:t xml:space="preserve"> i == </w:t>
      </w:r>
      <w:r w:rsidRPr="00B944EF">
        <w:rPr>
          <w:rFonts w:ascii="Courier New" w:hAnsi="Courier New" w:cs="Courier New"/>
          <w:color w:val="098658"/>
          <w:sz w:val="21"/>
          <w:szCs w:val="21"/>
          <w:lang w:bidi="ar-SA"/>
        </w:rPr>
        <w:t>0</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"Invalid input"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li * i</w:t>
      </w:r>
    </w:p>
    <w:p w:rsidR="00B944EF" w:rsidRPr="00B944EF" w:rsidRDefault="00B944EF" w:rsidP="00B944EF">
      <w:pPr>
        <w:shd w:val="clear" w:color="auto" w:fill="FFFFFE"/>
        <w:spacing w:after="240"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#Risk Classification</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classify_risk(score):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score &gt;= </w:t>
      </w:r>
      <w:r w:rsidRPr="00B944EF">
        <w:rPr>
          <w:rFonts w:ascii="Courier New" w:hAnsi="Courier New" w:cs="Courier New"/>
          <w:color w:val="098658"/>
          <w:sz w:val="21"/>
          <w:szCs w:val="21"/>
          <w:lang w:bidi="ar-SA"/>
        </w:rPr>
        <w:t>7</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"High Risk"</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elif</w:t>
      </w:r>
      <w:r w:rsidRPr="00B944EF">
        <w:rPr>
          <w:rFonts w:ascii="Courier New" w:hAnsi="Courier New" w:cs="Courier New"/>
          <w:color w:val="000000"/>
          <w:sz w:val="21"/>
          <w:szCs w:val="21"/>
          <w:lang w:bidi="ar-SA"/>
        </w:rPr>
        <w:t xml:space="preserve"> score &gt;=</w:t>
      </w:r>
      <w:r w:rsidRPr="00B944EF">
        <w:rPr>
          <w:rFonts w:ascii="Courier New" w:hAnsi="Courier New" w:cs="Courier New"/>
          <w:color w:val="098658"/>
          <w:sz w:val="21"/>
          <w:szCs w:val="21"/>
          <w:lang w:bidi="ar-SA"/>
        </w:rPr>
        <w:t>4</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"Medium Risk"</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else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"Low Risk"</w:t>
      </w:r>
    </w:p>
    <w:p w:rsidR="00B944EF" w:rsidRPr="00B944EF" w:rsidRDefault="00B944EF" w:rsidP="00B944EF">
      <w:pPr>
        <w:shd w:val="clear" w:color="auto" w:fill="FFFFFE"/>
        <w:spacing w:after="240"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#Role-Based Access Control</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lastRenderedPageBreak/>
        <w:t>def</w:t>
      </w:r>
      <w:r w:rsidRPr="00B944EF">
        <w:rPr>
          <w:rFonts w:ascii="Courier New" w:hAnsi="Courier New" w:cs="Courier New"/>
          <w:color w:val="000000"/>
          <w:sz w:val="21"/>
          <w:szCs w:val="21"/>
          <w:lang w:bidi="ar-SA"/>
        </w:rPr>
        <w:t xml:space="preserve"> check_access(role):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role.lower() </w:t>
      </w:r>
      <w:r w:rsidRPr="00B944EF">
        <w:rPr>
          <w:rFonts w:ascii="Courier New" w:hAnsi="Courier New" w:cs="Courier New"/>
          <w:color w:val="0000FF"/>
          <w:sz w:val="21"/>
          <w:szCs w:val="21"/>
          <w:lang w:bidi="ar-SA"/>
        </w:rPr>
        <w:t>in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"admin"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"doctor"</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"nurse"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"Access Granted"</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else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"Access Denied"</w:t>
      </w:r>
    </w:p>
    <w:p w:rsidR="00B944EF" w:rsidRPr="00B944EF" w:rsidRDefault="00B944EF" w:rsidP="00B944EF">
      <w:pPr>
        <w:shd w:val="clear" w:color="auto" w:fill="FFFFFE"/>
        <w:spacing w:after="240"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br/>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#Threat Intelligence Module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#STRIDE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classify_threat(threat):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stride =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"phishing"</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"Spoofing"</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"ransomware"</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"Denial of Service"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"data breach"</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"Information Disclosure"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"insider attack"</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"Elevation of Privilege"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stride.get(threat.lower(), </w:t>
      </w:r>
      <w:r w:rsidRPr="00B944EF">
        <w:rPr>
          <w:rFonts w:ascii="Courier New" w:hAnsi="Courier New" w:cs="Courier New"/>
          <w:color w:val="A31515"/>
          <w:sz w:val="21"/>
          <w:szCs w:val="21"/>
          <w:lang w:bidi="ar-SA"/>
        </w:rPr>
        <w:t>"Unkown Threat"</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after="240"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#Compliance Mapping Mdule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#HIPAA/NIST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check_compliance(encryption_enabled, rbac_enabled):</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encryption_enabled </w:t>
      </w:r>
      <w:r w:rsidRPr="00B944EF">
        <w:rPr>
          <w:rFonts w:ascii="Courier New" w:hAnsi="Courier New" w:cs="Courier New"/>
          <w:color w:val="0000FF"/>
          <w:sz w:val="21"/>
          <w:szCs w:val="21"/>
          <w:lang w:bidi="ar-SA"/>
        </w:rPr>
        <w:t>and</w:t>
      </w:r>
      <w:r w:rsidRPr="00B944EF">
        <w:rPr>
          <w:rFonts w:ascii="Courier New" w:hAnsi="Courier New" w:cs="Courier New"/>
          <w:color w:val="000000"/>
          <w:sz w:val="21"/>
          <w:szCs w:val="21"/>
          <w:lang w:bidi="ar-SA"/>
        </w:rPr>
        <w:t xml:space="preserve"> rbac_enabled:</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"HIPAA/NIST Compliant"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else</w:t>
      </w:r>
      <w:r w:rsidRPr="00B944EF">
        <w:rPr>
          <w:rFonts w:ascii="Courier New" w:hAnsi="Courier New" w:cs="Courier New"/>
          <w:color w:val="000000"/>
          <w:sz w:val="21"/>
          <w:szCs w:val="21"/>
          <w:lang w:bidi="ar-SA"/>
        </w:rPr>
        <w:t xml:space="preserve">: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"Compliance Gap Found"</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#Incident Response Module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incident_response(risk_level):</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risk_level == </w:t>
      </w:r>
      <w:r w:rsidRPr="00B944EF">
        <w:rPr>
          <w:rFonts w:ascii="Courier New" w:hAnsi="Courier New" w:cs="Courier New"/>
          <w:color w:val="A31515"/>
          <w:sz w:val="21"/>
          <w:szCs w:val="21"/>
          <w:lang w:bidi="ar-SA"/>
        </w:rPr>
        <w:t>"High Risk"</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"Activate Incident Response Team and Protocol"</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elif</w:t>
      </w:r>
      <w:r w:rsidRPr="00B944EF">
        <w:rPr>
          <w:rFonts w:ascii="Courier New" w:hAnsi="Courier New" w:cs="Courier New"/>
          <w:color w:val="000000"/>
          <w:sz w:val="21"/>
          <w:szCs w:val="21"/>
          <w:lang w:bidi="ar-SA"/>
        </w:rPr>
        <w:t xml:space="preserve"> risk_level == </w:t>
      </w:r>
      <w:r w:rsidRPr="00B944EF">
        <w:rPr>
          <w:rFonts w:ascii="Courier New" w:hAnsi="Courier New" w:cs="Courier New"/>
          <w:color w:val="A31515"/>
          <w:sz w:val="21"/>
          <w:szCs w:val="21"/>
          <w:lang w:bidi="ar-SA"/>
        </w:rPr>
        <w:t>"Medium Risk"</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"Monitor and Investigate"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else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"Start Monitor"</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#Reporting Dashboard Module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generate_report():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start_time = time.time()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likelihood = </w:t>
      </w:r>
      <w:r w:rsidRPr="00B944EF">
        <w:rPr>
          <w:rFonts w:ascii="Courier New" w:hAnsi="Courier New" w:cs="Courier New"/>
          <w:color w:val="0000FF"/>
          <w:sz w:val="21"/>
          <w:szCs w:val="21"/>
          <w:lang w:bidi="ar-SA"/>
        </w:rPr>
        <w:t>input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"Enter likelihood of asset (high, medium, low): "</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impact = </w:t>
      </w:r>
      <w:r w:rsidRPr="00B944EF">
        <w:rPr>
          <w:rFonts w:ascii="Courier New" w:hAnsi="Courier New" w:cs="Courier New"/>
          <w:color w:val="0000FF"/>
          <w:sz w:val="21"/>
          <w:szCs w:val="21"/>
          <w:lang w:bidi="ar-SA"/>
        </w:rPr>
        <w:t>input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"Enter impact of asset (high, medium, low): "</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role = </w:t>
      </w:r>
      <w:r w:rsidRPr="00B944EF">
        <w:rPr>
          <w:rFonts w:ascii="Courier New" w:hAnsi="Courier New" w:cs="Courier New"/>
          <w:color w:val="0000FF"/>
          <w:sz w:val="21"/>
          <w:szCs w:val="21"/>
          <w:lang w:bidi="ar-SA"/>
        </w:rPr>
        <w:t>input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"Enter your role: "</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threat = </w:t>
      </w:r>
      <w:r w:rsidRPr="00B944EF">
        <w:rPr>
          <w:rFonts w:ascii="Courier New" w:hAnsi="Courier New" w:cs="Courier New"/>
          <w:color w:val="0000FF"/>
          <w:sz w:val="21"/>
          <w:szCs w:val="21"/>
          <w:lang w:bidi="ar-SA"/>
        </w:rPr>
        <w:t>input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"Enter threat type (phishing, ransomware, data breach, insider attack): "</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after="240"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8000"/>
          <w:sz w:val="21"/>
          <w:szCs w:val="21"/>
          <w:lang w:bidi="ar-SA"/>
        </w:rPr>
        <w:t># Calculate risk</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risk_score = calculate_risk(likelihood, impact)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"\n======Healthcare Cybersecurity Report ======"</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"\nRisk Score:"</w:t>
      </w:r>
      <w:r w:rsidRPr="00B944EF">
        <w:rPr>
          <w:rFonts w:ascii="Courier New" w:hAnsi="Courier New" w:cs="Courier New"/>
          <w:color w:val="000000"/>
          <w:sz w:val="21"/>
          <w:szCs w:val="21"/>
          <w:lang w:bidi="ar-SA"/>
        </w:rPr>
        <w:t>, risk_score)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risk_score != </w:t>
      </w:r>
      <w:r w:rsidRPr="00B944EF">
        <w:rPr>
          <w:rFonts w:ascii="Courier New" w:hAnsi="Courier New" w:cs="Courier New"/>
          <w:color w:val="A31515"/>
          <w:sz w:val="21"/>
          <w:szCs w:val="21"/>
          <w:lang w:bidi="ar-SA"/>
        </w:rPr>
        <w:t>"Invalid input"</w:t>
      </w:r>
      <w:r w:rsidRPr="00B944EF">
        <w:rPr>
          <w:rFonts w:ascii="Courier New" w:hAnsi="Courier New" w:cs="Courier New"/>
          <w:color w:val="000000"/>
          <w:sz w:val="21"/>
          <w:szCs w:val="21"/>
          <w:lang w:bidi="ar-SA"/>
        </w:rPr>
        <w:t xml:space="preserve">: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risk_level = classify_risk(risk_score)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"\nRisk Level:"</w:t>
      </w:r>
      <w:r w:rsidRPr="00B944EF">
        <w:rPr>
          <w:rFonts w:ascii="Courier New" w:hAnsi="Courier New" w:cs="Courier New"/>
          <w:color w:val="000000"/>
          <w:sz w:val="21"/>
          <w:szCs w:val="21"/>
          <w:lang w:bidi="ar-SA"/>
        </w:rPr>
        <w:t>, risk_level)</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"\nThreat Classification:"</w:t>
      </w:r>
      <w:r w:rsidRPr="00B944EF">
        <w:rPr>
          <w:rFonts w:ascii="Courier New" w:hAnsi="Courier New" w:cs="Courier New"/>
          <w:color w:val="000000"/>
          <w:sz w:val="21"/>
          <w:szCs w:val="21"/>
          <w:lang w:bidi="ar-SA"/>
        </w:rPr>
        <w:t>, classify_threat(threat))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compliance_status = check_compliance(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True</w:t>
      </w:r>
      <w:r w:rsidRPr="00B944EF">
        <w:rPr>
          <w:rFonts w:ascii="Courier New" w:hAnsi="Courier New" w:cs="Courier New"/>
          <w:color w:val="000000"/>
          <w:sz w:val="21"/>
          <w:szCs w:val="21"/>
          <w:lang w:bidi="ar-SA"/>
        </w:rPr>
        <w:t xml:space="preserve">,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True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"\nCompliance Status:"</w:t>
      </w:r>
      <w:r w:rsidRPr="00B944EF">
        <w:rPr>
          <w:rFonts w:ascii="Courier New" w:hAnsi="Courier New" w:cs="Courier New"/>
          <w:color w:val="000000"/>
          <w:sz w:val="21"/>
          <w:szCs w:val="21"/>
          <w:lang w:bidi="ar-SA"/>
        </w:rPr>
        <w:t>, compliance_status)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response = incident_response(risk_level)</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lastRenderedPageBreak/>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"\nIncident Response:"</w:t>
      </w:r>
      <w:r w:rsidRPr="00B944EF">
        <w:rPr>
          <w:rFonts w:ascii="Courier New" w:hAnsi="Courier New" w:cs="Courier New"/>
          <w:color w:val="000000"/>
          <w:sz w:val="21"/>
          <w:szCs w:val="21"/>
          <w:lang w:bidi="ar-SA"/>
        </w:rPr>
        <w:t>, response)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8000"/>
          <w:sz w:val="21"/>
          <w:szCs w:val="21"/>
          <w:lang w:bidi="ar-SA"/>
        </w:rPr>
        <w:t># Check access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"\nAccess Result:"</w:t>
      </w:r>
      <w:r w:rsidRPr="00B944EF">
        <w:rPr>
          <w:rFonts w:ascii="Courier New" w:hAnsi="Courier New" w:cs="Courier New"/>
          <w:color w:val="000000"/>
          <w:sz w:val="21"/>
          <w:szCs w:val="21"/>
          <w:lang w:bidi="ar-SA"/>
        </w:rPr>
        <w:t>, check_access(role))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8000"/>
          <w:sz w:val="21"/>
          <w:szCs w:val="21"/>
          <w:lang w:bidi="ar-SA"/>
        </w:rPr>
        <w:t>#End Timer</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end_time = time.time()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execution_time = end_time - start_time</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 xml:space="preserve">f"\nExecution Time: </w:t>
      </w:r>
      <w:r w:rsidRPr="00B944EF">
        <w:rPr>
          <w:rFonts w:ascii="Courier New" w:hAnsi="Courier New" w:cs="Courier New"/>
          <w:color w:val="000000"/>
          <w:sz w:val="21"/>
          <w:szCs w:val="21"/>
          <w:lang w:bidi="ar-SA"/>
        </w:rPr>
        <w:t>{execution_time</w:t>
      </w:r>
      <w:r w:rsidRPr="00B944EF">
        <w:rPr>
          <w:rFonts w:ascii="Courier New" w:hAnsi="Courier New" w:cs="Courier New"/>
          <w:color w:val="A31515"/>
          <w:sz w:val="21"/>
          <w:szCs w:val="21"/>
          <w:lang w:bidi="ar-SA"/>
        </w:rPr>
        <w:t>:.6f</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 xml:space="preserve"> seconds"</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after="240"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#Unit Testing</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test_calculate_risk():</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tests =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9</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"medium"</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6</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"medium"</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6</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"medium"</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"medium"</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4</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"low"</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3</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"low"</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3</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"medium"</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"low"</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2</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"low"</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"medium"</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2</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"low"</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"low"</w:t>
      </w:r>
      <w:r w:rsidRPr="00B944EF">
        <w:rPr>
          <w:rFonts w:ascii="Courier New" w:hAnsi="Courier New" w:cs="Courier New"/>
          <w:color w:val="000000"/>
          <w:sz w:val="21"/>
          <w:szCs w:val="21"/>
          <w:lang w:bidi="ar-SA"/>
        </w:rPr>
        <w:t xml:space="preserve">) == </w:t>
      </w:r>
      <w:r w:rsidRPr="00B944EF">
        <w:rPr>
          <w:rFonts w:ascii="Courier New" w:hAnsi="Courier New" w:cs="Courier New"/>
          <w:color w:val="098658"/>
          <w:sz w:val="21"/>
          <w:szCs w:val="21"/>
          <w:lang w:bidi="ar-SA"/>
        </w:rPr>
        <w:t>1</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calculate_risk(</w:t>
      </w:r>
      <w:r w:rsidRPr="00B944EF">
        <w:rPr>
          <w:rFonts w:ascii="Courier New" w:hAnsi="Courier New" w:cs="Courier New"/>
          <w:color w:val="A31515"/>
          <w:sz w:val="21"/>
          <w:szCs w:val="21"/>
          <w:lang w:bidi="ar-SA"/>
        </w:rPr>
        <w:t>"invalid"</w:t>
      </w:r>
      <w:r w:rsidRPr="00B944EF">
        <w:rPr>
          <w:rFonts w:ascii="Courier New" w:hAnsi="Courier New" w:cs="Courier New"/>
          <w:color w:val="000000"/>
          <w:sz w:val="21"/>
          <w:szCs w:val="21"/>
          <w:lang w:bidi="ar-SA"/>
        </w:rPr>
        <w:t xml:space="preserve">, </w:t>
      </w:r>
      <w:r w:rsidRPr="00B944EF">
        <w:rPr>
          <w:rFonts w:ascii="Courier New" w:hAnsi="Courier New" w:cs="Courier New"/>
          <w:color w:val="A31515"/>
          <w:sz w:val="21"/>
          <w:szCs w:val="21"/>
          <w:lang w:bidi="ar-SA"/>
        </w:rPr>
        <w:t>"high"</w:t>
      </w:r>
      <w:r w:rsidRPr="00B944EF">
        <w:rPr>
          <w:rFonts w:ascii="Courier New" w:hAnsi="Courier New" w:cs="Courier New"/>
          <w:color w:val="000000"/>
          <w:sz w:val="21"/>
          <w:szCs w:val="21"/>
          <w:lang w:bidi="ar-SA"/>
        </w:rPr>
        <w:t xml:space="preserve">) == </w:t>
      </w:r>
      <w:r w:rsidRPr="00B944EF">
        <w:rPr>
          <w:rFonts w:ascii="Courier New" w:hAnsi="Courier New" w:cs="Courier New"/>
          <w:color w:val="A31515"/>
          <w:sz w:val="21"/>
          <w:szCs w:val="21"/>
          <w:lang w:bidi="ar-SA"/>
        </w:rPr>
        <w:t>"Invalid input"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tests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def</w:t>
      </w:r>
      <w:r w:rsidRPr="00B944EF">
        <w:rPr>
          <w:rFonts w:ascii="Courier New" w:hAnsi="Courier New" w:cs="Courier New"/>
          <w:color w:val="000000"/>
          <w:sz w:val="21"/>
          <w:szCs w:val="21"/>
          <w:lang w:bidi="ar-SA"/>
        </w:rPr>
        <w:t xml:space="preserve"> test_access():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tests =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check_access(</w:t>
      </w:r>
      <w:r w:rsidRPr="00B944EF">
        <w:rPr>
          <w:rFonts w:ascii="Courier New" w:hAnsi="Courier New" w:cs="Courier New"/>
          <w:color w:val="A31515"/>
          <w:sz w:val="21"/>
          <w:szCs w:val="21"/>
          <w:lang w:bidi="ar-SA"/>
        </w:rPr>
        <w:t>"admin"</w:t>
      </w:r>
      <w:r w:rsidRPr="00B944EF">
        <w:rPr>
          <w:rFonts w:ascii="Courier New" w:hAnsi="Courier New" w:cs="Courier New"/>
          <w:color w:val="000000"/>
          <w:sz w:val="21"/>
          <w:szCs w:val="21"/>
          <w:lang w:bidi="ar-SA"/>
        </w:rPr>
        <w:t xml:space="preserve">) == </w:t>
      </w:r>
      <w:r w:rsidRPr="00B944EF">
        <w:rPr>
          <w:rFonts w:ascii="Courier New" w:hAnsi="Courier New" w:cs="Courier New"/>
          <w:color w:val="A31515"/>
          <w:sz w:val="21"/>
          <w:szCs w:val="21"/>
          <w:lang w:bidi="ar-SA"/>
        </w:rPr>
        <w:t>"Access Granted"</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check_access(</w:t>
      </w:r>
      <w:r w:rsidRPr="00B944EF">
        <w:rPr>
          <w:rFonts w:ascii="Courier New" w:hAnsi="Courier New" w:cs="Courier New"/>
          <w:color w:val="A31515"/>
          <w:sz w:val="21"/>
          <w:szCs w:val="21"/>
          <w:lang w:bidi="ar-SA"/>
        </w:rPr>
        <w:t>"doctor"</w:t>
      </w:r>
      <w:r w:rsidRPr="00B944EF">
        <w:rPr>
          <w:rFonts w:ascii="Courier New" w:hAnsi="Courier New" w:cs="Courier New"/>
          <w:color w:val="000000"/>
          <w:sz w:val="21"/>
          <w:szCs w:val="21"/>
          <w:lang w:bidi="ar-SA"/>
        </w:rPr>
        <w:t xml:space="preserve">) == </w:t>
      </w:r>
      <w:r w:rsidRPr="00B944EF">
        <w:rPr>
          <w:rFonts w:ascii="Courier New" w:hAnsi="Courier New" w:cs="Courier New"/>
          <w:color w:val="A31515"/>
          <w:sz w:val="21"/>
          <w:szCs w:val="21"/>
          <w:lang w:bidi="ar-SA"/>
        </w:rPr>
        <w:t>"Access Granted"</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check_access(</w:t>
      </w:r>
      <w:r w:rsidRPr="00B944EF">
        <w:rPr>
          <w:rFonts w:ascii="Courier New" w:hAnsi="Courier New" w:cs="Courier New"/>
          <w:color w:val="A31515"/>
          <w:sz w:val="21"/>
          <w:szCs w:val="21"/>
          <w:lang w:bidi="ar-SA"/>
        </w:rPr>
        <w:t>"nurse"</w:t>
      </w:r>
      <w:r w:rsidRPr="00B944EF">
        <w:rPr>
          <w:rFonts w:ascii="Courier New" w:hAnsi="Courier New" w:cs="Courier New"/>
          <w:color w:val="000000"/>
          <w:sz w:val="21"/>
          <w:szCs w:val="21"/>
          <w:lang w:bidi="ar-SA"/>
        </w:rPr>
        <w:t xml:space="preserve">) == </w:t>
      </w:r>
      <w:r w:rsidRPr="00B944EF">
        <w:rPr>
          <w:rFonts w:ascii="Courier New" w:hAnsi="Courier New" w:cs="Courier New"/>
          <w:color w:val="A31515"/>
          <w:sz w:val="21"/>
          <w:szCs w:val="21"/>
          <w:lang w:bidi="ar-SA"/>
        </w:rPr>
        <w:t>"Access Granted"</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check_access(</w:t>
      </w:r>
      <w:r w:rsidRPr="00B944EF">
        <w:rPr>
          <w:rFonts w:ascii="Courier New" w:hAnsi="Courier New" w:cs="Courier New"/>
          <w:color w:val="A31515"/>
          <w:sz w:val="21"/>
          <w:szCs w:val="21"/>
          <w:lang w:bidi="ar-SA"/>
        </w:rPr>
        <w:t>"guest"</w:t>
      </w:r>
      <w:r w:rsidRPr="00B944EF">
        <w:rPr>
          <w:rFonts w:ascii="Courier New" w:hAnsi="Courier New" w:cs="Courier New"/>
          <w:color w:val="000000"/>
          <w:sz w:val="21"/>
          <w:szCs w:val="21"/>
          <w:lang w:bidi="ar-SA"/>
        </w:rPr>
        <w:t xml:space="preserve">) == </w:t>
      </w:r>
      <w:r w:rsidRPr="00B944EF">
        <w:rPr>
          <w:rFonts w:ascii="Courier New" w:hAnsi="Courier New" w:cs="Courier New"/>
          <w:color w:val="A31515"/>
          <w:sz w:val="21"/>
          <w:szCs w:val="21"/>
          <w:lang w:bidi="ar-SA"/>
        </w:rPr>
        <w:t>"Access Denied"</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return</w:t>
      </w:r>
      <w:r w:rsidRPr="00B944EF">
        <w:rPr>
          <w:rFonts w:ascii="Courier New" w:hAnsi="Courier New" w:cs="Courier New"/>
          <w:color w:val="000000"/>
          <w:sz w:val="21"/>
          <w:szCs w:val="21"/>
          <w:lang w:bidi="ar-SA"/>
        </w:rPr>
        <w:t xml:space="preserve"> tests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#Run tests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all_tests = test_calculate_risk() + test_access()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lastRenderedPageBreak/>
        <w:t xml:space="preserve">correct_tests = </w:t>
      </w:r>
      <w:r w:rsidRPr="00B944EF">
        <w:rPr>
          <w:rFonts w:ascii="Courier New" w:hAnsi="Courier New" w:cs="Courier New"/>
          <w:color w:val="0000FF"/>
          <w:sz w:val="21"/>
          <w:szCs w:val="21"/>
          <w:lang w:bidi="ar-SA"/>
        </w:rPr>
        <w:t>sum</w:t>
      </w:r>
      <w:r w:rsidRPr="00B944EF">
        <w:rPr>
          <w:rFonts w:ascii="Courier New" w:hAnsi="Courier New" w:cs="Courier New"/>
          <w:color w:val="000000"/>
          <w:sz w:val="21"/>
          <w:szCs w:val="21"/>
          <w:lang w:bidi="ar-SA"/>
        </w:rPr>
        <w:t>(all_tests)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total_tests = </w:t>
      </w:r>
      <w:r w:rsidRPr="00B944EF">
        <w:rPr>
          <w:rFonts w:ascii="Courier New" w:hAnsi="Courier New" w:cs="Courier New"/>
          <w:color w:val="0000FF"/>
          <w:sz w:val="21"/>
          <w:szCs w:val="21"/>
          <w:lang w:bidi="ar-SA"/>
        </w:rPr>
        <w:t>len</w:t>
      </w:r>
      <w:r w:rsidRPr="00B944EF">
        <w:rPr>
          <w:rFonts w:ascii="Courier New" w:hAnsi="Courier New" w:cs="Courier New"/>
          <w:color w:val="000000"/>
          <w:sz w:val="21"/>
          <w:szCs w:val="21"/>
          <w:lang w:bidi="ar-SA"/>
        </w:rPr>
        <w:t>(all_tests)</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accuracy = (correct_tests / total_tests) * </w:t>
      </w:r>
      <w:r w:rsidRPr="00B944EF">
        <w:rPr>
          <w:rFonts w:ascii="Courier New" w:hAnsi="Courier New" w:cs="Courier New"/>
          <w:color w:val="098658"/>
          <w:sz w:val="21"/>
          <w:szCs w:val="21"/>
          <w:lang w:bidi="ar-SA"/>
        </w:rPr>
        <w:t>100</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8000"/>
          <w:sz w:val="21"/>
          <w:szCs w:val="21"/>
          <w:lang w:bidi="ar-SA"/>
        </w:rPr>
        <w:t>#Quantitative Metric</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"\n======System Testing Results ======"</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 xml:space="preserve">f"Passed Tests: </w:t>
      </w:r>
      <w:r w:rsidRPr="00B944EF">
        <w:rPr>
          <w:rFonts w:ascii="Courier New" w:hAnsi="Courier New" w:cs="Courier New"/>
          <w:color w:val="000000"/>
          <w:sz w:val="21"/>
          <w:szCs w:val="21"/>
          <w:lang w:bidi="ar-SA"/>
        </w:rPr>
        <w:t>{correct_tests}</w:t>
      </w:r>
      <w:r w:rsidRPr="00B944EF">
        <w:rPr>
          <w:rFonts w:ascii="Courier New" w:hAnsi="Courier New" w:cs="Courier New"/>
          <w:color w:val="A31515"/>
          <w:sz w:val="21"/>
          <w:szCs w:val="21"/>
          <w:lang w:bidi="ar-SA"/>
        </w:rPr>
        <w:t>/</w:t>
      </w:r>
      <w:r w:rsidRPr="00B944EF">
        <w:rPr>
          <w:rFonts w:ascii="Courier New" w:hAnsi="Courier New" w:cs="Courier New"/>
          <w:color w:val="000000"/>
          <w:sz w:val="21"/>
          <w:szCs w:val="21"/>
          <w:lang w:bidi="ar-SA"/>
        </w:rPr>
        <w:t>{total_tests}</w:t>
      </w:r>
      <w:r w:rsidRPr="00B944EF">
        <w:rPr>
          <w:rFonts w:ascii="Courier New" w:hAnsi="Courier New" w:cs="Courier New"/>
          <w:color w:val="A31515"/>
          <w:sz w:val="21"/>
          <w:szCs w:val="21"/>
          <w:lang w:bidi="ar-SA"/>
        </w:rPr>
        <w:t>"</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 xml:space="preserve">f"System Accuracy: </w:t>
      </w:r>
      <w:r w:rsidRPr="00B944EF">
        <w:rPr>
          <w:rFonts w:ascii="Courier New" w:hAnsi="Courier New" w:cs="Courier New"/>
          <w:color w:val="000000"/>
          <w:sz w:val="21"/>
          <w:szCs w:val="21"/>
          <w:lang w:bidi="ar-SA"/>
        </w:rPr>
        <w:t>{accuracy</w:t>
      </w:r>
      <w:r w:rsidRPr="00B944EF">
        <w:rPr>
          <w:rFonts w:ascii="Courier New" w:hAnsi="Courier New" w:cs="Courier New"/>
          <w:color w:val="A31515"/>
          <w:sz w:val="21"/>
          <w:szCs w:val="21"/>
          <w:lang w:bidi="ar-SA"/>
        </w:rPr>
        <w:t>:.2f</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if</w:t>
      </w:r>
      <w:r w:rsidRPr="00B944EF">
        <w:rPr>
          <w:rFonts w:ascii="Courier New" w:hAnsi="Courier New" w:cs="Courier New"/>
          <w:color w:val="000000"/>
          <w:sz w:val="21"/>
          <w:szCs w:val="21"/>
          <w:lang w:bidi="ar-SA"/>
        </w:rPr>
        <w:t xml:space="preserve"> accuracy == </w:t>
      </w:r>
      <w:r w:rsidRPr="00B944EF">
        <w:rPr>
          <w:rFonts w:ascii="Courier New" w:hAnsi="Courier New" w:cs="Courier New"/>
          <w:color w:val="098658"/>
          <w:sz w:val="21"/>
          <w:szCs w:val="21"/>
          <w:lang w:bidi="ar-SA"/>
        </w:rPr>
        <w:t>100</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"\nAll tests passed!"</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FF"/>
          <w:sz w:val="21"/>
          <w:szCs w:val="21"/>
          <w:lang w:bidi="ar-SA"/>
        </w:rPr>
        <w:t>else</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 xml:space="preserve">    </w:t>
      </w:r>
      <w:r w:rsidRPr="00B944EF">
        <w:rPr>
          <w:rFonts w:ascii="Courier New" w:hAnsi="Courier New" w:cs="Courier New"/>
          <w:color w:val="0000FF"/>
          <w:sz w:val="21"/>
          <w:szCs w:val="21"/>
          <w:lang w:bidi="ar-SA"/>
        </w:rPr>
        <w:t>print</w:t>
      </w:r>
      <w:r w:rsidRPr="00B944EF">
        <w:rPr>
          <w:rFonts w:ascii="Courier New" w:hAnsi="Courier New" w:cs="Courier New"/>
          <w:color w:val="000000"/>
          <w:sz w:val="21"/>
          <w:szCs w:val="21"/>
          <w:lang w:bidi="ar-SA"/>
        </w:rPr>
        <w:t>(</w:t>
      </w:r>
      <w:r w:rsidRPr="00B944EF">
        <w:rPr>
          <w:rFonts w:ascii="Courier New" w:hAnsi="Courier New" w:cs="Courier New"/>
          <w:color w:val="A31515"/>
          <w:sz w:val="21"/>
          <w:szCs w:val="21"/>
          <w:lang w:bidi="ar-SA"/>
        </w:rPr>
        <w:t>"\nSome tests failed."</w:t>
      </w:r>
      <w:r w:rsidRPr="00B944EF">
        <w:rPr>
          <w:rFonts w:ascii="Courier New" w:hAnsi="Courier New" w:cs="Courier New"/>
          <w:color w:val="000000"/>
          <w:sz w:val="21"/>
          <w:szCs w:val="21"/>
          <w:lang w:bidi="ar-SA"/>
        </w:rPr>
        <w: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r w:rsidRPr="00B944EF">
        <w:rPr>
          <w:rFonts w:ascii="Courier New" w:hAnsi="Courier New" w:cs="Courier New"/>
          <w:color w:val="000000"/>
          <w:sz w:val="21"/>
          <w:szCs w:val="21"/>
          <w:lang w:bidi="ar-SA"/>
        </w:rPr>
        <w:t>generate_report()</w:t>
      </w:r>
    </w:p>
    <w:p w:rsidR="00B944EF" w:rsidRPr="00B944EF" w:rsidRDefault="00B944EF" w:rsidP="00B944EF">
      <w:pPr>
        <w:shd w:val="clear" w:color="auto" w:fill="FFFFFE"/>
        <w:spacing w:line="315" w:lineRule="atLeast"/>
        <w:jc w:val="left"/>
        <w:rPr>
          <w:rFonts w:ascii="Courier New" w:hAnsi="Courier New" w:cs="Courier New"/>
          <w:color w:val="000000"/>
          <w:sz w:val="21"/>
          <w:szCs w:val="21"/>
          <w:lang w:bidi="ar-SA"/>
        </w:rPr>
      </w:pPr>
    </w:p>
    <w:p w:rsidR="00B944EF" w:rsidRPr="00B944EF" w:rsidRDefault="00B944EF" w:rsidP="00B944EF">
      <w:pPr>
        <w:rPr>
          <w:lang w:val="en-GB" w:bidi="ar-SA"/>
        </w:rPr>
      </w:pPr>
    </w:p>
    <w:p w:rsidR="005C5D5B" w:rsidRDefault="005C5D5B"/>
    <w:sectPr w:rsidR="005C5D5B" w:rsidSect="009A6E7F">
      <w:headerReference w:type="default" r:id="rId17"/>
      <w:footerReference w:type="default" r:id="rId18"/>
      <w:pgSz w:w="12240" w:h="15840"/>
      <w:pgMar w:top="1440" w:right="1440" w:bottom="1440" w:left="1440"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7B9B" w:rsidRDefault="00BB7B9B">
      <w:r>
        <w:separator/>
      </w:r>
    </w:p>
  </w:endnote>
  <w:endnote w:type="continuationSeparator" w:id="0">
    <w:p w:rsidR="00BB7B9B" w:rsidRDefault="00BB7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B9B" w:rsidRDefault="00BB7B9B" w:rsidP="00F93111">
    <w:pPr>
      <w:pStyle w:val="Footer"/>
      <w:jc w:val="center"/>
      <w:rPr>
        <w:noProof/>
        <w:color w:val="777777"/>
      </w:rPr>
    </w:pPr>
    <w:r w:rsidRPr="00B213EB">
      <w:rPr>
        <w:color w:val="777777"/>
      </w:rPr>
      <w:fldChar w:fldCharType="begin"/>
    </w:r>
    <w:r w:rsidRPr="00B213EB">
      <w:rPr>
        <w:color w:val="777777"/>
      </w:rPr>
      <w:instrText xml:space="preserve"> PAGE   \* MERGEFORMAT </w:instrText>
    </w:r>
    <w:r w:rsidRPr="00B213EB">
      <w:rPr>
        <w:color w:val="777777"/>
      </w:rPr>
      <w:fldChar w:fldCharType="separate"/>
    </w:r>
    <w:r w:rsidR="007E2509">
      <w:rPr>
        <w:noProof/>
        <w:color w:val="777777"/>
      </w:rPr>
      <w:t>20</w:t>
    </w:r>
    <w:r w:rsidRPr="00B213EB">
      <w:rPr>
        <w:noProof/>
        <w:color w:val="777777"/>
      </w:rPr>
      <w:fldChar w:fldCharType="end"/>
    </w:r>
  </w:p>
  <w:p w:rsidR="00BB7B9B" w:rsidRDefault="00BB7B9B" w:rsidP="00F93111">
    <w:pPr>
      <w:pStyle w:val="Footer"/>
      <w:jc w:val="center"/>
      <w:rPr>
        <w:color w:val="777777"/>
      </w:rPr>
    </w:pPr>
  </w:p>
  <w:p w:rsidR="00BB7B9B" w:rsidRDefault="00BB7B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7B9B" w:rsidRDefault="00BB7B9B">
      <w:r>
        <w:separator/>
      </w:r>
    </w:p>
  </w:footnote>
  <w:footnote w:type="continuationSeparator" w:id="0">
    <w:p w:rsidR="00BB7B9B" w:rsidRDefault="00BB7B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B9B" w:rsidRDefault="00BB7B9B" w:rsidP="00F93111">
    <w:pPr>
      <w:pStyle w:val="Header"/>
      <w:tabs>
        <w:tab w:val="left" w:pos="142"/>
      </w:tabs>
      <w:rPr>
        <w:noProof/>
      </w:rPr>
    </w:pPr>
    <w:r>
      <w:rPr>
        <w:noProof/>
        <w:lang w:val="en-US" w:eastAsia="en-US" w:bidi="ar-SA"/>
      </w:rPr>
      <w:drawing>
        <wp:anchor distT="0" distB="0" distL="114300" distR="114300" simplePos="0" relativeHeight="251659264" behindDoc="1" locked="0" layoutInCell="1" allowOverlap="1">
          <wp:simplePos x="0" y="0"/>
          <wp:positionH relativeFrom="page">
            <wp:posOffset>5693410</wp:posOffset>
          </wp:positionH>
          <wp:positionV relativeFrom="paragraph">
            <wp:posOffset>635</wp:posOffset>
          </wp:positionV>
          <wp:extent cx="2128520" cy="1188720"/>
          <wp:effectExtent l="0" t="0" r="5080" b="0"/>
          <wp:wrapNone/>
          <wp:docPr id="2" name="Picture 2" descr="A picture containing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polyg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85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B7B9B" w:rsidRDefault="00BB7B9B" w:rsidP="00F93111">
    <w:pPr>
      <w:pStyle w:val="Header"/>
      <w:tabs>
        <w:tab w:val="left" w:pos="142"/>
      </w:tabs>
      <w:rPr>
        <w:noProof/>
      </w:rPr>
    </w:pPr>
  </w:p>
  <w:p w:rsidR="00BB7B9B" w:rsidRDefault="00BB7B9B" w:rsidP="00F93111">
    <w:pPr>
      <w:pStyle w:val="Header"/>
      <w:tabs>
        <w:tab w:val="left" w:pos="142"/>
      </w:tabs>
      <w:rPr>
        <w:noProof/>
      </w:rPr>
    </w:pPr>
  </w:p>
  <w:p w:rsidR="00BB7B9B" w:rsidRDefault="00BB7B9B" w:rsidP="00F93111">
    <w:pPr>
      <w:pStyle w:val="Header"/>
      <w:tabs>
        <w:tab w:val="left" w:pos="142"/>
      </w:tabs>
      <w:rPr>
        <w:noProof/>
      </w:rPr>
    </w:pPr>
    <w:r w:rsidRPr="00DE67DE">
      <w:rPr>
        <w:noProof/>
        <w:lang w:val="en-US" w:eastAsia="en-US" w:bidi="ar-SA"/>
      </w:rPr>
      <w:drawing>
        <wp:inline distT="0" distB="0" distL="0" distR="0">
          <wp:extent cx="2266950" cy="542925"/>
          <wp:effectExtent l="0" t="0" r="0" b="9525"/>
          <wp:docPr id="1"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ock&#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inline>
      </w:drawing>
    </w:r>
  </w:p>
  <w:p w:rsidR="00BB7B9B" w:rsidRDefault="00BB7B9B" w:rsidP="00F93111">
    <w:pPr>
      <w:pStyle w:val="Header"/>
      <w:tabs>
        <w:tab w:val="left" w:pos="142"/>
      </w:tabs>
      <w:rPr>
        <w:noProof/>
      </w:rPr>
    </w:pPr>
  </w:p>
  <w:p w:rsidR="00BB7B9B" w:rsidRDefault="00BB7B9B" w:rsidP="00F93111">
    <w:pPr>
      <w:pStyle w:val="Header"/>
      <w:tabs>
        <w:tab w:val="left" w:pos="142"/>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162D6"/>
    <w:multiLevelType w:val="hybridMultilevel"/>
    <w:tmpl w:val="40A691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8677E"/>
    <w:multiLevelType w:val="hybridMultilevel"/>
    <w:tmpl w:val="5B7E782E"/>
    <w:lvl w:ilvl="0" w:tplc="D71E528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24683"/>
    <w:multiLevelType w:val="hybridMultilevel"/>
    <w:tmpl w:val="BD5ACDE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 w15:restartNumberingAfterBreak="0">
    <w:nsid w:val="13561139"/>
    <w:multiLevelType w:val="hybridMultilevel"/>
    <w:tmpl w:val="F6163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73066"/>
    <w:multiLevelType w:val="hybridMultilevel"/>
    <w:tmpl w:val="FE5C971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5" w15:restartNumberingAfterBreak="0">
    <w:nsid w:val="20430DEE"/>
    <w:multiLevelType w:val="hybridMultilevel"/>
    <w:tmpl w:val="49860FD8"/>
    <w:lvl w:ilvl="0" w:tplc="207EC2A8">
      <w:start w:val="1"/>
      <w:numFmt w:val="bullet"/>
      <w:lvlText w:val=""/>
      <w:lvlJc w:val="left"/>
      <w:pPr>
        <w:ind w:left="720" w:hanging="360"/>
      </w:pPr>
      <w:rPr>
        <w:rFonts w:ascii="Symbol" w:hAnsi="Symbol" w:hint="default"/>
      </w:rPr>
    </w:lvl>
    <w:lvl w:ilvl="1" w:tplc="426A35F8">
      <w:start w:val="1"/>
      <w:numFmt w:val="bullet"/>
      <w:lvlText w:val="o"/>
      <w:lvlJc w:val="left"/>
      <w:pPr>
        <w:ind w:left="1440" w:hanging="360"/>
      </w:pPr>
      <w:rPr>
        <w:rFonts w:ascii="Courier New" w:hAnsi="Courier New" w:hint="default"/>
      </w:rPr>
    </w:lvl>
    <w:lvl w:ilvl="2" w:tplc="D238503E">
      <w:start w:val="1"/>
      <w:numFmt w:val="bullet"/>
      <w:lvlText w:val=""/>
      <w:lvlJc w:val="left"/>
      <w:pPr>
        <w:ind w:left="2160" w:hanging="360"/>
      </w:pPr>
      <w:rPr>
        <w:rFonts w:ascii="Wingdings" w:hAnsi="Wingdings" w:hint="default"/>
      </w:rPr>
    </w:lvl>
    <w:lvl w:ilvl="3" w:tplc="D8E8CEB2">
      <w:start w:val="1"/>
      <w:numFmt w:val="bullet"/>
      <w:lvlText w:val=""/>
      <w:lvlJc w:val="left"/>
      <w:pPr>
        <w:ind w:left="2880" w:hanging="360"/>
      </w:pPr>
      <w:rPr>
        <w:rFonts w:ascii="Symbol" w:hAnsi="Symbol" w:hint="default"/>
      </w:rPr>
    </w:lvl>
    <w:lvl w:ilvl="4" w:tplc="3F365564">
      <w:start w:val="1"/>
      <w:numFmt w:val="bullet"/>
      <w:lvlText w:val="o"/>
      <w:lvlJc w:val="left"/>
      <w:pPr>
        <w:ind w:left="3600" w:hanging="360"/>
      </w:pPr>
      <w:rPr>
        <w:rFonts w:ascii="Courier New" w:hAnsi="Courier New" w:hint="default"/>
      </w:rPr>
    </w:lvl>
    <w:lvl w:ilvl="5" w:tplc="5748CC4E">
      <w:start w:val="1"/>
      <w:numFmt w:val="bullet"/>
      <w:lvlText w:val=""/>
      <w:lvlJc w:val="left"/>
      <w:pPr>
        <w:ind w:left="4320" w:hanging="360"/>
      </w:pPr>
      <w:rPr>
        <w:rFonts w:ascii="Wingdings" w:hAnsi="Wingdings" w:hint="default"/>
      </w:rPr>
    </w:lvl>
    <w:lvl w:ilvl="6" w:tplc="87EE3362">
      <w:start w:val="1"/>
      <w:numFmt w:val="bullet"/>
      <w:lvlText w:val=""/>
      <w:lvlJc w:val="left"/>
      <w:pPr>
        <w:ind w:left="5040" w:hanging="360"/>
      </w:pPr>
      <w:rPr>
        <w:rFonts w:ascii="Symbol" w:hAnsi="Symbol" w:hint="default"/>
      </w:rPr>
    </w:lvl>
    <w:lvl w:ilvl="7" w:tplc="C616DBA8">
      <w:start w:val="1"/>
      <w:numFmt w:val="bullet"/>
      <w:lvlText w:val="o"/>
      <w:lvlJc w:val="left"/>
      <w:pPr>
        <w:ind w:left="5760" w:hanging="360"/>
      </w:pPr>
      <w:rPr>
        <w:rFonts w:ascii="Courier New" w:hAnsi="Courier New" w:hint="default"/>
      </w:rPr>
    </w:lvl>
    <w:lvl w:ilvl="8" w:tplc="450A096C">
      <w:start w:val="1"/>
      <w:numFmt w:val="bullet"/>
      <w:lvlText w:val=""/>
      <w:lvlJc w:val="left"/>
      <w:pPr>
        <w:ind w:left="6480" w:hanging="360"/>
      </w:pPr>
      <w:rPr>
        <w:rFonts w:ascii="Wingdings" w:hAnsi="Wingdings" w:hint="default"/>
      </w:rPr>
    </w:lvl>
  </w:abstractNum>
  <w:abstractNum w:abstractNumId="6" w15:restartNumberingAfterBreak="0">
    <w:nsid w:val="2D0E2FBB"/>
    <w:multiLevelType w:val="hybridMultilevel"/>
    <w:tmpl w:val="A3A6B568"/>
    <w:lvl w:ilvl="0" w:tplc="7BFC023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B0F84"/>
    <w:multiLevelType w:val="hybridMultilevel"/>
    <w:tmpl w:val="CAE2DC8E"/>
    <w:lvl w:ilvl="0" w:tplc="7BFC023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A3F45"/>
    <w:multiLevelType w:val="hybridMultilevel"/>
    <w:tmpl w:val="EFC2A26A"/>
    <w:lvl w:ilvl="0" w:tplc="7BFC023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9C5800"/>
    <w:multiLevelType w:val="hybridMultilevel"/>
    <w:tmpl w:val="5D4CAE86"/>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0" w15:restartNumberingAfterBreak="0">
    <w:nsid w:val="3BFE3933"/>
    <w:multiLevelType w:val="hybridMultilevel"/>
    <w:tmpl w:val="306C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AD7C67"/>
    <w:multiLevelType w:val="hybridMultilevel"/>
    <w:tmpl w:val="8AB25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8956B2"/>
    <w:multiLevelType w:val="hybridMultilevel"/>
    <w:tmpl w:val="5C1C2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A254DB"/>
    <w:multiLevelType w:val="hybridMultilevel"/>
    <w:tmpl w:val="57EE9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E03A9"/>
    <w:multiLevelType w:val="hybridMultilevel"/>
    <w:tmpl w:val="418AC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C1625"/>
    <w:multiLevelType w:val="hybridMultilevel"/>
    <w:tmpl w:val="6C101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2423D"/>
    <w:multiLevelType w:val="hybridMultilevel"/>
    <w:tmpl w:val="C610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477BE6"/>
    <w:multiLevelType w:val="hybridMultilevel"/>
    <w:tmpl w:val="7E4CC948"/>
    <w:lvl w:ilvl="0" w:tplc="7BFC023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6709E1"/>
    <w:multiLevelType w:val="hybridMultilevel"/>
    <w:tmpl w:val="79BC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6B72E7"/>
    <w:multiLevelType w:val="hybridMultilevel"/>
    <w:tmpl w:val="964A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F80F3B"/>
    <w:multiLevelType w:val="hybridMultilevel"/>
    <w:tmpl w:val="1E18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0"/>
  </w:num>
  <w:num w:numId="3">
    <w:abstractNumId w:val="17"/>
  </w:num>
  <w:num w:numId="4">
    <w:abstractNumId w:val="7"/>
  </w:num>
  <w:num w:numId="5">
    <w:abstractNumId w:val="14"/>
  </w:num>
  <w:num w:numId="6">
    <w:abstractNumId w:val="11"/>
  </w:num>
  <w:num w:numId="7">
    <w:abstractNumId w:val="2"/>
  </w:num>
  <w:num w:numId="8">
    <w:abstractNumId w:val="9"/>
  </w:num>
  <w:num w:numId="9">
    <w:abstractNumId w:val="12"/>
  </w:num>
  <w:num w:numId="10">
    <w:abstractNumId w:val="4"/>
  </w:num>
  <w:num w:numId="11">
    <w:abstractNumId w:val="18"/>
  </w:num>
  <w:num w:numId="12">
    <w:abstractNumId w:val="19"/>
  </w:num>
  <w:num w:numId="13">
    <w:abstractNumId w:val="3"/>
  </w:num>
  <w:num w:numId="14">
    <w:abstractNumId w:val="6"/>
  </w:num>
  <w:num w:numId="15">
    <w:abstractNumId w:val="8"/>
  </w:num>
  <w:num w:numId="16">
    <w:abstractNumId w:val="15"/>
  </w:num>
  <w:num w:numId="17">
    <w:abstractNumId w:val="1"/>
  </w:num>
  <w:num w:numId="18">
    <w:abstractNumId w:val="0"/>
  </w:num>
  <w:num w:numId="19">
    <w:abstractNumId w:val="16"/>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CC4"/>
    <w:rsid w:val="000009E4"/>
    <w:rsid w:val="00006B79"/>
    <w:rsid w:val="00020F3F"/>
    <w:rsid w:val="00047412"/>
    <w:rsid w:val="000527AB"/>
    <w:rsid w:val="0005664A"/>
    <w:rsid w:val="00066BE9"/>
    <w:rsid w:val="00087829"/>
    <w:rsid w:val="00095E45"/>
    <w:rsid w:val="000A7D35"/>
    <w:rsid w:val="000E2D2F"/>
    <w:rsid w:val="00132473"/>
    <w:rsid w:val="0015491F"/>
    <w:rsid w:val="001612C3"/>
    <w:rsid w:val="001A50AA"/>
    <w:rsid w:val="001E2264"/>
    <w:rsid w:val="001F22D5"/>
    <w:rsid w:val="001F3445"/>
    <w:rsid w:val="001F6A86"/>
    <w:rsid w:val="0021771D"/>
    <w:rsid w:val="00221CF5"/>
    <w:rsid w:val="00221FB7"/>
    <w:rsid w:val="00233CD5"/>
    <w:rsid w:val="00235BB9"/>
    <w:rsid w:val="00236474"/>
    <w:rsid w:val="00243BB3"/>
    <w:rsid w:val="00253CB7"/>
    <w:rsid w:val="00257194"/>
    <w:rsid w:val="002B1233"/>
    <w:rsid w:val="002C3A82"/>
    <w:rsid w:val="002C5FAD"/>
    <w:rsid w:val="002C6A9D"/>
    <w:rsid w:val="002C73C7"/>
    <w:rsid w:val="002F3006"/>
    <w:rsid w:val="00313760"/>
    <w:rsid w:val="00314E49"/>
    <w:rsid w:val="003274E5"/>
    <w:rsid w:val="003413F0"/>
    <w:rsid w:val="003514D0"/>
    <w:rsid w:val="0038279C"/>
    <w:rsid w:val="003A049B"/>
    <w:rsid w:val="003C19B6"/>
    <w:rsid w:val="003C2E7C"/>
    <w:rsid w:val="003D7DED"/>
    <w:rsid w:val="003E0745"/>
    <w:rsid w:val="003F1271"/>
    <w:rsid w:val="004141C7"/>
    <w:rsid w:val="0041456A"/>
    <w:rsid w:val="0041710E"/>
    <w:rsid w:val="00433943"/>
    <w:rsid w:val="004564AD"/>
    <w:rsid w:val="004840B8"/>
    <w:rsid w:val="004A6BC6"/>
    <w:rsid w:val="004B0CFF"/>
    <w:rsid w:val="004C3CC4"/>
    <w:rsid w:val="004D4364"/>
    <w:rsid w:val="00500D9B"/>
    <w:rsid w:val="00503E6A"/>
    <w:rsid w:val="00504E0D"/>
    <w:rsid w:val="005063FA"/>
    <w:rsid w:val="00534D44"/>
    <w:rsid w:val="005374F8"/>
    <w:rsid w:val="0057026A"/>
    <w:rsid w:val="005C5D5B"/>
    <w:rsid w:val="005E53E4"/>
    <w:rsid w:val="005F1155"/>
    <w:rsid w:val="0061413C"/>
    <w:rsid w:val="00620F88"/>
    <w:rsid w:val="0062211D"/>
    <w:rsid w:val="006234E5"/>
    <w:rsid w:val="006260E5"/>
    <w:rsid w:val="006275D0"/>
    <w:rsid w:val="0063659A"/>
    <w:rsid w:val="00655B09"/>
    <w:rsid w:val="006754E0"/>
    <w:rsid w:val="006832B1"/>
    <w:rsid w:val="006958CD"/>
    <w:rsid w:val="006A216E"/>
    <w:rsid w:val="006A502F"/>
    <w:rsid w:val="006A6F42"/>
    <w:rsid w:val="006D7A29"/>
    <w:rsid w:val="006E5DA0"/>
    <w:rsid w:val="006E7400"/>
    <w:rsid w:val="006F1FE3"/>
    <w:rsid w:val="006F378B"/>
    <w:rsid w:val="006F7366"/>
    <w:rsid w:val="00746B11"/>
    <w:rsid w:val="007833E6"/>
    <w:rsid w:val="007B2819"/>
    <w:rsid w:val="007B458C"/>
    <w:rsid w:val="007B6270"/>
    <w:rsid w:val="007E0073"/>
    <w:rsid w:val="007E2509"/>
    <w:rsid w:val="00806044"/>
    <w:rsid w:val="0081141E"/>
    <w:rsid w:val="00814A0C"/>
    <w:rsid w:val="00817056"/>
    <w:rsid w:val="00821066"/>
    <w:rsid w:val="00823F4A"/>
    <w:rsid w:val="00826F49"/>
    <w:rsid w:val="008531BD"/>
    <w:rsid w:val="00855C50"/>
    <w:rsid w:val="00855D65"/>
    <w:rsid w:val="0085730D"/>
    <w:rsid w:val="008843E9"/>
    <w:rsid w:val="008916B7"/>
    <w:rsid w:val="0089520C"/>
    <w:rsid w:val="00896CB2"/>
    <w:rsid w:val="008A6655"/>
    <w:rsid w:val="008B4261"/>
    <w:rsid w:val="008C2D7A"/>
    <w:rsid w:val="008E7845"/>
    <w:rsid w:val="008F77EE"/>
    <w:rsid w:val="0091018B"/>
    <w:rsid w:val="00917790"/>
    <w:rsid w:val="00943505"/>
    <w:rsid w:val="00944781"/>
    <w:rsid w:val="00987F14"/>
    <w:rsid w:val="00994BC3"/>
    <w:rsid w:val="009A6E7F"/>
    <w:rsid w:val="009D37D1"/>
    <w:rsid w:val="009E640B"/>
    <w:rsid w:val="00A073A4"/>
    <w:rsid w:val="00A26580"/>
    <w:rsid w:val="00A4050E"/>
    <w:rsid w:val="00A47798"/>
    <w:rsid w:val="00A65C4B"/>
    <w:rsid w:val="00A72F56"/>
    <w:rsid w:val="00A828C2"/>
    <w:rsid w:val="00A84AD1"/>
    <w:rsid w:val="00A8592F"/>
    <w:rsid w:val="00A85CFD"/>
    <w:rsid w:val="00A87CDC"/>
    <w:rsid w:val="00AA7560"/>
    <w:rsid w:val="00AB1AE0"/>
    <w:rsid w:val="00AB24A2"/>
    <w:rsid w:val="00AD1779"/>
    <w:rsid w:val="00AD7724"/>
    <w:rsid w:val="00AE18F3"/>
    <w:rsid w:val="00B143D8"/>
    <w:rsid w:val="00B2144A"/>
    <w:rsid w:val="00B944EF"/>
    <w:rsid w:val="00BA5377"/>
    <w:rsid w:val="00BB7B9B"/>
    <w:rsid w:val="00BD3FAB"/>
    <w:rsid w:val="00C16C31"/>
    <w:rsid w:val="00C23486"/>
    <w:rsid w:val="00C33A22"/>
    <w:rsid w:val="00C85B5D"/>
    <w:rsid w:val="00CF313E"/>
    <w:rsid w:val="00CF7005"/>
    <w:rsid w:val="00D05BE9"/>
    <w:rsid w:val="00D44C01"/>
    <w:rsid w:val="00D60061"/>
    <w:rsid w:val="00D7056C"/>
    <w:rsid w:val="00D74F0D"/>
    <w:rsid w:val="00D87FCD"/>
    <w:rsid w:val="00DB08ED"/>
    <w:rsid w:val="00DB41EB"/>
    <w:rsid w:val="00DF080B"/>
    <w:rsid w:val="00E1657E"/>
    <w:rsid w:val="00E22068"/>
    <w:rsid w:val="00E369E7"/>
    <w:rsid w:val="00E4073A"/>
    <w:rsid w:val="00E45AC0"/>
    <w:rsid w:val="00E5181F"/>
    <w:rsid w:val="00E54B1E"/>
    <w:rsid w:val="00E760F9"/>
    <w:rsid w:val="00E90174"/>
    <w:rsid w:val="00EB3E91"/>
    <w:rsid w:val="00EB57DE"/>
    <w:rsid w:val="00EC7F51"/>
    <w:rsid w:val="00EE1CC3"/>
    <w:rsid w:val="00EE48C9"/>
    <w:rsid w:val="00EF7A36"/>
    <w:rsid w:val="00F02E5A"/>
    <w:rsid w:val="00F1389A"/>
    <w:rsid w:val="00F21E95"/>
    <w:rsid w:val="00F52470"/>
    <w:rsid w:val="00F7659F"/>
    <w:rsid w:val="00F8649C"/>
    <w:rsid w:val="00F92E19"/>
    <w:rsid w:val="00F93111"/>
    <w:rsid w:val="00FA1689"/>
    <w:rsid w:val="00FC60C8"/>
    <w:rsid w:val="00FD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6FD6016"/>
  <w15:chartTrackingRefBased/>
  <w15:docId w15:val="{6A3443BF-A5A3-4207-A3C5-C09EB031B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ite"/>
    <w:rsid w:val="006A216E"/>
    <w:pPr>
      <w:spacing w:after="0" w:line="240" w:lineRule="auto"/>
      <w:jc w:val="both"/>
    </w:pPr>
    <w:rPr>
      <w:rFonts w:ascii="Arial" w:eastAsia="Times New Roman" w:hAnsi="Arial" w:cs="Times New Roman"/>
      <w:sz w:val="20"/>
      <w:szCs w:val="24"/>
      <w:lang w:bidi="he-IL"/>
    </w:rPr>
  </w:style>
  <w:style w:type="paragraph" w:styleId="Heading1">
    <w:name w:val="heading 1"/>
    <w:basedOn w:val="Normal"/>
    <w:next w:val="Normal"/>
    <w:link w:val="Heading1Char"/>
    <w:uiPriority w:val="9"/>
    <w:qFormat/>
    <w:rsid w:val="00620F88"/>
    <w:pPr>
      <w:keepNext/>
      <w:keepLines/>
      <w:spacing w:before="240" w:line="259" w:lineRule="auto"/>
      <w:jc w:val="left"/>
      <w:outlineLvl w:val="0"/>
    </w:pPr>
    <w:rPr>
      <w:rFonts w:ascii="Calibri Light" w:hAnsi="Calibri Light"/>
      <w:color w:val="2F5496"/>
      <w:sz w:val="32"/>
      <w:szCs w:val="32"/>
      <w:lang w:val="en-GB" w:bidi="ar-SA"/>
    </w:rPr>
  </w:style>
  <w:style w:type="paragraph" w:styleId="Heading2">
    <w:name w:val="heading 2"/>
    <w:basedOn w:val="Normal"/>
    <w:next w:val="Normal"/>
    <w:link w:val="Heading2Char"/>
    <w:uiPriority w:val="9"/>
    <w:unhideWhenUsed/>
    <w:qFormat/>
    <w:rsid w:val="00620F88"/>
    <w:pPr>
      <w:keepNext/>
      <w:keepLines/>
      <w:spacing w:before="40" w:line="259" w:lineRule="auto"/>
      <w:jc w:val="left"/>
      <w:outlineLvl w:val="1"/>
    </w:pPr>
    <w:rPr>
      <w:rFonts w:ascii="Calibri Light" w:hAnsi="Calibri Light"/>
      <w:color w:val="2F5496"/>
      <w:sz w:val="26"/>
      <w:szCs w:val="26"/>
      <w:lang w:val="en-GB" w:bidi="ar-SA"/>
    </w:rPr>
  </w:style>
  <w:style w:type="paragraph" w:styleId="Heading3">
    <w:name w:val="heading 3"/>
    <w:basedOn w:val="Normal"/>
    <w:next w:val="Normal"/>
    <w:link w:val="Heading3Char"/>
    <w:uiPriority w:val="9"/>
    <w:unhideWhenUsed/>
    <w:qFormat/>
    <w:rsid w:val="00620F88"/>
    <w:pPr>
      <w:keepNext/>
      <w:keepLines/>
      <w:spacing w:before="40" w:line="259" w:lineRule="auto"/>
      <w:jc w:val="left"/>
      <w:outlineLvl w:val="2"/>
    </w:pPr>
    <w:rPr>
      <w:rFonts w:ascii="Calibri Light" w:hAnsi="Calibri Light"/>
      <w:color w:val="1F3763"/>
      <w:sz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F88"/>
    <w:rPr>
      <w:rFonts w:ascii="Calibri Light" w:eastAsia="Times New Roman" w:hAnsi="Calibri Light" w:cs="Times New Roman"/>
      <w:color w:val="2F5496"/>
      <w:sz w:val="32"/>
      <w:szCs w:val="32"/>
      <w:lang w:val="en-GB"/>
    </w:rPr>
  </w:style>
  <w:style w:type="character" w:customStyle="1" w:styleId="Heading2Char">
    <w:name w:val="Heading 2 Char"/>
    <w:basedOn w:val="DefaultParagraphFont"/>
    <w:link w:val="Heading2"/>
    <w:uiPriority w:val="9"/>
    <w:rsid w:val="00620F88"/>
    <w:rPr>
      <w:rFonts w:ascii="Calibri Light" w:eastAsia="Times New Roman" w:hAnsi="Calibri Light" w:cs="Times New Roman"/>
      <w:color w:val="2F5496"/>
      <w:sz w:val="26"/>
      <w:szCs w:val="26"/>
      <w:lang w:val="en-GB"/>
    </w:rPr>
  </w:style>
  <w:style w:type="character" w:customStyle="1" w:styleId="Heading3Char">
    <w:name w:val="Heading 3 Char"/>
    <w:basedOn w:val="DefaultParagraphFont"/>
    <w:link w:val="Heading3"/>
    <w:uiPriority w:val="9"/>
    <w:rsid w:val="00620F88"/>
    <w:rPr>
      <w:rFonts w:ascii="Calibri Light" w:eastAsia="Times New Roman" w:hAnsi="Calibri Light" w:cs="Times New Roman"/>
      <w:color w:val="1F3763"/>
      <w:sz w:val="24"/>
      <w:szCs w:val="24"/>
      <w:lang w:val="en-GB"/>
    </w:rPr>
  </w:style>
  <w:style w:type="paragraph" w:styleId="ListParagraph">
    <w:name w:val="List Paragraph"/>
    <w:basedOn w:val="Normal"/>
    <w:uiPriority w:val="34"/>
    <w:qFormat/>
    <w:rsid w:val="00620F88"/>
    <w:pPr>
      <w:bidi/>
      <w:spacing w:after="200" w:line="276" w:lineRule="auto"/>
      <w:ind w:left="720"/>
      <w:jc w:val="left"/>
    </w:pPr>
    <w:rPr>
      <w:rFonts w:ascii="Calibri" w:eastAsia="Calibri" w:hAnsi="Calibri" w:cs="Arial"/>
      <w:sz w:val="22"/>
      <w:szCs w:val="22"/>
    </w:rPr>
  </w:style>
  <w:style w:type="paragraph" w:styleId="Header">
    <w:name w:val="header"/>
    <w:basedOn w:val="Normal"/>
    <w:link w:val="HeaderChar"/>
    <w:uiPriority w:val="99"/>
    <w:unhideWhenUsed/>
    <w:rsid w:val="00620F88"/>
    <w:pPr>
      <w:tabs>
        <w:tab w:val="center" w:pos="4680"/>
        <w:tab w:val="right" w:pos="9360"/>
      </w:tabs>
    </w:pPr>
    <w:rPr>
      <w:lang w:val="x-none" w:eastAsia="x-none"/>
    </w:rPr>
  </w:style>
  <w:style w:type="character" w:customStyle="1" w:styleId="HeaderChar">
    <w:name w:val="Header Char"/>
    <w:basedOn w:val="DefaultParagraphFont"/>
    <w:link w:val="Header"/>
    <w:uiPriority w:val="99"/>
    <w:rsid w:val="00620F88"/>
    <w:rPr>
      <w:rFonts w:ascii="Arial" w:eastAsia="Times New Roman" w:hAnsi="Arial" w:cs="Times New Roman"/>
      <w:sz w:val="20"/>
      <w:szCs w:val="24"/>
      <w:lang w:val="x-none" w:eastAsia="x-none" w:bidi="he-IL"/>
    </w:rPr>
  </w:style>
  <w:style w:type="paragraph" w:styleId="Footer">
    <w:name w:val="footer"/>
    <w:basedOn w:val="Normal"/>
    <w:link w:val="FooterChar"/>
    <w:uiPriority w:val="99"/>
    <w:unhideWhenUsed/>
    <w:rsid w:val="00620F88"/>
    <w:pPr>
      <w:tabs>
        <w:tab w:val="center" w:pos="4680"/>
        <w:tab w:val="right" w:pos="9360"/>
      </w:tabs>
    </w:pPr>
    <w:rPr>
      <w:lang w:val="x-none" w:eastAsia="x-none"/>
    </w:rPr>
  </w:style>
  <w:style w:type="character" w:customStyle="1" w:styleId="FooterChar">
    <w:name w:val="Footer Char"/>
    <w:basedOn w:val="DefaultParagraphFont"/>
    <w:link w:val="Footer"/>
    <w:uiPriority w:val="99"/>
    <w:rsid w:val="00620F88"/>
    <w:rPr>
      <w:rFonts w:ascii="Arial" w:eastAsia="Times New Roman" w:hAnsi="Arial" w:cs="Times New Roman"/>
      <w:sz w:val="20"/>
      <w:szCs w:val="24"/>
      <w:lang w:val="x-none" w:eastAsia="x-none" w:bidi="he-IL"/>
    </w:rPr>
  </w:style>
  <w:style w:type="character" w:styleId="Hyperlink">
    <w:name w:val="Hyperlink"/>
    <w:uiPriority w:val="99"/>
    <w:unhideWhenUsed/>
    <w:rsid w:val="00620F88"/>
    <w:rPr>
      <w:color w:val="0563C1"/>
      <w:u w:val="single"/>
    </w:rPr>
  </w:style>
  <w:style w:type="paragraph" w:styleId="TOC1">
    <w:name w:val="toc 1"/>
    <w:basedOn w:val="Normal"/>
    <w:next w:val="Normal"/>
    <w:autoRedefine/>
    <w:uiPriority w:val="39"/>
    <w:unhideWhenUsed/>
    <w:rsid w:val="00620F88"/>
    <w:pPr>
      <w:spacing w:after="100" w:line="259" w:lineRule="auto"/>
      <w:jc w:val="left"/>
    </w:pPr>
    <w:rPr>
      <w:rFonts w:ascii="Calibri" w:eastAsia="Calibri" w:hAnsi="Calibri"/>
      <w:sz w:val="22"/>
      <w:szCs w:val="22"/>
      <w:lang w:val="en-GB" w:bidi="ar-SA"/>
    </w:rPr>
  </w:style>
  <w:style w:type="paragraph" w:styleId="TOC2">
    <w:name w:val="toc 2"/>
    <w:basedOn w:val="Normal"/>
    <w:next w:val="Normal"/>
    <w:autoRedefine/>
    <w:uiPriority w:val="39"/>
    <w:unhideWhenUsed/>
    <w:rsid w:val="00620F88"/>
    <w:pPr>
      <w:spacing w:after="100" w:line="259" w:lineRule="auto"/>
      <w:ind w:left="220"/>
      <w:jc w:val="left"/>
    </w:pPr>
    <w:rPr>
      <w:rFonts w:ascii="Calibri" w:eastAsia="Calibri" w:hAnsi="Calibri"/>
      <w:sz w:val="22"/>
      <w:szCs w:val="22"/>
      <w:lang w:val="en-GB" w:bidi="ar-SA"/>
    </w:rPr>
  </w:style>
  <w:style w:type="paragraph" w:styleId="TOC3">
    <w:name w:val="toc 3"/>
    <w:basedOn w:val="Normal"/>
    <w:next w:val="Normal"/>
    <w:autoRedefine/>
    <w:uiPriority w:val="39"/>
    <w:unhideWhenUsed/>
    <w:rsid w:val="00620F88"/>
    <w:pPr>
      <w:spacing w:after="100" w:line="259" w:lineRule="auto"/>
      <w:ind w:left="440"/>
      <w:jc w:val="left"/>
    </w:pPr>
    <w:rPr>
      <w:rFonts w:ascii="Calibri" w:eastAsia="Calibri" w:hAnsi="Calibri"/>
      <w:sz w:val="22"/>
      <w:szCs w:val="22"/>
      <w:lang w:val="en-GB" w:bidi="ar-SA"/>
    </w:rPr>
  </w:style>
  <w:style w:type="paragraph" w:styleId="NoSpacing">
    <w:name w:val="No Spacing"/>
    <w:uiPriority w:val="1"/>
    <w:qFormat/>
    <w:rsid w:val="001F3445"/>
    <w:pPr>
      <w:spacing w:after="0" w:line="240" w:lineRule="auto"/>
      <w:jc w:val="both"/>
    </w:pPr>
    <w:rPr>
      <w:rFonts w:ascii="Arial" w:eastAsia="Times New Roman" w:hAnsi="Arial" w:cs="Times New Roman"/>
      <w:sz w:val="20"/>
      <w:szCs w:val="24"/>
      <w:lang w:bidi="he-IL"/>
    </w:rPr>
  </w:style>
  <w:style w:type="table" w:styleId="TableGrid">
    <w:name w:val="Table Grid"/>
    <w:basedOn w:val="TableNormal"/>
    <w:uiPriority w:val="59"/>
    <w:rsid w:val="0015491F"/>
    <w:pPr>
      <w:spacing w:after="0" w:line="240" w:lineRule="auto"/>
    </w:pPr>
    <w:rPr>
      <w:rFonts w:ascii="Calibri" w:eastAsia="Calibri" w:hAnsi="Calibri" w:cs="Times New Roman"/>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6958CD"/>
    <w:pPr>
      <w:outlineLvl w:val="9"/>
    </w:pPr>
    <w:rPr>
      <w:rFonts w:asciiTheme="majorHAnsi" w:eastAsiaTheme="majorEastAsia" w:hAnsiTheme="majorHAnsi" w:cstheme="majorBidi"/>
      <w:color w:val="2E74B5" w:themeColor="accent1" w:themeShade="BF"/>
      <w:lang w:val="en-US"/>
    </w:rPr>
  </w:style>
  <w:style w:type="paragraph" w:styleId="TOC4">
    <w:name w:val="toc 4"/>
    <w:basedOn w:val="Normal"/>
    <w:next w:val="Normal"/>
    <w:autoRedefine/>
    <w:uiPriority w:val="39"/>
    <w:unhideWhenUsed/>
    <w:rsid w:val="009A6E7F"/>
    <w:pPr>
      <w:spacing w:after="100" w:line="259" w:lineRule="auto"/>
      <w:ind w:left="660"/>
      <w:jc w:val="left"/>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9A6E7F"/>
    <w:pPr>
      <w:spacing w:after="100" w:line="259" w:lineRule="auto"/>
      <w:ind w:left="880"/>
      <w:jc w:val="left"/>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9A6E7F"/>
    <w:pPr>
      <w:spacing w:after="100" w:line="259" w:lineRule="auto"/>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9A6E7F"/>
    <w:pPr>
      <w:spacing w:after="100" w:line="259" w:lineRule="auto"/>
      <w:ind w:left="1320"/>
      <w:jc w:val="left"/>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9A6E7F"/>
    <w:pPr>
      <w:spacing w:after="100" w:line="259" w:lineRule="auto"/>
      <w:ind w:left="154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9A6E7F"/>
    <w:pPr>
      <w:spacing w:after="100" w:line="259" w:lineRule="auto"/>
      <w:ind w:left="1760"/>
      <w:jc w:val="left"/>
    </w:pPr>
    <w:rPr>
      <w:rFonts w:asciiTheme="minorHAnsi" w:eastAsiaTheme="minorEastAsia" w:hAnsiTheme="minorHAnsi" w:cstheme="minorBidi"/>
      <w:sz w:val="22"/>
      <w:szCs w:val="22"/>
      <w:lang w:bidi="ar-SA"/>
    </w:rPr>
  </w:style>
  <w:style w:type="paragraph" w:styleId="Caption">
    <w:name w:val="caption"/>
    <w:basedOn w:val="Normal"/>
    <w:next w:val="Normal"/>
    <w:uiPriority w:val="35"/>
    <w:unhideWhenUsed/>
    <w:qFormat/>
    <w:rsid w:val="004A6BC6"/>
    <w:pPr>
      <w:spacing w:after="200"/>
    </w:pPr>
    <w:rPr>
      <w:i/>
      <w:iCs/>
      <w:color w:val="44546A" w:themeColor="text2"/>
      <w:sz w:val="18"/>
      <w:szCs w:val="18"/>
    </w:rPr>
  </w:style>
  <w:style w:type="paragraph" w:styleId="TableofFigures">
    <w:name w:val="table of figures"/>
    <w:basedOn w:val="Normal"/>
    <w:next w:val="Normal"/>
    <w:uiPriority w:val="99"/>
    <w:unhideWhenUsed/>
    <w:rsid w:val="00534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481799">
      <w:bodyDiv w:val="1"/>
      <w:marLeft w:val="0"/>
      <w:marRight w:val="0"/>
      <w:marTop w:val="0"/>
      <w:marBottom w:val="0"/>
      <w:divBdr>
        <w:top w:val="none" w:sz="0" w:space="0" w:color="auto"/>
        <w:left w:val="none" w:sz="0" w:space="0" w:color="auto"/>
        <w:bottom w:val="none" w:sz="0" w:space="0" w:color="auto"/>
        <w:right w:val="none" w:sz="0" w:space="0" w:color="auto"/>
      </w:divBdr>
      <w:divsChild>
        <w:div w:id="1886065224">
          <w:marLeft w:val="0"/>
          <w:marRight w:val="0"/>
          <w:marTop w:val="0"/>
          <w:marBottom w:val="0"/>
          <w:divBdr>
            <w:top w:val="none" w:sz="0" w:space="0" w:color="auto"/>
            <w:left w:val="none" w:sz="0" w:space="0" w:color="auto"/>
            <w:bottom w:val="none" w:sz="0" w:space="0" w:color="auto"/>
            <w:right w:val="none" w:sz="0" w:space="0" w:color="auto"/>
          </w:divBdr>
          <w:divsChild>
            <w:div w:id="1912740094">
              <w:marLeft w:val="0"/>
              <w:marRight w:val="0"/>
              <w:marTop w:val="0"/>
              <w:marBottom w:val="0"/>
              <w:divBdr>
                <w:top w:val="none" w:sz="0" w:space="0" w:color="auto"/>
                <w:left w:val="none" w:sz="0" w:space="0" w:color="auto"/>
                <w:bottom w:val="none" w:sz="0" w:space="0" w:color="auto"/>
                <w:right w:val="none" w:sz="0" w:space="0" w:color="auto"/>
              </w:divBdr>
            </w:div>
            <w:div w:id="1241675054">
              <w:marLeft w:val="0"/>
              <w:marRight w:val="0"/>
              <w:marTop w:val="0"/>
              <w:marBottom w:val="0"/>
              <w:divBdr>
                <w:top w:val="none" w:sz="0" w:space="0" w:color="auto"/>
                <w:left w:val="none" w:sz="0" w:space="0" w:color="auto"/>
                <w:bottom w:val="none" w:sz="0" w:space="0" w:color="auto"/>
                <w:right w:val="none" w:sz="0" w:space="0" w:color="auto"/>
              </w:divBdr>
            </w:div>
            <w:div w:id="228884373">
              <w:marLeft w:val="0"/>
              <w:marRight w:val="0"/>
              <w:marTop w:val="0"/>
              <w:marBottom w:val="0"/>
              <w:divBdr>
                <w:top w:val="none" w:sz="0" w:space="0" w:color="auto"/>
                <w:left w:val="none" w:sz="0" w:space="0" w:color="auto"/>
                <w:bottom w:val="none" w:sz="0" w:space="0" w:color="auto"/>
                <w:right w:val="none" w:sz="0" w:space="0" w:color="auto"/>
              </w:divBdr>
            </w:div>
            <w:div w:id="420175787">
              <w:marLeft w:val="0"/>
              <w:marRight w:val="0"/>
              <w:marTop w:val="0"/>
              <w:marBottom w:val="0"/>
              <w:divBdr>
                <w:top w:val="none" w:sz="0" w:space="0" w:color="auto"/>
                <w:left w:val="none" w:sz="0" w:space="0" w:color="auto"/>
                <w:bottom w:val="none" w:sz="0" w:space="0" w:color="auto"/>
                <w:right w:val="none" w:sz="0" w:space="0" w:color="auto"/>
              </w:divBdr>
            </w:div>
            <w:div w:id="1030956777">
              <w:marLeft w:val="0"/>
              <w:marRight w:val="0"/>
              <w:marTop w:val="0"/>
              <w:marBottom w:val="0"/>
              <w:divBdr>
                <w:top w:val="none" w:sz="0" w:space="0" w:color="auto"/>
                <w:left w:val="none" w:sz="0" w:space="0" w:color="auto"/>
                <w:bottom w:val="none" w:sz="0" w:space="0" w:color="auto"/>
                <w:right w:val="none" w:sz="0" w:space="0" w:color="auto"/>
              </w:divBdr>
            </w:div>
            <w:div w:id="1589919293">
              <w:marLeft w:val="0"/>
              <w:marRight w:val="0"/>
              <w:marTop w:val="0"/>
              <w:marBottom w:val="0"/>
              <w:divBdr>
                <w:top w:val="none" w:sz="0" w:space="0" w:color="auto"/>
                <w:left w:val="none" w:sz="0" w:space="0" w:color="auto"/>
                <w:bottom w:val="none" w:sz="0" w:space="0" w:color="auto"/>
                <w:right w:val="none" w:sz="0" w:space="0" w:color="auto"/>
              </w:divBdr>
            </w:div>
            <w:div w:id="947614419">
              <w:marLeft w:val="0"/>
              <w:marRight w:val="0"/>
              <w:marTop w:val="0"/>
              <w:marBottom w:val="0"/>
              <w:divBdr>
                <w:top w:val="none" w:sz="0" w:space="0" w:color="auto"/>
                <w:left w:val="none" w:sz="0" w:space="0" w:color="auto"/>
                <w:bottom w:val="none" w:sz="0" w:space="0" w:color="auto"/>
                <w:right w:val="none" w:sz="0" w:space="0" w:color="auto"/>
              </w:divBdr>
            </w:div>
            <w:div w:id="912785507">
              <w:marLeft w:val="0"/>
              <w:marRight w:val="0"/>
              <w:marTop w:val="0"/>
              <w:marBottom w:val="0"/>
              <w:divBdr>
                <w:top w:val="none" w:sz="0" w:space="0" w:color="auto"/>
                <w:left w:val="none" w:sz="0" w:space="0" w:color="auto"/>
                <w:bottom w:val="none" w:sz="0" w:space="0" w:color="auto"/>
                <w:right w:val="none" w:sz="0" w:space="0" w:color="auto"/>
              </w:divBdr>
            </w:div>
            <w:div w:id="1698315533">
              <w:marLeft w:val="0"/>
              <w:marRight w:val="0"/>
              <w:marTop w:val="0"/>
              <w:marBottom w:val="0"/>
              <w:divBdr>
                <w:top w:val="none" w:sz="0" w:space="0" w:color="auto"/>
                <w:left w:val="none" w:sz="0" w:space="0" w:color="auto"/>
                <w:bottom w:val="none" w:sz="0" w:space="0" w:color="auto"/>
                <w:right w:val="none" w:sz="0" w:space="0" w:color="auto"/>
              </w:divBdr>
            </w:div>
            <w:div w:id="864555977">
              <w:marLeft w:val="0"/>
              <w:marRight w:val="0"/>
              <w:marTop w:val="0"/>
              <w:marBottom w:val="0"/>
              <w:divBdr>
                <w:top w:val="none" w:sz="0" w:space="0" w:color="auto"/>
                <w:left w:val="none" w:sz="0" w:space="0" w:color="auto"/>
                <w:bottom w:val="none" w:sz="0" w:space="0" w:color="auto"/>
                <w:right w:val="none" w:sz="0" w:space="0" w:color="auto"/>
              </w:divBdr>
            </w:div>
            <w:div w:id="123273368">
              <w:marLeft w:val="0"/>
              <w:marRight w:val="0"/>
              <w:marTop w:val="0"/>
              <w:marBottom w:val="0"/>
              <w:divBdr>
                <w:top w:val="none" w:sz="0" w:space="0" w:color="auto"/>
                <w:left w:val="none" w:sz="0" w:space="0" w:color="auto"/>
                <w:bottom w:val="none" w:sz="0" w:space="0" w:color="auto"/>
                <w:right w:val="none" w:sz="0" w:space="0" w:color="auto"/>
              </w:divBdr>
            </w:div>
            <w:div w:id="1473328742">
              <w:marLeft w:val="0"/>
              <w:marRight w:val="0"/>
              <w:marTop w:val="0"/>
              <w:marBottom w:val="0"/>
              <w:divBdr>
                <w:top w:val="none" w:sz="0" w:space="0" w:color="auto"/>
                <w:left w:val="none" w:sz="0" w:space="0" w:color="auto"/>
                <w:bottom w:val="none" w:sz="0" w:space="0" w:color="auto"/>
                <w:right w:val="none" w:sz="0" w:space="0" w:color="auto"/>
              </w:divBdr>
            </w:div>
            <w:div w:id="1965765751">
              <w:marLeft w:val="0"/>
              <w:marRight w:val="0"/>
              <w:marTop w:val="0"/>
              <w:marBottom w:val="0"/>
              <w:divBdr>
                <w:top w:val="none" w:sz="0" w:space="0" w:color="auto"/>
                <w:left w:val="none" w:sz="0" w:space="0" w:color="auto"/>
                <w:bottom w:val="none" w:sz="0" w:space="0" w:color="auto"/>
                <w:right w:val="none" w:sz="0" w:space="0" w:color="auto"/>
              </w:divBdr>
            </w:div>
            <w:div w:id="1648172128">
              <w:marLeft w:val="0"/>
              <w:marRight w:val="0"/>
              <w:marTop w:val="0"/>
              <w:marBottom w:val="0"/>
              <w:divBdr>
                <w:top w:val="none" w:sz="0" w:space="0" w:color="auto"/>
                <w:left w:val="none" w:sz="0" w:space="0" w:color="auto"/>
                <w:bottom w:val="none" w:sz="0" w:space="0" w:color="auto"/>
                <w:right w:val="none" w:sz="0" w:space="0" w:color="auto"/>
              </w:divBdr>
            </w:div>
            <w:div w:id="774057440">
              <w:marLeft w:val="0"/>
              <w:marRight w:val="0"/>
              <w:marTop w:val="0"/>
              <w:marBottom w:val="0"/>
              <w:divBdr>
                <w:top w:val="none" w:sz="0" w:space="0" w:color="auto"/>
                <w:left w:val="none" w:sz="0" w:space="0" w:color="auto"/>
                <w:bottom w:val="none" w:sz="0" w:space="0" w:color="auto"/>
                <w:right w:val="none" w:sz="0" w:space="0" w:color="auto"/>
              </w:divBdr>
            </w:div>
            <w:div w:id="17201566">
              <w:marLeft w:val="0"/>
              <w:marRight w:val="0"/>
              <w:marTop w:val="0"/>
              <w:marBottom w:val="0"/>
              <w:divBdr>
                <w:top w:val="none" w:sz="0" w:space="0" w:color="auto"/>
                <w:left w:val="none" w:sz="0" w:space="0" w:color="auto"/>
                <w:bottom w:val="none" w:sz="0" w:space="0" w:color="auto"/>
                <w:right w:val="none" w:sz="0" w:space="0" w:color="auto"/>
              </w:divBdr>
            </w:div>
            <w:div w:id="1402485425">
              <w:marLeft w:val="0"/>
              <w:marRight w:val="0"/>
              <w:marTop w:val="0"/>
              <w:marBottom w:val="0"/>
              <w:divBdr>
                <w:top w:val="none" w:sz="0" w:space="0" w:color="auto"/>
                <w:left w:val="none" w:sz="0" w:space="0" w:color="auto"/>
                <w:bottom w:val="none" w:sz="0" w:space="0" w:color="auto"/>
                <w:right w:val="none" w:sz="0" w:space="0" w:color="auto"/>
              </w:divBdr>
            </w:div>
            <w:div w:id="550851243">
              <w:marLeft w:val="0"/>
              <w:marRight w:val="0"/>
              <w:marTop w:val="0"/>
              <w:marBottom w:val="0"/>
              <w:divBdr>
                <w:top w:val="none" w:sz="0" w:space="0" w:color="auto"/>
                <w:left w:val="none" w:sz="0" w:space="0" w:color="auto"/>
                <w:bottom w:val="none" w:sz="0" w:space="0" w:color="auto"/>
                <w:right w:val="none" w:sz="0" w:space="0" w:color="auto"/>
              </w:divBdr>
            </w:div>
            <w:div w:id="209919449">
              <w:marLeft w:val="0"/>
              <w:marRight w:val="0"/>
              <w:marTop w:val="0"/>
              <w:marBottom w:val="0"/>
              <w:divBdr>
                <w:top w:val="none" w:sz="0" w:space="0" w:color="auto"/>
                <w:left w:val="none" w:sz="0" w:space="0" w:color="auto"/>
                <w:bottom w:val="none" w:sz="0" w:space="0" w:color="auto"/>
                <w:right w:val="none" w:sz="0" w:space="0" w:color="auto"/>
              </w:divBdr>
            </w:div>
            <w:div w:id="433868736">
              <w:marLeft w:val="0"/>
              <w:marRight w:val="0"/>
              <w:marTop w:val="0"/>
              <w:marBottom w:val="0"/>
              <w:divBdr>
                <w:top w:val="none" w:sz="0" w:space="0" w:color="auto"/>
                <w:left w:val="none" w:sz="0" w:space="0" w:color="auto"/>
                <w:bottom w:val="none" w:sz="0" w:space="0" w:color="auto"/>
                <w:right w:val="none" w:sz="0" w:space="0" w:color="auto"/>
              </w:divBdr>
            </w:div>
            <w:div w:id="413402791">
              <w:marLeft w:val="0"/>
              <w:marRight w:val="0"/>
              <w:marTop w:val="0"/>
              <w:marBottom w:val="0"/>
              <w:divBdr>
                <w:top w:val="none" w:sz="0" w:space="0" w:color="auto"/>
                <w:left w:val="none" w:sz="0" w:space="0" w:color="auto"/>
                <w:bottom w:val="none" w:sz="0" w:space="0" w:color="auto"/>
                <w:right w:val="none" w:sz="0" w:space="0" w:color="auto"/>
              </w:divBdr>
            </w:div>
            <w:div w:id="1040740037">
              <w:marLeft w:val="0"/>
              <w:marRight w:val="0"/>
              <w:marTop w:val="0"/>
              <w:marBottom w:val="0"/>
              <w:divBdr>
                <w:top w:val="none" w:sz="0" w:space="0" w:color="auto"/>
                <w:left w:val="none" w:sz="0" w:space="0" w:color="auto"/>
                <w:bottom w:val="none" w:sz="0" w:space="0" w:color="auto"/>
                <w:right w:val="none" w:sz="0" w:space="0" w:color="auto"/>
              </w:divBdr>
            </w:div>
            <w:div w:id="597175874">
              <w:marLeft w:val="0"/>
              <w:marRight w:val="0"/>
              <w:marTop w:val="0"/>
              <w:marBottom w:val="0"/>
              <w:divBdr>
                <w:top w:val="none" w:sz="0" w:space="0" w:color="auto"/>
                <w:left w:val="none" w:sz="0" w:space="0" w:color="auto"/>
                <w:bottom w:val="none" w:sz="0" w:space="0" w:color="auto"/>
                <w:right w:val="none" w:sz="0" w:space="0" w:color="auto"/>
              </w:divBdr>
            </w:div>
            <w:div w:id="1074428692">
              <w:marLeft w:val="0"/>
              <w:marRight w:val="0"/>
              <w:marTop w:val="0"/>
              <w:marBottom w:val="0"/>
              <w:divBdr>
                <w:top w:val="none" w:sz="0" w:space="0" w:color="auto"/>
                <w:left w:val="none" w:sz="0" w:space="0" w:color="auto"/>
                <w:bottom w:val="none" w:sz="0" w:space="0" w:color="auto"/>
                <w:right w:val="none" w:sz="0" w:space="0" w:color="auto"/>
              </w:divBdr>
            </w:div>
            <w:div w:id="1680229968">
              <w:marLeft w:val="0"/>
              <w:marRight w:val="0"/>
              <w:marTop w:val="0"/>
              <w:marBottom w:val="0"/>
              <w:divBdr>
                <w:top w:val="none" w:sz="0" w:space="0" w:color="auto"/>
                <w:left w:val="none" w:sz="0" w:space="0" w:color="auto"/>
                <w:bottom w:val="none" w:sz="0" w:space="0" w:color="auto"/>
                <w:right w:val="none" w:sz="0" w:space="0" w:color="auto"/>
              </w:divBdr>
            </w:div>
            <w:div w:id="64493086">
              <w:marLeft w:val="0"/>
              <w:marRight w:val="0"/>
              <w:marTop w:val="0"/>
              <w:marBottom w:val="0"/>
              <w:divBdr>
                <w:top w:val="none" w:sz="0" w:space="0" w:color="auto"/>
                <w:left w:val="none" w:sz="0" w:space="0" w:color="auto"/>
                <w:bottom w:val="none" w:sz="0" w:space="0" w:color="auto"/>
                <w:right w:val="none" w:sz="0" w:space="0" w:color="auto"/>
              </w:divBdr>
            </w:div>
            <w:div w:id="266232087">
              <w:marLeft w:val="0"/>
              <w:marRight w:val="0"/>
              <w:marTop w:val="0"/>
              <w:marBottom w:val="0"/>
              <w:divBdr>
                <w:top w:val="none" w:sz="0" w:space="0" w:color="auto"/>
                <w:left w:val="none" w:sz="0" w:space="0" w:color="auto"/>
                <w:bottom w:val="none" w:sz="0" w:space="0" w:color="auto"/>
                <w:right w:val="none" w:sz="0" w:space="0" w:color="auto"/>
              </w:divBdr>
            </w:div>
            <w:div w:id="1521621225">
              <w:marLeft w:val="0"/>
              <w:marRight w:val="0"/>
              <w:marTop w:val="0"/>
              <w:marBottom w:val="0"/>
              <w:divBdr>
                <w:top w:val="none" w:sz="0" w:space="0" w:color="auto"/>
                <w:left w:val="none" w:sz="0" w:space="0" w:color="auto"/>
                <w:bottom w:val="none" w:sz="0" w:space="0" w:color="auto"/>
                <w:right w:val="none" w:sz="0" w:space="0" w:color="auto"/>
              </w:divBdr>
            </w:div>
            <w:div w:id="992490953">
              <w:marLeft w:val="0"/>
              <w:marRight w:val="0"/>
              <w:marTop w:val="0"/>
              <w:marBottom w:val="0"/>
              <w:divBdr>
                <w:top w:val="none" w:sz="0" w:space="0" w:color="auto"/>
                <w:left w:val="none" w:sz="0" w:space="0" w:color="auto"/>
                <w:bottom w:val="none" w:sz="0" w:space="0" w:color="auto"/>
                <w:right w:val="none" w:sz="0" w:space="0" w:color="auto"/>
              </w:divBdr>
            </w:div>
            <w:div w:id="143206681">
              <w:marLeft w:val="0"/>
              <w:marRight w:val="0"/>
              <w:marTop w:val="0"/>
              <w:marBottom w:val="0"/>
              <w:divBdr>
                <w:top w:val="none" w:sz="0" w:space="0" w:color="auto"/>
                <w:left w:val="none" w:sz="0" w:space="0" w:color="auto"/>
                <w:bottom w:val="none" w:sz="0" w:space="0" w:color="auto"/>
                <w:right w:val="none" w:sz="0" w:space="0" w:color="auto"/>
              </w:divBdr>
            </w:div>
            <w:div w:id="653611115">
              <w:marLeft w:val="0"/>
              <w:marRight w:val="0"/>
              <w:marTop w:val="0"/>
              <w:marBottom w:val="0"/>
              <w:divBdr>
                <w:top w:val="none" w:sz="0" w:space="0" w:color="auto"/>
                <w:left w:val="none" w:sz="0" w:space="0" w:color="auto"/>
                <w:bottom w:val="none" w:sz="0" w:space="0" w:color="auto"/>
                <w:right w:val="none" w:sz="0" w:space="0" w:color="auto"/>
              </w:divBdr>
            </w:div>
            <w:div w:id="869144258">
              <w:marLeft w:val="0"/>
              <w:marRight w:val="0"/>
              <w:marTop w:val="0"/>
              <w:marBottom w:val="0"/>
              <w:divBdr>
                <w:top w:val="none" w:sz="0" w:space="0" w:color="auto"/>
                <w:left w:val="none" w:sz="0" w:space="0" w:color="auto"/>
                <w:bottom w:val="none" w:sz="0" w:space="0" w:color="auto"/>
                <w:right w:val="none" w:sz="0" w:space="0" w:color="auto"/>
              </w:divBdr>
            </w:div>
            <w:div w:id="430203667">
              <w:marLeft w:val="0"/>
              <w:marRight w:val="0"/>
              <w:marTop w:val="0"/>
              <w:marBottom w:val="0"/>
              <w:divBdr>
                <w:top w:val="none" w:sz="0" w:space="0" w:color="auto"/>
                <w:left w:val="none" w:sz="0" w:space="0" w:color="auto"/>
                <w:bottom w:val="none" w:sz="0" w:space="0" w:color="auto"/>
                <w:right w:val="none" w:sz="0" w:space="0" w:color="auto"/>
              </w:divBdr>
            </w:div>
            <w:div w:id="2055350169">
              <w:marLeft w:val="0"/>
              <w:marRight w:val="0"/>
              <w:marTop w:val="0"/>
              <w:marBottom w:val="0"/>
              <w:divBdr>
                <w:top w:val="none" w:sz="0" w:space="0" w:color="auto"/>
                <w:left w:val="none" w:sz="0" w:space="0" w:color="auto"/>
                <w:bottom w:val="none" w:sz="0" w:space="0" w:color="auto"/>
                <w:right w:val="none" w:sz="0" w:space="0" w:color="auto"/>
              </w:divBdr>
            </w:div>
            <w:div w:id="528838214">
              <w:marLeft w:val="0"/>
              <w:marRight w:val="0"/>
              <w:marTop w:val="0"/>
              <w:marBottom w:val="0"/>
              <w:divBdr>
                <w:top w:val="none" w:sz="0" w:space="0" w:color="auto"/>
                <w:left w:val="none" w:sz="0" w:space="0" w:color="auto"/>
                <w:bottom w:val="none" w:sz="0" w:space="0" w:color="auto"/>
                <w:right w:val="none" w:sz="0" w:space="0" w:color="auto"/>
              </w:divBdr>
            </w:div>
            <w:div w:id="556478548">
              <w:marLeft w:val="0"/>
              <w:marRight w:val="0"/>
              <w:marTop w:val="0"/>
              <w:marBottom w:val="0"/>
              <w:divBdr>
                <w:top w:val="none" w:sz="0" w:space="0" w:color="auto"/>
                <w:left w:val="none" w:sz="0" w:space="0" w:color="auto"/>
                <w:bottom w:val="none" w:sz="0" w:space="0" w:color="auto"/>
                <w:right w:val="none" w:sz="0" w:space="0" w:color="auto"/>
              </w:divBdr>
            </w:div>
            <w:div w:id="378021617">
              <w:marLeft w:val="0"/>
              <w:marRight w:val="0"/>
              <w:marTop w:val="0"/>
              <w:marBottom w:val="0"/>
              <w:divBdr>
                <w:top w:val="none" w:sz="0" w:space="0" w:color="auto"/>
                <w:left w:val="none" w:sz="0" w:space="0" w:color="auto"/>
                <w:bottom w:val="none" w:sz="0" w:space="0" w:color="auto"/>
                <w:right w:val="none" w:sz="0" w:space="0" w:color="auto"/>
              </w:divBdr>
            </w:div>
            <w:div w:id="2047874973">
              <w:marLeft w:val="0"/>
              <w:marRight w:val="0"/>
              <w:marTop w:val="0"/>
              <w:marBottom w:val="0"/>
              <w:divBdr>
                <w:top w:val="none" w:sz="0" w:space="0" w:color="auto"/>
                <w:left w:val="none" w:sz="0" w:space="0" w:color="auto"/>
                <w:bottom w:val="none" w:sz="0" w:space="0" w:color="auto"/>
                <w:right w:val="none" w:sz="0" w:space="0" w:color="auto"/>
              </w:divBdr>
            </w:div>
            <w:div w:id="1995406980">
              <w:marLeft w:val="0"/>
              <w:marRight w:val="0"/>
              <w:marTop w:val="0"/>
              <w:marBottom w:val="0"/>
              <w:divBdr>
                <w:top w:val="none" w:sz="0" w:space="0" w:color="auto"/>
                <w:left w:val="none" w:sz="0" w:space="0" w:color="auto"/>
                <w:bottom w:val="none" w:sz="0" w:space="0" w:color="auto"/>
                <w:right w:val="none" w:sz="0" w:space="0" w:color="auto"/>
              </w:divBdr>
            </w:div>
            <w:div w:id="808325732">
              <w:marLeft w:val="0"/>
              <w:marRight w:val="0"/>
              <w:marTop w:val="0"/>
              <w:marBottom w:val="0"/>
              <w:divBdr>
                <w:top w:val="none" w:sz="0" w:space="0" w:color="auto"/>
                <w:left w:val="none" w:sz="0" w:space="0" w:color="auto"/>
                <w:bottom w:val="none" w:sz="0" w:space="0" w:color="auto"/>
                <w:right w:val="none" w:sz="0" w:space="0" w:color="auto"/>
              </w:divBdr>
            </w:div>
            <w:div w:id="175073004">
              <w:marLeft w:val="0"/>
              <w:marRight w:val="0"/>
              <w:marTop w:val="0"/>
              <w:marBottom w:val="0"/>
              <w:divBdr>
                <w:top w:val="none" w:sz="0" w:space="0" w:color="auto"/>
                <w:left w:val="none" w:sz="0" w:space="0" w:color="auto"/>
                <w:bottom w:val="none" w:sz="0" w:space="0" w:color="auto"/>
                <w:right w:val="none" w:sz="0" w:space="0" w:color="auto"/>
              </w:divBdr>
            </w:div>
            <w:div w:id="46148344">
              <w:marLeft w:val="0"/>
              <w:marRight w:val="0"/>
              <w:marTop w:val="0"/>
              <w:marBottom w:val="0"/>
              <w:divBdr>
                <w:top w:val="none" w:sz="0" w:space="0" w:color="auto"/>
                <w:left w:val="none" w:sz="0" w:space="0" w:color="auto"/>
                <w:bottom w:val="none" w:sz="0" w:space="0" w:color="auto"/>
                <w:right w:val="none" w:sz="0" w:space="0" w:color="auto"/>
              </w:divBdr>
            </w:div>
            <w:div w:id="2083017752">
              <w:marLeft w:val="0"/>
              <w:marRight w:val="0"/>
              <w:marTop w:val="0"/>
              <w:marBottom w:val="0"/>
              <w:divBdr>
                <w:top w:val="none" w:sz="0" w:space="0" w:color="auto"/>
                <w:left w:val="none" w:sz="0" w:space="0" w:color="auto"/>
                <w:bottom w:val="none" w:sz="0" w:space="0" w:color="auto"/>
                <w:right w:val="none" w:sz="0" w:space="0" w:color="auto"/>
              </w:divBdr>
            </w:div>
            <w:div w:id="1231649191">
              <w:marLeft w:val="0"/>
              <w:marRight w:val="0"/>
              <w:marTop w:val="0"/>
              <w:marBottom w:val="0"/>
              <w:divBdr>
                <w:top w:val="none" w:sz="0" w:space="0" w:color="auto"/>
                <w:left w:val="none" w:sz="0" w:space="0" w:color="auto"/>
                <w:bottom w:val="none" w:sz="0" w:space="0" w:color="auto"/>
                <w:right w:val="none" w:sz="0" w:space="0" w:color="auto"/>
              </w:divBdr>
            </w:div>
            <w:div w:id="505171226">
              <w:marLeft w:val="0"/>
              <w:marRight w:val="0"/>
              <w:marTop w:val="0"/>
              <w:marBottom w:val="0"/>
              <w:divBdr>
                <w:top w:val="none" w:sz="0" w:space="0" w:color="auto"/>
                <w:left w:val="none" w:sz="0" w:space="0" w:color="auto"/>
                <w:bottom w:val="none" w:sz="0" w:space="0" w:color="auto"/>
                <w:right w:val="none" w:sz="0" w:space="0" w:color="auto"/>
              </w:divBdr>
            </w:div>
            <w:div w:id="2112775658">
              <w:marLeft w:val="0"/>
              <w:marRight w:val="0"/>
              <w:marTop w:val="0"/>
              <w:marBottom w:val="0"/>
              <w:divBdr>
                <w:top w:val="none" w:sz="0" w:space="0" w:color="auto"/>
                <w:left w:val="none" w:sz="0" w:space="0" w:color="auto"/>
                <w:bottom w:val="none" w:sz="0" w:space="0" w:color="auto"/>
                <w:right w:val="none" w:sz="0" w:space="0" w:color="auto"/>
              </w:divBdr>
            </w:div>
            <w:div w:id="1876890022">
              <w:marLeft w:val="0"/>
              <w:marRight w:val="0"/>
              <w:marTop w:val="0"/>
              <w:marBottom w:val="0"/>
              <w:divBdr>
                <w:top w:val="none" w:sz="0" w:space="0" w:color="auto"/>
                <w:left w:val="none" w:sz="0" w:space="0" w:color="auto"/>
                <w:bottom w:val="none" w:sz="0" w:space="0" w:color="auto"/>
                <w:right w:val="none" w:sz="0" w:space="0" w:color="auto"/>
              </w:divBdr>
            </w:div>
            <w:div w:id="466976020">
              <w:marLeft w:val="0"/>
              <w:marRight w:val="0"/>
              <w:marTop w:val="0"/>
              <w:marBottom w:val="0"/>
              <w:divBdr>
                <w:top w:val="none" w:sz="0" w:space="0" w:color="auto"/>
                <w:left w:val="none" w:sz="0" w:space="0" w:color="auto"/>
                <w:bottom w:val="none" w:sz="0" w:space="0" w:color="auto"/>
                <w:right w:val="none" w:sz="0" w:space="0" w:color="auto"/>
              </w:divBdr>
            </w:div>
            <w:div w:id="615521720">
              <w:marLeft w:val="0"/>
              <w:marRight w:val="0"/>
              <w:marTop w:val="0"/>
              <w:marBottom w:val="0"/>
              <w:divBdr>
                <w:top w:val="none" w:sz="0" w:space="0" w:color="auto"/>
                <w:left w:val="none" w:sz="0" w:space="0" w:color="auto"/>
                <w:bottom w:val="none" w:sz="0" w:space="0" w:color="auto"/>
                <w:right w:val="none" w:sz="0" w:space="0" w:color="auto"/>
              </w:divBdr>
            </w:div>
            <w:div w:id="935401734">
              <w:marLeft w:val="0"/>
              <w:marRight w:val="0"/>
              <w:marTop w:val="0"/>
              <w:marBottom w:val="0"/>
              <w:divBdr>
                <w:top w:val="none" w:sz="0" w:space="0" w:color="auto"/>
                <w:left w:val="none" w:sz="0" w:space="0" w:color="auto"/>
                <w:bottom w:val="none" w:sz="0" w:space="0" w:color="auto"/>
                <w:right w:val="none" w:sz="0" w:space="0" w:color="auto"/>
              </w:divBdr>
            </w:div>
            <w:div w:id="2031569730">
              <w:marLeft w:val="0"/>
              <w:marRight w:val="0"/>
              <w:marTop w:val="0"/>
              <w:marBottom w:val="0"/>
              <w:divBdr>
                <w:top w:val="none" w:sz="0" w:space="0" w:color="auto"/>
                <w:left w:val="none" w:sz="0" w:space="0" w:color="auto"/>
                <w:bottom w:val="none" w:sz="0" w:space="0" w:color="auto"/>
                <w:right w:val="none" w:sz="0" w:space="0" w:color="auto"/>
              </w:divBdr>
            </w:div>
            <w:div w:id="1288512686">
              <w:marLeft w:val="0"/>
              <w:marRight w:val="0"/>
              <w:marTop w:val="0"/>
              <w:marBottom w:val="0"/>
              <w:divBdr>
                <w:top w:val="none" w:sz="0" w:space="0" w:color="auto"/>
                <w:left w:val="none" w:sz="0" w:space="0" w:color="auto"/>
                <w:bottom w:val="none" w:sz="0" w:space="0" w:color="auto"/>
                <w:right w:val="none" w:sz="0" w:space="0" w:color="auto"/>
              </w:divBdr>
            </w:div>
            <w:div w:id="1277060092">
              <w:marLeft w:val="0"/>
              <w:marRight w:val="0"/>
              <w:marTop w:val="0"/>
              <w:marBottom w:val="0"/>
              <w:divBdr>
                <w:top w:val="none" w:sz="0" w:space="0" w:color="auto"/>
                <w:left w:val="none" w:sz="0" w:space="0" w:color="auto"/>
                <w:bottom w:val="none" w:sz="0" w:space="0" w:color="auto"/>
                <w:right w:val="none" w:sz="0" w:space="0" w:color="auto"/>
              </w:divBdr>
            </w:div>
            <w:div w:id="1664817712">
              <w:marLeft w:val="0"/>
              <w:marRight w:val="0"/>
              <w:marTop w:val="0"/>
              <w:marBottom w:val="0"/>
              <w:divBdr>
                <w:top w:val="none" w:sz="0" w:space="0" w:color="auto"/>
                <w:left w:val="none" w:sz="0" w:space="0" w:color="auto"/>
                <w:bottom w:val="none" w:sz="0" w:space="0" w:color="auto"/>
                <w:right w:val="none" w:sz="0" w:space="0" w:color="auto"/>
              </w:divBdr>
            </w:div>
            <w:div w:id="1014917663">
              <w:marLeft w:val="0"/>
              <w:marRight w:val="0"/>
              <w:marTop w:val="0"/>
              <w:marBottom w:val="0"/>
              <w:divBdr>
                <w:top w:val="none" w:sz="0" w:space="0" w:color="auto"/>
                <w:left w:val="none" w:sz="0" w:space="0" w:color="auto"/>
                <w:bottom w:val="none" w:sz="0" w:space="0" w:color="auto"/>
                <w:right w:val="none" w:sz="0" w:space="0" w:color="auto"/>
              </w:divBdr>
            </w:div>
            <w:div w:id="1175875400">
              <w:marLeft w:val="0"/>
              <w:marRight w:val="0"/>
              <w:marTop w:val="0"/>
              <w:marBottom w:val="0"/>
              <w:divBdr>
                <w:top w:val="none" w:sz="0" w:space="0" w:color="auto"/>
                <w:left w:val="none" w:sz="0" w:space="0" w:color="auto"/>
                <w:bottom w:val="none" w:sz="0" w:space="0" w:color="auto"/>
                <w:right w:val="none" w:sz="0" w:space="0" w:color="auto"/>
              </w:divBdr>
            </w:div>
            <w:div w:id="859929221">
              <w:marLeft w:val="0"/>
              <w:marRight w:val="0"/>
              <w:marTop w:val="0"/>
              <w:marBottom w:val="0"/>
              <w:divBdr>
                <w:top w:val="none" w:sz="0" w:space="0" w:color="auto"/>
                <w:left w:val="none" w:sz="0" w:space="0" w:color="auto"/>
                <w:bottom w:val="none" w:sz="0" w:space="0" w:color="auto"/>
                <w:right w:val="none" w:sz="0" w:space="0" w:color="auto"/>
              </w:divBdr>
            </w:div>
            <w:div w:id="1833332338">
              <w:marLeft w:val="0"/>
              <w:marRight w:val="0"/>
              <w:marTop w:val="0"/>
              <w:marBottom w:val="0"/>
              <w:divBdr>
                <w:top w:val="none" w:sz="0" w:space="0" w:color="auto"/>
                <w:left w:val="none" w:sz="0" w:space="0" w:color="auto"/>
                <w:bottom w:val="none" w:sz="0" w:space="0" w:color="auto"/>
                <w:right w:val="none" w:sz="0" w:space="0" w:color="auto"/>
              </w:divBdr>
            </w:div>
            <w:div w:id="988360221">
              <w:marLeft w:val="0"/>
              <w:marRight w:val="0"/>
              <w:marTop w:val="0"/>
              <w:marBottom w:val="0"/>
              <w:divBdr>
                <w:top w:val="none" w:sz="0" w:space="0" w:color="auto"/>
                <w:left w:val="none" w:sz="0" w:space="0" w:color="auto"/>
                <w:bottom w:val="none" w:sz="0" w:space="0" w:color="auto"/>
                <w:right w:val="none" w:sz="0" w:space="0" w:color="auto"/>
              </w:divBdr>
            </w:div>
            <w:div w:id="533620164">
              <w:marLeft w:val="0"/>
              <w:marRight w:val="0"/>
              <w:marTop w:val="0"/>
              <w:marBottom w:val="0"/>
              <w:divBdr>
                <w:top w:val="none" w:sz="0" w:space="0" w:color="auto"/>
                <w:left w:val="none" w:sz="0" w:space="0" w:color="auto"/>
                <w:bottom w:val="none" w:sz="0" w:space="0" w:color="auto"/>
                <w:right w:val="none" w:sz="0" w:space="0" w:color="auto"/>
              </w:divBdr>
            </w:div>
            <w:div w:id="1234658717">
              <w:marLeft w:val="0"/>
              <w:marRight w:val="0"/>
              <w:marTop w:val="0"/>
              <w:marBottom w:val="0"/>
              <w:divBdr>
                <w:top w:val="none" w:sz="0" w:space="0" w:color="auto"/>
                <w:left w:val="none" w:sz="0" w:space="0" w:color="auto"/>
                <w:bottom w:val="none" w:sz="0" w:space="0" w:color="auto"/>
                <w:right w:val="none" w:sz="0" w:space="0" w:color="auto"/>
              </w:divBdr>
            </w:div>
            <w:div w:id="1880893576">
              <w:marLeft w:val="0"/>
              <w:marRight w:val="0"/>
              <w:marTop w:val="0"/>
              <w:marBottom w:val="0"/>
              <w:divBdr>
                <w:top w:val="none" w:sz="0" w:space="0" w:color="auto"/>
                <w:left w:val="none" w:sz="0" w:space="0" w:color="auto"/>
                <w:bottom w:val="none" w:sz="0" w:space="0" w:color="auto"/>
                <w:right w:val="none" w:sz="0" w:space="0" w:color="auto"/>
              </w:divBdr>
            </w:div>
            <w:div w:id="167528992">
              <w:marLeft w:val="0"/>
              <w:marRight w:val="0"/>
              <w:marTop w:val="0"/>
              <w:marBottom w:val="0"/>
              <w:divBdr>
                <w:top w:val="none" w:sz="0" w:space="0" w:color="auto"/>
                <w:left w:val="none" w:sz="0" w:space="0" w:color="auto"/>
                <w:bottom w:val="none" w:sz="0" w:space="0" w:color="auto"/>
                <w:right w:val="none" w:sz="0" w:space="0" w:color="auto"/>
              </w:divBdr>
            </w:div>
            <w:div w:id="1120226052">
              <w:marLeft w:val="0"/>
              <w:marRight w:val="0"/>
              <w:marTop w:val="0"/>
              <w:marBottom w:val="0"/>
              <w:divBdr>
                <w:top w:val="none" w:sz="0" w:space="0" w:color="auto"/>
                <w:left w:val="none" w:sz="0" w:space="0" w:color="auto"/>
                <w:bottom w:val="none" w:sz="0" w:space="0" w:color="auto"/>
                <w:right w:val="none" w:sz="0" w:space="0" w:color="auto"/>
              </w:divBdr>
            </w:div>
            <w:div w:id="2028024885">
              <w:marLeft w:val="0"/>
              <w:marRight w:val="0"/>
              <w:marTop w:val="0"/>
              <w:marBottom w:val="0"/>
              <w:divBdr>
                <w:top w:val="none" w:sz="0" w:space="0" w:color="auto"/>
                <w:left w:val="none" w:sz="0" w:space="0" w:color="auto"/>
                <w:bottom w:val="none" w:sz="0" w:space="0" w:color="auto"/>
                <w:right w:val="none" w:sz="0" w:space="0" w:color="auto"/>
              </w:divBdr>
            </w:div>
            <w:div w:id="1942108076">
              <w:marLeft w:val="0"/>
              <w:marRight w:val="0"/>
              <w:marTop w:val="0"/>
              <w:marBottom w:val="0"/>
              <w:divBdr>
                <w:top w:val="none" w:sz="0" w:space="0" w:color="auto"/>
                <w:left w:val="none" w:sz="0" w:space="0" w:color="auto"/>
                <w:bottom w:val="none" w:sz="0" w:space="0" w:color="auto"/>
                <w:right w:val="none" w:sz="0" w:space="0" w:color="auto"/>
              </w:divBdr>
            </w:div>
            <w:div w:id="1753309394">
              <w:marLeft w:val="0"/>
              <w:marRight w:val="0"/>
              <w:marTop w:val="0"/>
              <w:marBottom w:val="0"/>
              <w:divBdr>
                <w:top w:val="none" w:sz="0" w:space="0" w:color="auto"/>
                <w:left w:val="none" w:sz="0" w:space="0" w:color="auto"/>
                <w:bottom w:val="none" w:sz="0" w:space="0" w:color="auto"/>
                <w:right w:val="none" w:sz="0" w:space="0" w:color="auto"/>
              </w:divBdr>
            </w:div>
            <w:div w:id="2142796153">
              <w:marLeft w:val="0"/>
              <w:marRight w:val="0"/>
              <w:marTop w:val="0"/>
              <w:marBottom w:val="0"/>
              <w:divBdr>
                <w:top w:val="none" w:sz="0" w:space="0" w:color="auto"/>
                <w:left w:val="none" w:sz="0" w:space="0" w:color="auto"/>
                <w:bottom w:val="none" w:sz="0" w:space="0" w:color="auto"/>
                <w:right w:val="none" w:sz="0" w:space="0" w:color="auto"/>
              </w:divBdr>
            </w:div>
            <w:div w:id="1391148470">
              <w:marLeft w:val="0"/>
              <w:marRight w:val="0"/>
              <w:marTop w:val="0"/>
              <w:marBottom w:val="0"/>
              <w:divBdr>
                <w:top w:val="none" w:sz="0" w:space="0" w:color="auto"/>
                <w:left w:val="none" w:sz="0" w:space="0" w:color="auto"/>
                <w:bottom w:val="none" w:sz="0" w:space="0" w:color="auto"/>
                <w:right w:val="none" w:sz="0" w:space="0" w:color="auto"/>
              </w:divBdr>
            </w:div>
            <w:div w:id="238099462">
              <w:marLeft w:val="0"/>
              <w:marRight w:val="0"/>
              <w:marTop w:val="0"/>
              <w:marBottom w:val="0"/>
              <w:divBdr>
                <w:top w:val="none" w:sz="0" w:space="0" w:color="auto"/>
                <w:left w:val="none" w:sz="0" w:space="0" w:color="auto"/>
                <w:bottom w:val="none" w:sz="0" w:space="0" w:color="auto"/>
                <w:right w:val="none" w:sz="0" w:space="0" w:color="auto"/>
              </w:divBdr>
            </w:div>
            <w:div w:id="501510188">
              <w:marLeft w:val="0"/>
              <w:marRight w:val="0"/>
              <w:marTop w:val="0"/>
              <w:marBottom w:val="0"/>
              <w:divBdr>
                <w:top w:val="none" w:sz="0" w:space="0" w:color="auto"/>
                <w:left w:val="none" w:sz="0" w:space="0" w:color="auto"/>
                <w:bottom w:val="none" w:sz="0" w:space="0" w:color="auto"/>
                <w:right w:val="none" w:sz="0" w:space="0" w:color="auto"/>
              </w:divBdr>
            </w:div>
            <w:div w:id="1966233865">
              <w:marLeft w:val="0"/>
              <w:marRight w:val="0"/>
              <w:marTop w:val="0"/>
              <w:marBottom w:val="0"/>
              <w:divBdr>
                <w:top w:val="none" w:sz="0" w:space="0" w:color="auto"/>
                <w:left w:val="none" w:sz="0" w:space="0" w:color="auto"/>
                <w:bottom w:val="none" w:sz="0" w:space="0" w:color="auto"/>
                <w:right w:val="none" w:sz="0" w:space="0" w:color="auto"/>
              </w:divBdr>
            </w:div>
            <w:div w:id="1075585823">
              <w:marLeft w:val="0"/>
              <w:marRight w:val="0"/>
              <w:marTop w:val="0"/>
              <w:marBottom w:val="0"/>
              <w:divBdr>
                <w:top w:val="none" w:sz="0" w:space="0" w:color="auto"/>
                <w:left w:val="none" w:sz="0" w:space="0" w:color="auto"/>
                <w:bottom w:val="none" w:sz="0" w:space="0" w:color="auto"/>
                <w:right w:val="none" w:sz="0" w:space="0" w:color="auto"/>
              </w:divBdr>
            </w:div>
            <w:div w:id="2017463818">
              <w:marLeft w:val="0"/>
              <w:marRight w:val="0"/>
              <w:marTop w:val="0"/>
              <w:marBottom w:val="0"/>
              <w:divBdr>
                <w:top w:val="none" w:sz="0" w:space="0" w:color="auto"/>
                <w:left w:val="none" w:sz="0" w:space="0" w:color="auto"/>
                <w:bottom w:val="none" w:sz="0" w:space="0" w:color="auto"/>
                <w:right w:val="none" w:sz="0" w:space="0" w:color="auto"/>
              </w:divBdr>
            </w:div>
            <w:div w:id="544176521">
              <w:marLeft w:val="0"/>
              <w:marRight w:val="0"/>
              <w:marTop w:val="0"/>
              <w:marBottom w:val="0"/>
              <w:divBdr>
                <w:top w:val="none" w:sz="0" w:space="0" w:color="auto"/>
                <w:left w:val="none" w:sz="0" w:space="0" w:color="auto"/>
                <w:bottom w:val="none" w:sz="0" w:space="0" w:color="auto"/>
                <w:right w:val="none" w:sz="0" w:space="0" w:color="auto"/>
              </w:divBdr>
            </w:div>
            <w:div w:id="712654888">
              <w:marLeft w:val="0"/>
              <w:marRight w:val="0"/>
              <w:marTop w:val="0"/>
              <w:marBottom w:val="0"/>
              <w:divBdr>
                <w:top w:val="none" w:sz="0" w:space="0" w:color="auto"/>
                <w:left w:val="none" w:sz="0" w:space="0" w:color="auto"/>
                <w:bottom w:val="none" w:sz="0" w:space="0" w:color="auto"/>
                <w:right w:val="none" w:sz="0" w:space="0" w:color="auto"/>
              </w:divBdr>
            </w:div>
            <w:div w:id="1377045662">
              <w:marLeft w:val="0"/>
              <w:marRight w:val="0"/>
              <w:marTop w:val="0"/>
              <w:marBottom w:val="0"/>
              <w:divBdr>
                <w:top w:val="none" w:sz="0" w:space="0" w:color="auto"/>
                <w:left w:val="none" w:sz="0" w:space="0" w:color="auto"/>
                <w:bottom w:val="none" w:sz="0" w:space="0" w:color="auto"/>
                <w:right w:val="none" w:sz="0" w:space="0" w:color="auto"/>
              </w:divBdr>
            </w:div>
            <w:div w:id="168567944">
              <w:marLeft w:val="0"/>
              <w:marRight w:val="0"/>
              <w:marTop w:val="0"/>
              <w:marBottom w:val="0"/>
              <w:divBdr>
                <w:top w:val="none" w:sz="0" w:space="0" w:color="auto"/>
                <w:left w:val="none" w:sz="0" w:space="0" w:color="auto"/>
                <w:bottom w:val="none" w:sz="0" w:space="0" w:color="auto"/>
                <w:right w:val="none" w:sz="0" w:space="0" w:color="auto"/>
              </w:divBdr>
            </w:div>
            <w:div w:id="288976705">
              <w:marLeft w:val="0"/>
              <w:marRight w:val="0"/>
              <w:marTop w:val="0"/>
              <w:marBottom w:val="0"/>
              <w:divBdr>
                <w:top w:val="none" w:sz="0" w:space="0" w:color="auto"/>
                <w:left w:val="none" w:sz="0" w:space="0" w:color="auto"/>
                <w:bottom w:val="none" w:sz="0" w:space="0" w:color="auto"/>
                <w:right w:val="none" w:sz="0" w:space="0" w:color="auto"/>
              </w:divBdr>
            </w:div>
            <w:div w:id="996810039">
              <w:marLeft w:val="0"/>
              <w:marRight w:val="0"/>
              <w:marTop w:val="0"/>
              <w:marBottom w:val="0"/>
              <w:divBdr>
                <w:top w:val="none" w:sz="0" w:space="0" w:color="auto"/>
                <w:left w:val="none" w:sz="0" w:space="0" w:color="auto"/>
                <w:bottom w:val="none" w:sz="0" w:space="0" w:color="auto"/>
                <w:right w:val="none" w:sz="0" w:space="0" w:color="auto"/>
              </w:divBdr>
            </w:div>
            <w:div w:id="1217544517">
              <w:marLeft w:val="0"/>
              <w:marRight w:val="0"/>
              <w:marTop w:val="0"/>
              <w:marBottom w:val="0"/>
              <w:divBdr>
                <w:top w:val="none" w:sz="0" w:space="0" w:color="auto"/>
                <w:left w:val="none" w:sz="0" w:space="0" w:color="auto"/>
                <w:bottom w:val="none" w:sz="0" w:space="0" w:color="auto"/>
                <w:right w:val="none" w:sz="0" w:space="0" w:color="auto"/>
              </w:divBdr>
            </w:div>
            <w:div w:id="229535888">
              <w:marLeft w:val="0"/>
              <w:marRight w:val="0"/>
              <w:marTop w:val="0"/>
              <w:marBottom w:val="0"/>
              <w:divBdr>
                <w:top w:val="none" w:sz="0" w:space="0" w:color="auto"/>
                <w:left w:val="none" w:sz="0" w:space="0" w:color="auto"/>
                <w:bottom w:val="none" w:sz="0" w:space="0" w:color="auto"/>
                <w:right w:val="none" w:sz="0" w:space="0" w:color="auto"/>
              </w:divBdr>
            </w:div>
            <w:div w:id="2073307062">
              <w:marLeft w:val="0"/>
              <w:marRight w:val="0"/>
              <w:marTop w:val="0"/>
              <w:marBottom w:val="0"/>
              <w:divBdr>
                <w:top w:val="none" w:sz="0" w:space="0" w:color="auto"/>
                <w:left w:val="none" w:sz="0" w:space="0" w:color="auto"/>
                <w:bottom w:val="none" w:sz="0" w:space="0" w:color="auto"/>
                <w:right w:val="none" w:sz="0" w:space="0" w:color="auto"/>
              </w:divBdr>
            </w:div>
            <w:div w:id="23603068">
              <w:marLeft w:val="0"/>
              <w:marRight w:val="0"/>
              <w:marTop w:val="0"/>
              <w:marBottom w:val="0"/>
              <w:divBdr>
                <w:top w:val="none" w:sz="0" w:space="0" w:color="auto"/>
                <w:left w:val="none" w:sz="0" w:space="0" w:color="auto"/>
                <w:bottom w:val="none" w:sz="0" w:space="0" w:color="auto"/>
                <w:right w:val="none" w:sz="0" w:space="0" w:color="auto"/>
              </w:divBdr>
            </w:div>
            <w:div w:id="1577127325">
              <w:marLeft w:val="0"/>
              <w:marRight w:val="0"/>
              <w:marTop w:val="0"/>
              <w:marBottom w:val="0"/>
              <w:divBdr>
                <w:top w:val="none" w:sz="0" w:space="0" w:color="auto"/>
                <w:left w:val="none" w:sz="0" w:space="0" w:color="auto"/>
                <w:bottom w:val="none" w:sz="0" w:space="0" w:color="auto"/>
                <w:right w:val="none" w:sz="0" w:space="0" w:color="auto"/>
              </w:divBdr>
            </w:div>
            <w:div w:id="1559437228">
              <w:marLeft w:val="0"/>
              <w:marRight w:val="0"/>
              <w:marTop w:val="0"/>
              <w:marBottom w:val="0"/>
              <w:divBdr>
                <w:top w:val="none" w:sz="0" w:space="0" w:color="auto"/>
                <w:left w:val="none" w:sz="0" w:space="0" w:color="auto"/>
                <w:bottom w:val="none" w:sz="0" w:space="0" w:color="auto"/>
                <w:right w:val="none" w:sz="0" w:space="0" w:color="auto"/>
              </w:divBdr>
            </w:div>
            <w:div w:id="518391874">
              <w:marLeft w:val="0"/>
              <w:marRight w:val="0"/>
              <w:marTop w:val="0"/>
              <w:marBottom w:val="0"/>
              <w:divBdr>
                <w:top w:val="none" w:sz="0" w:space="0" w:color="auto"/>
                <w:left w:val="none" w:sz="0" w:space="0" w:color="auto"/>
                <w:bottom w:val="none" w:sz="0" w:space="0" w:color="auto"/>
                <w:right w:val="none" w:sz="0" w:space="0" w:color="auto"/>
              </w:divBdr>
            </w:div>
            <w:div w:id="1660843148">
              <w:marLeft w:val="0"/>
              <w:marRight w:val="0"/>
              <w:marTop w:val="0"/>
              <w:marBottom w:val="0"/>
              <w:divBdr>
                <w:top w:val="none" w:sz="0" w:space="0" w:color="auto"/>
                <w:left w:val="none" w:sz="0" w:space="0" w:color="auto"/>
                <w:bottom w:val="none" w:sz="0" w:space="0" w:color="auto"/>
                <w:right w:val="none" w:sz="0" w:space="0" w:color="auto"/>
              </w:divBdr>
            </w:div>
            <w:div w:id="1336035289">
              <w:marLeft w:val="0"/>
              <w:marRight w:val="0"/>
              <w:marTop w:val="0"/>
              <w:marBottom w:val="0"/>
              <w:divBdr>
                <w:top w:val="none" w:sz="0" w:space="0" w:color="auto"/>
                <w:left w:val="none" w:sz="0" w:space="0" w:color="auto"/>
                <w:bottom w:val="none" w:sz="0" w:space="0" w:color="auto"/>
                <w:right w:val="none" w:sz="0" w:space="0" w:color="auto"/>
              </w:divBdr>
            </w:div>
            <w:div w:id="1751850371">
              <w:marLeft w:val="0"/>
              <w:marRight w:val="0"/>
              <w:marTop w:val="0"/>
              <w:marBottom w:val="0"/>
              <w:divBdr>
                <w:top w:val="none" w:sz="0" w:space="0" w:color="auto"/>
                <w:left w:val="none" w:sz="0" w:space="0" w:color="auto"/>
                <w:bottom w:val="none" w:sz="0" w:space="0" w:color="auto"/>
                <w:right w:val="none" w:sz="0" w:space="0" w:color="auto"/>
              </w:divBdr>
            </w:div>
            <w:div w:id="1239049388">
              <w:marLeft w:val="0"/>
              <w:marRight w:val="0"/>
              <w:marTop w:val="0"/>
              <w:marBottom w:val="0"/>
              <w:divBdr>
                <w:top w:val="none" w:sz="0" w:space="0" w:color="auto"/>
                <w:left w:val="none" w:sz="0" w:space="0" w:color="auto"/>
                <w:bottom w:val="none" w:sz="0" w:space="0" w:color="auto"/>
                <w:right w:val="none" w:sz="0" w:space="0" w:color="auto"/>
              </w:divBdr>
            </w:div>
            <w:div w:id="1040325859">
              <w:marLeft w:val="0"/>
              <w:marRight w:val="0"/>
              <w:marTop w:val="0"/>
              <w:marBottom w:val="0"/>
              <w:divBdr>
                <w:top w:val="none" w:sz="0" w:space="0" w:color="auto"/>
                <w:left w:val="none" w:sz="0" w:space="0" w:color="auto"/>
                <w:bottom w:val="none" w:sz="0" w:space="0" w:color="auto"/>
                <w:right w:val="none" w:sz="0" w:space="0" w:color="auto"/>
              </w:divBdr>
            </w:div>
            <w:div w:id="1224759432">
              <w:marLeft w:val="0"/>
              <w:marRight w:val="0"/>
              <w:marTop w:val="0"/>
              <w:marBottom w:val="0"/>
              <w:divBdr>
                <w:top w:val="none" w:sz="0" w:space="0" w:color="auto"/>
                <w:left w:val="none" w:sz="0" w:space="0" w:color="auto"/>
                <w:bottom w:val="none" w:sz="0" w:space="0" w:color="auto"/>
                <w:right w:val="none" w:sz="0" w:space="0" w:color="auto"/>
              </w:divBdr>
            </w:div>
            <w:div w:id="120195204">
              <w:marLeft w:val="0"/>
              <w:marRight w:val="0"/>
              <w:marTop w:val="0"/>
              <w:marBottom w:val="0"/>
              <w:divBdr>
                <w:top w:val="none" w:sz="0" w:space="0" w:color="auto"/>
                <w:left w:val="none" w:sz="0" w:space="0" w:color="auto"/>
                <w:bottom w:val="none" w:sz="0" w:space="0" w:color="auto"/>
                <w:right w:val="none" w:sz="0" w:space="0" w:color="auto"/>
              </w:divBdr>
            </w:div>
            <w:div w:id="873619913">
              <w:marLeft w:val="0"/>
              <w:marRight w:val="0"/>
              <w:marTop w:val="0"/>
              <w:marBottom w:val="0"/>
              <w:divBdr>
                <w:top w:val="none" w:sz="0" w:space="0" w:color="auto"/>
                <w:left w:val="none" w:sz="0" w:space="0" w:color="auto"/>
                <w:bottom w:val="none" w:sz="0" w:space="0" w:color="auto"/>
                <w:right w:val="none" w:sz="0" w:space="0" w:color="auto"/>
              </w:divBdr>
            </w:div>
            <w:div w:id="2086415289">
              <w:marLeft w:val="0"/>
              <w:marRight w:val="0"/>
              <w:marTop w:val="0"/>
              <w:marBottom w:val="0"/>
              <w:divBdr>
                <w:top w:val="none" w:sz="0" w:space="0" w:color="auto"/>
                <w:left w:val="none" w:sz="0" w:space="0" w:color="auto"/>
                <w:bottom w:val="none" w:sz="0" w:space="0" w:color="auto"/>
                <w:right w:val="none" w:sz="0" w:space="0" w:color="auto"/>
              </w:divBdr>
            </w:div>
            <w:div w:id="1981575608">
              <w:marLeft w:val="0"/>
              <w:marRight w:val="0"/>
              <w:marTop w:val="0"/>
              <w:marBottom w:val="0"/>
              <w:divBdr>
                <w:top w:val="none" w:sz="0" w:space="0" w:color="auto"/>
                <w:left w:val="none" w:sz="0" w:space="0" w:color="auto"/>
                <w:bottom w:val="none" w:sz="0" w:space="0" w:color="auto"/>
                <w:right w:val="none" w:sz="0" w:space="0" w:color="auto"/>
              </w:divBdr>
            </w:div>
            <w:div w:id="1126192109">
              <w:marLeft w:val="0"/>
              <w:marRight w:val="0"/>
              <w:marTop w:val="0"/>
              <w:marBottom w:val="0"/>
              <w:divBdr>
                <w:top w:val="none" w:sz="0" w:space="0" w:color="auto"/>
                <w:left w:val="none" w:sz="0" w:space="0" w:color="auto"/>
                <w:bottom w:val="none" w:sz="0" w:space="0" w:color="auto"/>
                <w:right w:val="none" w:sz="0" w:space="0" w:color="auto"/>
              </w:divBdr>
            </w:div>
            <w:div w:id="1459958437">
              <w:marLeft w:val="0"/>
              <w:marRight w:val="0"/>
              <w:marTop w:val="0"/>
              <w:marBottom w:val="0"/>
              <w:divBdr>
                <w:top w:val="none" w:sz="0" w:space="0" w:color="auto"/>
                <w:left w:val="none" w:sz="0" w:space="0" w:color="auto"/>
                <w:bottom w:val="none" w:sz="0" w:space="0" w:color="auto"/>
                <w:right w:val="none" w:sz="0" w:space="0" w:color="auto"/>
              </w:divBdr>
            </w:div>
            <w:div w:id="2085224458">
              <w:marLeft w:val="0"/>
              <w:marRight w:val="0"/>
              <w:marTop w:val="0"/>
              <w:marBottom w:val="0"/>
              <w:divBdr>
                <w:top w:val="none" w:sz="0" w:space="0" w:color="auto"/>
                <w:left w:val="none" w:sz="0" w:space="0" w:color="auto"/>
                <w:bottom w:val="none" w:sz="0" w:space="0" w:color="auto"/>
                <w:right w:val="none" w:sz="0" w:space="0" w:color="auto"/>
              </w:divBdr>
            </w:div>
            <w:div w:id="63182354">
              <w:marLeft w:val="0"/>
              <w:marRight w:val="0"/>
              <w:marTop w:val="0"/>
              <w:marBottom w:val="0"/>
              <w:divBdr>
                <w:top w:val="none" w:sz="0" w:space="0" w:color="auto"/>
                <w:left w:val="none" w:sz="0" w:space="0" w:color="auto"/>
                <w:bottom w:val="none" w:sz="0" w:space="0" w:color="auto"/>
                <w:right w:val="none" w:sz="0" w:space="0" w:color="auto"/>
              </w:divBdr>
            </w:div>
            <w:div w:id="1146320750">
              <w:marLeft w:val="0"/>
              <w:marRight w:val="0"/>
              <w:marTop w:val="0"/>
              <w:marBottom w:val="0"/>
              <w:divBdr>
                <w:top w:val="none" w:sz="0" w:space="0" w:color="auto"/>
                <w:left w:val="none" w:sz="0" w:space="0" w:color="auto"/>
                <w:bottom w:val="none" w:sz="0" w:space="0" w:color="auto"/>
                <w:right w:val="none" w:sz="0" w:space="0" w:color="auto"/>
              </w:divBdr>
            </w:div>
            <w:div w:id="1474517699">
              <w:marLeft w:val="0"/>
              <w:marRight w:val="0"/>
              <w:marTop w:val="0"/>
              <w:marBottom w:val="0"/>
              <w:divBdr>
                <w:top w:val="none" w:sz="0" w:space="0" w:color="auto"/>
                <w:left w:val="none" w:sz="0" w:space="0" w:color="auto"/>
                <w:bottom w:val="none" w:sz="0" w:space="0" w:color="auto"/>
                <w:right w:val="none" w:sz="0" w:space="0" w:color="auto"/>
              </w:divBdr>
            </w:div>
            <w:div w:id="2095281514">
              <w:marLeft w:val="0"/>
              <w:marRight w:val="0"/>
              <w:marTop w:val="0"/>
              <w:marBottom w:val="0"/>
              <w:divBdr>
                <w:top w:val="none" w:sz="0" w:space="0" w:color="auto"/>
                <w:left w:val="none" w:sz="0" w:space="0" w:color="auto"/>
                <w:bottom w:val="none" w:sz="0" w:space="0" w:color="auto"/>
                <w:right w:val="none" w:sz="0" w:space="0" w:color="auto"/>
              </w:divBdr>
            </w:div>
            <w:div w:id="189684256">
              <w:marLeft w:val="0"/>
              <w:marRight w:val="0"/>
              <w:marTop w:val="0"/>
              <w:marBottom w:val="0"/>
              <w:divBdr>
                <w:top w:val="none" w:sz="0" w:space="0" w:color="auto"/>
                <w:left w:val="none" w:sz="0" w:space="0" w:color="auto"/>
                <w:bottom w:val="none" w:sz="0" w:space="0" w:color="auto"/>
                <w:right w:val="none" w:sz="0" w:space="0" w:color="auto"/>
              </w:divBdr>
            </w:div>
            <w:div w:id="563492376">
              <w:marLeft w:val="0"/>
              <w:marRight w:val="0"/>
              <w:marTop w:val="0"/>
              <w:marBottom w:val="0"/>
              <w:divBdr>
                <w:top w:val="none" w:sz="0" w:space="0" w:color="auto"/>
                <w:left w:val="none" w:sz="0" w:space="0" w:color="auto"/>
                <w:bottom w:val="none" w:sz="0" w:space="0" w:color="auto"/>
                <w:right w:val="none" w:sz="0" w:space="0" w:color="auto"/>
              </w:divBdr>
            </w:div>
            <w:div w:id="1624769967">
              <w:marLeft w:val="0"/>
              <w:marRight w:val="0"/>
              <w:marTop w:val="0"/>
              <w:marBottom w:val="0"/>
              <w:divBdr>
                <w:top w:val="none" w:sz="0" w:space="0" w:color="auto"/>
                <w:left w:val="none" w:sz="0" w:space="0" w:color="auto"/>
                <w:bottom w:val="none" w:sz="0" w:space="0" w:color="auto"/>
                <w:right w:val="none" w:sz="0" w:space="0" w:color="auto"/>
              </w:divBdr>
            </w:div>
            <w:div w:id="74591784">
              <w:marLeft w:val="0"/>
              <w:marRight w:val="0"/>
              <w:marTop w:val="0"/>
              <w:marBottom w:val="0"/>
              <w:divBdr>
                <w:top w:val="none" w:sz="0" w:space="0" w:color="auto"/>
                <w:left w:val="none" w:sz="0" w:space="0" w:color="auto"/>
                <w:bottom w:val="none" w:sz="0" w:space="0" w:color="auto"/>
                <w:right w:val="none" w:sz="0" w:space="0" w:color="auto"/>
              </w:divBdr>
            </w:div>
            <w:div w:id="1113788887">
              <w:marLeft w:val="0"/>
              <w:marRight w:val="0"/>
              <w:marTop w:val="0"/>
              <w:marBottom w:val="0"/>
              <w:divBdr>
                <w:top w:val="none" w:sz="0" w:space="0" w:color="auto"/>
                <w:left w:val="none" w:sz="0" w:space="0" w:color="auto"/>
                <w:bottom w:val="none" w:sz="0" w:space="0" w:color="auto"/>
                <w:right w:val="none" w:sz="0" w:space="0" w:color="auto"/>
              </w:divBdr>
            </w:div>
            <w:div w:id="2087804299">
              <w:marLeft w:val="0"/>
              <w:marRight w:val="0"/>
              <w:marTop w:val="0"/>
              <w:marBottom w:val="0"/>
              <w:divBdr>
                <w:top w:val="none" w:sz="0" w:space="0" w:color="auto"/>
                <w:left w:val="none" w:sz="0" w:space="0" w:color="auto"/>
                <w:bottom w:val="none" w:sz="0" w:space="0" w:color="auto"/>
                <w:right w:val="none" w:sz="0" w:space="0" w:color="auto"/>
              </w:divBdr>
            </w:div>
            <w:div w:id="1074279977">
              <w:marLeft w:val="0"/>
              <w:marRight w:val="0"/>
              <w:marTop w:val="0"/>
              <w:marBottom w:val="0"/>
              <w:divBdr>
                <w:top w:val="none" w:sz="0" w:space="0" w:color="auto"/>
                <w:left w:val="none" w:sz="0" w:space="0" w:color="auto"/>
                <w:bottom w:val="none" w:sz="0" w:space="0" w:color="auto"/>
                <w:right w:val="none" w:sz="0" w:space="0" w:color="auto"/>
              </w:divBdr>
            </w:div>
            <w:div w:id="1445467817">
              <w:marLeft w:val="0"/>
              <w:marRight w:val="0"/>
              <w:marTop w:val="0"/>
              <w:marBottom w:val="0"/>
              <w:divBdr>
                <w:top w:val="none" w:sz="0" w:space="0" w:color="auto"/>
                <w:left w:val="none" w:sz="0" w:space="0" w:color="auto"/>
                <w:bottom w:val="none" w:sz="0" w:space="0" w:color="auto"/>
                <w:right w:val="none" w:sz="0" w:space="0" w:color="auto"/>
              </w:divBdr>
            </w:div>
            <w:div w:id="1922059462">
              <w:marLeft w:val="0"/>
              <w:marRight w:val="0"/>
              <w:marTop w:val="0"/>
              <w:marBottom w:val="0"/>
              <w:divBdr>
                <w:top w:val="none" w:sz="0" w:space="0" w:color="auto"/>
                <w:left w:val="none" w:sz="0" w:space="0" w:color="auto"/>
                <w:bottom w:val="none" w:sz="0" w:space="0" w:color="auto"/>
                <w:right w:val="none" w:sz="0" w:space="0" w:color="auto"/>
              </w:divBdr>
            </w:div>
            <w:div w:id="1590577704">
              <w:marLeft w:val="0"/>
              <w:marRight w:val="0"/>
              <w:marTop w:val="0"/>
              <w:marBottom w:val="0"/>
              <w:divBdr>
                <w:top w:val="none" w:sz="0" w:space="0" w:color="auto"/>
                <w:left w:val="none" w:sz="0" w:space="0" w:color="auto"/>
                <w:bottom w:val="none" w:sz="0" w:space="0" w:color="auto"/>
                <w:right w:val="none" w:sz="0" w:space="0" w:color="auto"/>
              </w:divBdr>
            </w:div>
            <w:div w:id="1944652185">
              <w:marLeft w:val="0"/>
              <w:marRight w:val="0"/>
              <w:marTop w:val="0"/>
              <w:marBottom w:val="0"/>
              <w:divBdr>
                <w:top w:val="none" w:sz="0" w:space="0" w:color="auto"/>
                <w:left w:val="none" w:sz="0" w:space="0" w:color="auto"/>
                <w:bottom w:val="none" w:sz="0" w:space="0" w:color="auto"/>
                <w:right w:val="none" w:sz="0" w:space="0" w:color="auto"/>
              </w:divBdr>
            </w:div>
            <w:div w:id="966277544">
              <w:marLeft w:val="0"/>
              <w:marRight w:val="0"/>
              <w:marTop w:val="0"/>
              <w:marBottom w:val="0"/>
              <w:divBdr>
                <w:top w:val="none" w:sz="0" w:space="0" w:color="auto"/>
                <w:left w:val="none" w:sz="0" w:space="0" w:color="auto"/>
                <w:bottom w:val="none" w:sz="0" w:space="0" w:color="auto"/>
                <w:right w:val="none" w:sz="0" w:space="0" w:color="auto"/>
              </w:divBdr>
            </w:div>
            <w:div w:id="2048069691">
              <w:marLeft w:val="0"/>
              <w:marRight w:val="0"/>
              <w:marTop w:val="0"/>
              <w:marBottom w:val="0"/>
              <w:divBdr>
                <w:top w:val="none" w:sz="0" w:space="0" w:color="auto"/>
                <w:left w:val="none" w:sz="0" w:space="0" w:color="auto"/>
                <w:bottom w:val="none" w:sz="0" w:space="0" w:color="auto"/>
                <w:right w:val="none" w:sz="0" w:space="0" w:color="auto"/>
              </w:divBdr>
            </w:div>
            <w:div w:id="817764016">
              <w:marLeft w:val="0"/>
              <w:marRight w:val="0"/>
              <w:marTop w:val="0"/>
              <w:marBottom w:val="0"/>
              <w:divBdr>
                <w:top w:val="none" w:sz="0" w:space="0" w:color="auto"/>
                <w:left w:val="none" w:sz="0" w:space="0" w:color="auto"/>
                <w:bottom w:val="none" w:sz="0" w:space="0" w:color="auto"/>
                <w:right w:val="none" w:sz="0" w:space="0" w:color="auto"/>
              </w:divBdr>
            </w:div>
            <w:div w:id="1544709764">
              <w:marLeft w:val="0"/>
              <w:marRight w:val="0"/>
              <w:marTop w:val="0"/>
              <w:marBottom w:val="0"/>
              <w:divBdr>
                <w:top w:val="none" w:sz="0" w:space="0" w:color="auto"/>
                <w:left w:val="none" w:sz="0" w:space="0" w:color="auto"/>
                <w:bottom w:val="none" w:sz="0" w:space="0" w:color="auto"/>
                <w:right w:val="none" w:sz="0" w:space="0" w:color="auto"/>
              </w:divBdr>
            </w:div>
            <w:div w:id="1821772707">
              <w:marLeft w:val="0"/>
              <w:marRight w:val="0"/>
              <w:marTop w:val="0"/>
              <w:marBottom w:val="0"/>
              <w:divBdr>
                <w:top w:val="none" w:sz="0" w:space="0" w:color="auto"/>
                <w:left w:val="none" w:sz="0" w:space="0" w:color="auto"/>
                <w:bottom w:val="none" w:sz="0" w:space="0" w:color="auto"/>
                <w:right w:val="none" w:sz="0" w:space="0" w:color="auto"/>
              </w:divBdr>
            </w:div>
            <w:div w:id="2011831754">
              <w:marLeft w:val="0"/>
              <w:marRight w:val="0"/>
              <w:marTop w:val="0"/>
              <w:marBottom w:val="0"/>
              <w:divBdr>
                <w:top w:val="none" w:sz="0" w:space="0" w:color="auto"/>
                <w:left w:val="none" w:sz="0" w:space="0" w:color="auto"/>
                <w:bottom w:val="none" w:sz="0" w:space="0" w:color="auto"/>
                <w:right w:val="none" w:sz="0" w:space="0" w:color="auto"/>
              </w:divBdr>
            </w:div>
            <w:div w:id="1326132682">
              <w:marLeft w:val="0"/>
              <w:marRight w:val="0"/>
              <w:marTop w:val="0"/>
              <w:marBottom w:val="0"/>
              <w:divBdr>
                <w:top w:val="none" w:sz="0" w:space="0" w:color="auto"/>
                <w:left w:val="none" w:sz="0" w:space="0" w:color="auto"/>
                <w:bottom w:val="none" w:sz="0" w:space="0" w:color="auto"/>
                <w:right w:val="none" w:sz="0" w:space="0" w:color="auto"/>
              </w:divBdr>
            </w:div>
            <w:div w:id="118189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E:\MSIT\MIST%205910%20-%20Capstone%20Project\MSIT%205910-01%20Captsone%20Project%20Unit%207%20Assignment%20-%20Initial%20Project%20Report%20Development.docx"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E0FA0-E8F3-4A41-82CC-E58E0ABC8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59</Pages>
  <Words>14102</Words>
  <Characters>80386</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52</cp:revision>
  <dcterms:created xsi:type="dcterms:W3CDTF">2026-05-26T02:05:00Z</dcterms:created>
  <dcterms:modified xsi:type="dcterms:W3CDTF">2026-06-01T03:14:00Z</dcterms:modified>
</cp:coreProperties>
</file>