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Исх. № 981/ПТО от 04.03.2024</w:t>
      </w:r>
    </w:p>
    <w:p/>
    <w:p>
      <w:r>
        <w:t>Генеральному директору</w:t>
      </w:r>
    </w:p>
    <w:p>
      <w:r>
        <w:t>ООО ПромГеоТех</w:t>
      </w:r>
    </w:p>
    <w:p/>
    <w:p>
      <w:r>
        <w:t>Объект: Котельная-3</w:t>
      </w:r>
    </w:p>
    <w:p>
      <w:r>
        <w:t>Шифр: 742-30-ПЗ</w:t>
      </w:r>
    </w:p>
    <w:p/>
    <w:p>
      <w:r>
        <w:t>Уважаемые коллеги!</w:t>
      </w:r>
    </w:p>
    <w:p/>
    <w:p>
      <w:r>
        <w:t>Направляем в Ваш адрес уведомление о необходимости поставки кабель АВБбШв 4х95 в объёме 315 т в срок до 04.03.2024. Задержка поставки влечёт смещение сроков по работам: устройство монолитного ростверка.</w:t>
      </w:r>
    </w:p>
    <w:p/>
    <w:p>
      <w:r>
        <w:t>Просим подтвердить готовность и направить сопроводительную документацию.</w:t>
      </w:r>
    </w:p>
    <w:p/>
    <w:p>
      <w:r>
        <w:t>Начальник ПТО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