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Исх. № 125/ПТО от 24.05.2024</w:t>
      </w:r>
    </w:p>
    <w:p/>
    <w:p>
      <w:r>
        <w:t>Генеральному директору</w:t>
      </w:r>
    </w:p>
    <w:p>
      <w:r>
        <w:t>ООО СтройМонтаж</w:t>
      </w:r>
    </w:p>
    <w:p/>
    <w:p>
      <w:r>
        <w:t>Объект: ПС-110/10-Северная</w:t>
      </w:r>
    </w:p>
    <w:p>
      <w:r>
        <w:t>Шифр: 350-38-ПЗ</w:t>
      </w:r>
    </w:p>
    <w:p/>
    <w:p>
      <w:r>
        <w:t>Уважаемые коллеги!</w:t>
      </w:r>
    </w:p>
    <w:p/>
    <w:p>
      <w:r>
        <w:t>Направляем в Ваш адрес уведомление о необходимости поставки щебень фр. 20-40 в объёме 387 т в срок до 24.05.2024. Задержка поставки влечёт смещение сроков по работам: устройство монолитного ростверка.</w:t>
      </w:r>
    </w:p>
    <w:p/>
    <w:p>
      <w:r>
        <w:t>Просим подтвердить готовность и направить сопроводительную документацию.</w:t>
      </w:r>
    </w:p>
    <w:p/>
    <w:p>
      <w:r>
        <w:t>Начальник ПТО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