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713 совещания по объекту ПС-110/10-Северная</w:t>
      </w:r>
    </w:p>
    <w:p>
      <w:r>
        <w:t>от 11.08.2024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арматура А500С.</w:t>
      </w:r>
    </w:p>
    <w:p/>
    <w:p>
      <w:r>
        <w:t>РЕШИЛИ:</w:t>
      </w:r>
    </w:p>
    <w:p>
      <w:r>
        <w:t>1. ООО ТеплоСети обеспечить поставку в срок до 11.08.2024.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