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4B3F" w:rsidRDefault="00673C98" w:rsidP="00514B3F">
      <w:proofErr w:type="spellStart"/>
      <w:r>
        <w:t>Урывский</w:t>
      </w:r>
      <w:proofErr w:type="spellEnd"/>
      <w:r>
        <w:t xml:space="preserve"> Д</w:t>
      </w:r>
      <w:r w:rsidRPr="00673C98">
        <w:t>.</w:t>
      </w:r>
      <w:r>
        <w:t>В</w:t>
      </w:r>
      <w:r w:rsidRPr="00673C98">
        <w:t xml:space="preserve">. </w:t>
      </w:r>
      <w:r>
        <w:t>МИН-11 подсистема учета движения ГПЖТ</w:t>
      </w:r>
      <w:r w:rsidRPr="00673C98">
        <w:t>.</w:t>
      </w:r>
    </w:p>
    <w:p w:rsidR="00194893" w:rsidRPr="00673C98" w:rsidRDefault="00194893" w:rsidP="00514B3F"/>
    <w:p w:rsidR="00673C98" w:rsidRPr="00514B3F" w:rsidRDefault="00673C98" w:rsidP="00514B3F">
      <w:r>
        <w:rPr>
          <w:noProof/>
        </w:rPr>
        <w:drawing>
          <wp:inline distT="0" distB="0" distL="0" distR="0">
            <wp:extent cx="5940425" cy="36868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5-24 в 21.06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3F" w:rsidRPr="00673C98" w:rsidRDefault="00331001" w:rsidP="00514B3F">
      <w:pPr>
        <w:jc w:val="center"/>
      </w:pPr>
      <w:r w:rsidRPr="00331001">
        <w:t xml:space="preserve">Рис. 1. – Функциональная модель и </w:t>
      </w:r>
      <w:r w:rsidR="00673C98">
        <w:t>под</w:t>
      </w:r>
      <w:r w:rsidRPr="00331001">
        <w:t xml:space="preserve">системы </w:t>
      </w:r>
      <w:r w:rsidR="00673C98">
        <w:t>ГПЖТ</w:t>
      </w:r>
      <w:r w:rsidR="00673C98" w:rsidRPr="00673C98">
        <w:t>.</w:t>
      </w:r>
    </w:p>
    <w:p w:rsidR="00B27176" w:rsidRDefault="005D5543">
      <w:r>
        <w:rPr>
          <w:noProof/>
        </w:rPr>
        <w:drawing>
          <wp:inline distT="0" distB="0" distL="0" distR="0">
            <wp:extent cx="5940425" cy="34588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5-24 в 21.37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01" w:rsidRPr="002161EB" w:rsidRDefault="00331001" w:rsidP="00331001">
      <w:pPr>
        <w:spacing w:line="360" w:lineRule="auto"/>
        <w:jc w:val="center"/>
        <w:rPr>
          <w:szCs w:val="28"/>
        </w:rPr>
      </w:pPr>
      <w:r w:rsidRPr="00A54365">
        <w:rPr>
          <w:sz w:val="28"/>
          <w:szCs w:val="28"/>
        </w:rPr>
        <w:t>Рис.</w:t>
      </w:r>
      <w:r>
        <w:rPr>
          <w:sz w:val="28"/>
          <w:szCs w:val="28"/>
        </w:rPr>
        <w:t xml:space="preserve"> 2</w:t>
      </w:r>
      <w:r w:rsidRPr="00A54365">
        <w:rPr>
          <w:sz w:val="28"/>
          <w:szCs w:val="28"/>
        </w:rPr>
        <w:t>. – Диаграмма декомпозиций блока «</w:t>
      </w:r>
      <w:r w:rsidR="005D5543">
        <w:t>под</w:t>
      </w:r>
      <w:r w:rsidR="005D5543" w:rsidRPr="00331001">
        <w:t>систем</w:t>
      </w:r>
      <w:r w:rsidR="0007153A">
        <w:t>а</w:t>
      </w:r>
      <w:r w:rsidR="005D5543" w:rsidRPr="00331001">
        <w:t xml:space="preserve"> </w:t>
      </w:r>
      <w:r w:rsidR="005D5543">
        <w:t>ГПЖТ</w:t>
      </w:r>
      <w:r w:rsidRPr="00A54365">
        <w:rPr>
          <w:sz w:val="28"/>
          <w:szCs w:val="28"/>
        </w:rPr>
        <w:t>»</w:t>
      </w:r>
    </w:p>
    <w:p w:rsidR="00331001" w:rsidRPr="006A5DFA" w:rsidRDefault="00331001"/>
    <w:p w:rsidR="00D86B7A" w:rsidRDefault="006A5DFA">
      <w:r>
        <w:rPr>
          <w:noProof/>
        </w:rPr>
        <w:lastRenderedPageBreak/>
        <w:drawing>
          <wp:inline distT="0" distB="0" distL="0" distR="0">
            <wp:extent cx="5940425" cy="3308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5-24 в 21.59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63" w:rsidRDefault="007879C4" w:rsidP="006A5D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Рис. 3</w:t>
      </w:r>
      <w:r w:rsidRPr="007879C4">
        <w:rPr>
          <w:bCs/>
          <w:sz w:val="28"/>
          <w:szCs w:val="28"/>
        </w:rPr>
        <w:t>. – Диаграмма декомпозиций блока «</w:t>
      </w:r>
      <w:r w:rsidR="006A5DFA" w:rsidRPr="006A5DFA">
        <w:rPr>
          <w:bCs/>
          <w:sz w:val="28"/>
          <w:szCs w:val="28"/>
        </w:rPr>
        <w:t>Работа с информацией, если необходимо корректировка маршрутов, а также работа со счетами</w:t>
      </w:r>
      <w:r>
        <w:rPr>
          <w:bCs/>
          <w:sz w:val="28"/>
          <w:szCs w:val="28"/>
        </w:rPr>
        <w:t>»</w:t>
      </w:r>
    </w:p>
    <w:p w:rsidR="00194893" w:rsidRDefault="00194893" w:rsidP="006A5DFA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40425" cy="4876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5-24 в 22.46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6B" w:rsidRPr="004B6A6B" w:rsidRDefault="004B6A6B" w:rsidP="004B6A6B">
      <w:pPr>
        <w:autoSpaceDE w:val="0"/>
        <w:autoSpaceDN w:val="0"/>
        <w:adjustRightInd w:val="0"/>
        <w:rPr>
          <w:color w:val="000000"/>
        </w:rPr>
      </w:pPr>
    </w:p>
    <w:p w:rsidR="007879C4" w:rsidRDefault="007879C4" w:rsidP="007879C4">
      <w:pPr>
        <w:pStyle w:val="a3"/>
        <w:spacing w:before="0" w:beforeAutospacing="0" w:after="0" w:line="360" w:lineRule="auto"/>
        <w:jc w:val="center"/>
        <w:rPr>
          <w:bCs/>
          <w:i/>
          <w:iCs/>
          <w:sz w:val="28"/>
          <w:szCs w:val="28"/>
        </w:rPr>
      </w:pPr>
      <w:r>
        <w:rPr>
          <w:rStyle w:val="a5"/>
          <w:bCs/>
          <w:i w:val="0"/>
          <w:iCs w:val="0"/>
          <w:sz w:val="28"/>
          <w:szCs w:val="28"/>
        </w:rPr>
        <w:t>Рис. 4</w:t>
      </w:r>
      <w:r w:rsidRPr="00F057EC">
        <w:rPr>
          <w:rStyle w:val="a5"/>
          <w:bCs/>
          <w:i w:val="0"/>
          <w:iCs w:val="0"/>
          <w:sz w:val="28"/>
          <w:szCs w:val="28"/>
        </w:rPr>
        <w:t>.</w:t>
      </w:r>
      <w:r>
        <w:rPr>
          <w:rStyle w:val="a5"/>
          <w:bCs/>
          <w:i w:val="0"/>
          <w:iCs w:val="0"/>
          <w:sz w:val="28"/>
          <w:szCs w:val="28"/>
        </w:rPr>
        <w:t xml:space="preserve"> </w:t>
      </w:r>
      <w:r w:rsidRPr="007879C4">
        <w:rPr>
          <w:bCs/>
          <w:sz w:val="28"/>
          <w:szCs w:val="28"/>
        </w:rPr>
        <w:t xml:space="preserve">– </w:t>
      </w:r>
      <w:r w:rsidRPr="00F057EC">
        <w:rPr>
          <w:rStyle w:val="a5"/>
          <w:bCs/>
          <w:i w:val="0"/>
          <w:iCs w:val="0"/>
          <w:sz w:val="28"/>
          <w:szCs w:val="28"/>
        </w:rPr>
        <w:t>Диаграмма прецедентов</w:t>
      </w:r>
    </w:p>
    <w:p w:rsidR="00392DBB" w:rsidRPr="002D6B3C" w:rsidRDefault="004B6A6B" w:rsidP="00392DBB">
      <w:pPr>
        <w:spacing w:line="360" w:lineRule="auto"/>
        <w:rPr>
          <w:szCs w:val="28"/>
        </w:rPr>
      </w:pPr>
      <w:r w:rsidRPr="002D6B3C">
        <w:rPr>
          <w:bCs/>
          <w:szCs w:val="28"/>
        </w:rPr>
        <w:lastRenderedPageBreak/>
        <w:t>Таблица 1</w:t>
      </w:r>
      <w:r w:rsidR="00392DBB" w:rsidRPr="002D6B3C">
        <w:rPr>
          <w:bCs/>
          <w:szCs w:val="28"/>
        </w:rPr>
        <w:t>.</w:t>
      </w:r>
      <w:r w:rsidR="00392DBB" w:rsidRPr="002D6B3C">
        <w:rPr>
          <w:szCs w:val="28"/>
        </w:rPr>
        <w:t xml:space="preserve"> </w:t>
      </w:r>
      <w:r w:rsidR="00392DBB" w:rsidRPr="002D6B3C">
        <w:rPr>
          <w:bCs/>
          <w:szCs w:val="28"/>
        </w:rPr>
        <w:t xml:space="preserve">Описание </w:t>
      </w:r>
      <w:r w:rsidR="00C3169D" w:rsidRPr="002D6B3C">
        <w:rPr>
          <w:bCs/>
          <w:szCs w:val="28"/>
        </w:rPr>
        <w:t>действующих лиц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8"/>
        <w:gridCol w:w="4102"/>
        <w:gridCol w:w="3105"/>
      </w:tblGrid>
      <w:tr w:rsidR="00C3169D" w:rsidRPr="00F057EC" w:rsidTr="00C3169D">
        <w:trPr>
          <w:jc w:val="center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Имя</w:t>
            </w:r>
            <w:r w:rsidRPr="00DF2365">
              <w:rPr>
                <w:szCs w:val="28"/>
              </w:rPr>
              <w:t xml:space="preserve"> </w:t>
            </w:r>
          </w:p>
        </w:tc>
        <w:tc>
          <w:tcPr>
            <w:tcW w:w="41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center"/>
              <w:rPr>
                <w:szCs w:val="28"/>
              </w:rPr>
            </w:pPr>
            <w:r w:rsidRPr="00A54365">
              <w:rPr>
                <w:b/>
                <w:bCs/>
                <w:szCs w:val="28"/>
              </w:rPr>
              <w:t>Краткое описание</w:t>
            </w:r>
            <w:r w:rsidRPr="00DF2365">
              <w:rPr>
                <w:szCs w:val="28"/>
              </w:rPr>
              <w:t xml:space="preserve"> 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A54365" w:rsidRDefault="00C3169D" w:rsidP="004B79F2">
            <w:pPr>
              <w:spacing w:line="228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3169D">
              <w:rPr>
                <w:b/>
                <w:bCs/>
                <w:szCs w:val="28"/>
              </w:rPr>
              <w:t>Abstract</w:t>
            </w:r>
            <w:proofErr w:type="spellEnd"/>
            <w:r w:rsidRPr="00C3169D">
              <w:rPr>
                <w:b/>
                <w:bCs/>
                <w:szCs w:val="28"/>
              </w:rPr>
              <w:t xml:space="preserve"> (</w:t>
            </w:r>
            <w:proofErr w:type="spellStart"/>
            <w:r w:rsidRPr="00C3169D">
              <w:rPr>
                <w:b/>
                <w:bCs/>
                <w:szCs w:val="28"/>
              </w:rPr>
              <w:t>true</w:t>
            </w:r>
            <w:proofErr w:type="spellEnd"/>
            <w:r w:rsidRPr="00C3169D">
              <w:rPr>
                <w:b/>
                <w:bCs/>
                <w:szCs w:val="28"/>
              </w:rPr>
              <w:t>/</w:t>
            </w:r>
            <w:proofErr w:type="spellStart"/>
            <w:r w:rsidRPr="00C3169D">
              <w:rPr>
                <w:b/>
                <w:bCs/>
                <w:szCs w:val="28"/>
              </w:rPr>
              <w:t>false</w:t>
            </w:r>
            <w:proofErr w:type="spellEnd"/>
            <w:r w:rsidRPr="00C3169D">
              <w:rPr>
                <w:b/>
                <w:bCs/>
                <w:szCs w:val="28"/>
              </w:rPr>
              <w:t>)</w:t>
            </w:r>
          </w:p>
        </w:tc>
      </w:tr>
      <w:tr w:rsidR="00C3169D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Директор</w:t>
            </w:r>
            <w:r w:rsidRPr="00DF2365">
              <w:rPr>
                <w:szCs w:val="28"/>
              </w:rPr>
              <w:t xml:space="preserve"> 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9B4CE4" w:rsidRDefault="00C3169D" w:rsidP="00436C96">
            <w:pPr>
              <w:spacing w:line="228" w:lineRule="auto"/>
              <w:jc w:val="both"/>
              <w:rPr>
                <w:szCs w:val="28"/>
              </w:rPr>
            </w:pPr>
            <w:r w:rsidRPr="00DF2365">
              <w:rPr>
                <w:szCs w:val="28"/>
              </w:rPr>
              <w:t xml:space="preserve">Сотрудник, который </w:t>
            </w:r>
            <w:r w:rsidRPr="00A54365">
              <w:rPr>
                <w:szCs w:val="28"/>
              </w:rPr>
              <w:t xml:space="preserve">руководит всеми подразделениями </w:t>
            </w:r>
            <w:r w:rsidR="00194893">
              <w:rPr>
                <w:szCs w:val="28"/>
              </w:rPr>
              <w:t>ЖД</w:t>
            </w:r>
            <w:r w:rsidR="009B4CE4">
              <w:rPr>
                <w:szCs w:val="28"/>
              </w:rPr>
              <w:t>МЗ</w:t>
            </w:r>
            <w:r w:rsidR="009B4CE4" w:rsidRPr="009B4CE4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DF2365" w:rsidRDefault="00D8315A" w:rsidP="00436C96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C3A73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3A73" w:rsidRDefault="00BC3A73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Аналитик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3A73" w:rsidRPr="00BC3A73" w:rsidRDefault="00BC3A73" w:rsidP="00436C96">
            <w:pPr>
              <w:spacing w:line="228" w:lineRule="auto"/>
              <w:jc w:val="both"/>
              <w:rPr>
                <w:szCs w:val="28"/>
              </w:rPr>
            </w:pPr>
            <w:r w:rsidRPr="00DF2365">
              <w:rPr>
                <w:szCs w:val="28"/>
              </w:rPr>
              <w:t>Сотрудник,</w:t>
            </w:r>
            <w:r>
              <w:rPr>
                <w:szCs w:val="28"/>
              </w:rPr>
              <w:t xml:space="preserve"> который получает данные с подсистемы и на их основе производит корректировку маршрута</w:t>
            </w:r>
            <w:r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C3A73" w:rsidRPr="00BC3A73" w:rsidRDefault="00BC3A73" w:rsidP="00436C96">
            <w:pPr>
              <w:spacing w:line="228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C3169D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both"/>
              <w:rPr>
                <w:szCs w:val="28"/>
              </w:rPr>
            </w:pPr>
            <w:r w:rsidRPr="00A54365">
              <w:rPr>
                <w:szCs w:val="28"/>
              </w:rPr>
              <w:t>Администратор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BC3A73" w:rsidRDefault="00C3169D" w:rsidP="00436C96">
            <w:pPr>
              <w:spacing w:line="228" w:lineRule="auto"/>
              <w:jc w:val="both"/>
              <w:rPr>
                <w:szCs w:val="28"/>
              </w:rPr>
            </w:pPr>
            <w:r w:rsidRPr="00DF2365">
              <w:rPr>
                <w:szCs w:val="28"/>
              </w:rPr>
              <w:t xml:space="preserve">Сотрудник, </w:t>
            </w:r>
            <w:r w:rsidR="00BC3A73">
              <w:rPr>
                <w:szCs w:val="28"/>
              </w:rPr>
              <w:t>отвечающий за корректную работу подсистемы</w:t>
            </w:r>
            <w:r w:rsidR="00BC3A73"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DF2365" w:rsidRDefault="00D8315A" w:rsidP="00436C96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C3169D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BC3A73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Программист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BC3A73" w:rsidRDefault="00C3169D" w:rsidP="004B79F2">
            <w:pPr>
              <w:spacing w:line="228" w:lineRule="auto"/>
              <w:jc w:val="both"/>
              <w:rPr>
                <w:szCs w:val="28"/>
              </w:rPr>
            </w:pPr>
            <w:r w:rsidRPr="00DF2365">
              <w:rPr>
                <w:szCs w:val="28"/>
              </w:rPr>
              <w:t xml:space="preserve">Сотрудник, который </w:t>
            </w:r>
            <w:r w:rsidR="00BC3A73">
              <w:rPr>
                <w:szCs w:val="28"/>
              </w:rPr>
              <w:t>разрабатывает подсистему</w:t>
            </w:r>
            <w:r w:rsidR="00BC3A73" w:rsidRPr="00BC3A73">
              <w:rPr>
                <w:szCs w:val="28"/>
              </w:rPr>
              <w:t>,</w:t>
            </w:r>
            <w:r w:rsidR="00BC3A73">
              <w:rPr>
                <w:szCs w:val="28"/>
              </w:rPr>
              <w:t xml:space="preserve"> поддерживает</w:t>
            </w:r>
            <w:r w:rsidR="00BC3A73"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DF2365" w:rsidRDefault="00D8315A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C3169D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both"/>
              <w:rPr>
                <w:szCs w:val="28"/>
              </w:rPr>
            </w:pPr>
            <w:r w:rsidRPr="00A54365">
              <w:rPr>
                <w:szCs w:val="28"/>
              </w:rPr>
              <w:t>Бухгалтер</w:t>
            </w:r>
            <w:r w:rsidRPr="00DF2365">
              <w:rPr>
                <w:szCs w:val="28"/>
              </w:rPr>
              <w:t xml:space="preserve"> 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BC3A73" w:rsidRDefault="00C3169D" w:rsidP="00436C96">
            <w:pPr>
              <w:spacing w:line="228" w:lineRule="auto"/>
              <w:jc w:val="both"/>
              <w:rPr>
                <w:szCs w:val="28"/>
              </w:rPr>
            </w:pPr>
            <w:r w:rsidRPr="00DF2365">
              <w:rPr>
                <w:szCs w:val="28"/>
              </w:rPr>
              <w:t xml:space="preserve">Сотрудник, который отвечает </w:t>
            </w:r>
            <w:r w:rsidRPr="00A54365">
              <w:rPr>
                <w:szCs w:val="28"/>
              </w:rPr>
              <w:t xml:space="preserve">за финансовую составляющую </w:t>
            </w:r>
            <w:r w:rsidR="009B4CE4">
              <w:rPr>
                <w:szCs w:val="28"/>
              </w:rPr>
              <w:t>ЖДМЗ</w:t>
            </w:r>
            <w:r w:rsidR="00BC3A73"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DF2365" w:rsidRDefault="00D8315A" w:rsidP="00436C96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C3169D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BC3A73" w:rsidP="00436C96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Диспетчер</w:t>
            </w:r>
            <w:r w:rsidR="00C3169D" w:rsidRPr="00DF2365">
              <w:rPr>
                <w:szCs w:val="28"/>
              </w:rPr>
              <w:t xml:space="preserve"> 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BC3A73" w:rsidRDefault="00C3169D" w:rsidP="00436C96">
            <w:pPr>
              <w:spacing w:line="228" w:lineRule="auto"/>
              <w:jc w:val="both"/>
              <w:rPr>
                <w:szCs w:val="28"/>
              </w:rPr>
            </w:pPr>
            <w:r w:rsidRPr="00A54365">
              <w:rPr>
                <w:szCs w:val="28"/>
              </w:rPr>
              <w:t xml:space="preserve">Сотрудник, который </w:t>
            </w:r>
            <w:r w:rsidR="00BC3A73">
              <w:rPr>
                <w:szCs w:val="28"/>
              </w:rPr>
              <w:t>передает информацию о маршруте машинисту</w:t>
            </w:r>
            <w:r w:rsidR="00BC3A73"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A54365" w:rsidRDefault="00BC3A73" w:rsidP="00436C96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C3169D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BC3A73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Машинист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BC3A73" w:rsidRDefault="00BC3A73" w:rsidP="00436C96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Изменяет маршрут</w:t>
            </w:r>
            <w:r w:rsidRPr="00BC3A73">
              <w:rPr>
                <w:szCs w:val="28"/>
              </w:rPr>
              <w:t>,</w:t>
            </w:r>
            <w:r>
              <w:rPr>
                <w:szCs w:val="28"/>
              </w:rPr>
              <w:t xml:space="preserve"> если ему передали такие указания</w:t>
            </w:r>
            <w:r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A54365" w:rsidRDefault="00BC3A73" w:rsidP="00436C96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BC3A73" w:rsidRDefault="00BC3A73" w:rsidP="00392DBB">
      <w:pPr>
        <w:pStyle w:val="a3"/>
        <w:spacing w:before="0" w:beforeAutospacing="0" w:after="0" w:line="360" w:lineRule="auto"/>
        <w:rPr>
          <w:bCs/>
          <w:szCs w:val="28"/>
        </w:rPr>
      </w:pPr>
    </w:p>
    <w:p w:rsidR="00392DBB" w:rsidRPr="002D6B3C" w:rsidRDefault="004B6A6B" w:rsidP="00392DBB">
      <w:pPr>
        <w:pStyle w:val="a3"/>
        <w:spacing w:before="0" w:beforeAutospacing="0" w:after="0" w:line="360" w:lineRule="auto"/>
        <w:rPr>
          <w:bCs/>
          <w:szCs w:val="28"/>
        </w:rPr>
      </w:pPr>
      <w:r w:rsidRPr="002D6B3C">
        <w:rPr>
          <w:bCs/>
          <w:szCs w:val="28"/>
        </w:rPr>
        <w:t>Таблица 2</w:t>
      </w:r>
      <w:r w:rsidR="00392DBB" w:rsidRPr="002D6B3C">
        <w:rPr>
          <w:bCs/>
          <w:szCs w:val="28"/>
        </w:rPr>
        <w:t>. Описание прецедентов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8"/>
        <w:gridCol w:w="3656"/>
        <w:gridCol w:w="2701"/>
      </w:tblGrid>
      <w:tr w:rsidR="00D8315A" w:rsidRPr="00F057EC" w:rsidTr="00D8315A">
        <w:trPr>
          <w:jc w:val="center"/>
        </w:trPr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D8315A">
            <w:pPr>
              <w:pStyle w:val="a3"/>
              <w:spacing w:before="0" w:beforeAutospacing="0" w:after="0" w:line="228" w:lineRule="auto"/>
              <w:jc w:val="center"/>
              <w:rPr>
                <w:szCs w:val="28"/>
              </w:rPr>
            </w:pPr>
            <w:r w:rsidRPr="00F057EC">
              <w:rPr>
                <w:rStyle w:val="a4"/>
                <w:szCs w:val="28"/>
              </w:rPr>
              <w:t>Прецедент</w:t>
            </w:r>
            <w:r w:rsidRPr="002E4570">
              <w:rPr>
                <w:szCs w:val="28"/>
              </w:rPr>
              <w:t xml:space="preserve"> </w:t>
            </w:r>
          </w:p>
        </w:tc>
        <w:tc>
          <w:tcPr>
            <w:tcW w:w="36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D8315A">
            <w:pPr>
              <w:pStyle w:val="a3"/>
              <w:spacing w:before="0" w:beforeAutospacing="0" w:after="0" w:line="228" w:lineRule="auto"/>
              <w:jc w:val="center"/>
              <w:rPr>
                <w:szCs w:val="28"/>
              </w:rPr>
            </w:pPr>
            <w:r w:rsidRPr="00F057EC">
              <w:rPr>
                <w:rStyle w:val="a4"/>
                <w:szCs w:val="28"/>
              </w:rPr>
              <w:t>Краткое описание</w:t>
            </w:r>
            <w:r w:rsidRPr="002E4570">
              <w:rPr>
                <w:szCs w:val="28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A54365" w:rsidRDefault="00D8315A" w:rsidP="00D8315A">
            <w:pPr>
              <w:spacing w:line="228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3169D">
              <w:rPr>
                <w:b/>
                <w:bCs/>
                <w:szCs w:val="28"/>
              </w:rPr>
              <w:t>Abstract</w:t>
            </w:r>
            <w:proofErr w:type="spellEnd"/>
            <w:r w:rsidRPr="00C3169D">
              <w:rPr>
                <w:b/>
                <w:bCs/>
                <w:szCs w:val="28"/>
              </w:rPr>
              <w:t xml:space="preserve"> (</w:t>
            </w:r>
            <w:proofErr w:type="spellStart"/>
            <w:r w:rsidRPr="00C3169D">
              <w:rPr>
                <w:b/>
                <w:bCs/>
                <w:szCs w:val="28"/>
              </w:rPr>
              <w:t>true</w:t>
            </w:r>
            <w:proofErr w:type="spellEnd"/>
            <w:r w:rsidRPr="00C3169D">
              <w:rPr>
                <w:b/>
                <w:bCs/>
                <w:szCs w:val="28"/>
              </w:rPr>
              <w:t>/</w:t>
            </w:r>
            <w:proofErr w:type="spellStart"/>
            <w:r w:rsidRPr="00C3169D">
              <w:rPr>
                <w:b/>
                <w:bCs/>
                <w:szCs w:val="28"/>
              </w:rPr>
              <w:t>false</w:t>
            </w:r>
            <w:proofErr w:type="spellEnd"/>
            <w:r w:rsidRPr="00C3169D">
              <w:rPr>
                <w:b/>
                <w:bCs/>
                <w:szCs w:val="28"/>
              </w:rPr>
              <w:t>)</w:t>
            </w:r>
          </w:p>
        </w:tc>
      </w:tr>
      <w:tr w:rsidR="00D8315A" w:rsidRPr="00F057EC" w:rsidTr="00D8315A">
        <w:trPr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EE4A19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 xml:space="preserve">Управление </w:t>
            </w:r>
            <w:r w:rsidR="00954AAB">
              <w:rPr>
                <w:szCs w:val="28"/>
              </w:rPr>
              <w:t>ЖД</w:t>
            </w:r>
            <w:r w:rsidR="00777A1B">
              <w:rPr>
                <w:szCs w:val="28"/>
              </w:rPr>
              <w:t>МЗ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954AAB" w:rsidRDefault="00D8315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 xml:space="preserve">Запускается </w:t>
            </w:r>
            <w:r>
              <w:rPr>
                <w:sz w:val="22"/>
                <w:szCs w:val="28"/>
              </w:rPr>
              <w:t>директором</w:t>
            </w:r>
            <w:r w:rsidRPr="002E4570">
              <w:rPr>
                <w:sz w:val="22"/>
                <w:szCs w:val="28"/>
              </w:rPr>
              <w:t xml:space="preserve">. Позволяет </w:t>
            </w:r>
            <w:r w:rsidR="00954AAB">
              <w:rPr>
                <w:sz w:val="22"/>
                <w:szCs w:val="28"/>
              </w:rPr>
              <w:t>решать спорные вопросы</w:t>
            </w:r>
            <w:r w:rsidR="00954AAB">
              <w:rPr>
                <w:sz w:val="22"/>
                <w:szCs w:val="28"/>
                <w:lang w:val="en-US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A901E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  <w:tr w:rsidR="00D8315A" w:rsidRPr="00F057EC" w:rsidTr="00D8315A">
        <w:trPr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954AAB" w:rsidRDefault="00954AAB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Проверка работоспособности подсистемы</w:t>
            </w:r>
            <w:r>
              <w:rPr>
                <w:sz w:val="22"/>
                <w:szCs w:val="28"/>
                <w:lang w:val="en-US"/>
              </w:rPr>
              <w:t>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 xml:space="preserve">Запускается администратором. Позволяет </w:t>
            </w:r>
            <w:r w:rsidR="00954AAB">
              <w:rPr>
                <w:sz w:val="22"/>
                <w:szCs w:val="28"/>
              </w:rPr>
              <w:t>получить корректные данные</w:t>
            </w:r>
            <w:r w:rsidRPr="002E4570"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  <w:tr w:rsidR="00D8315A" w:rsidRPr="00F057EC" w:rsidTr="00CD141B">
        <w:trPr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954AAB" w:rsidRDefault="00954AAB" w:rsidP="00954AAB">
            <w:pPr>
              <w:pStyle w:val="a3"/>
              <w:spacing w:before="0" w:beforeAutospacing="0" w:after="0" w:line="228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Разработка</w:t>
            </w:r>
            <w:r w:rsidRPr="00954AAB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нового функционала</w:t>
            </w:r>
            <w:r w:rsidRPr="00954AAB">
              <w:rPr>
                <w:sz w:val="22"/>
                <w:szCs w:val="28"/>
              </w:rPr>
              <w:t>, поддержка</w:t>
            </w:r>
            <w:r>
              <w:rPr>
                <w:sz w:val="22"/>
                <w:szCs w:val="28"/>
              </w:rPr>
              <w:t xml:space="preserve"> уже рабочей подсистемы ю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954AAB" w:rsidRDefault="00D8315A" w:rsidP="00954AAB">
            <w:pPr>
              <w:pStyle w:val="a3"/>
              <w:spacing w:before="0" w:beforeAutospacing="0" w:after="0" w:line="228" w:lineRule="auto"/>
              <w:rPr>
                <w:sz w:val="22"/>
                <w:szCs w:val="28"/>
                <w:lang w:val="en-US"/>
              </w:rPr>
            </w:pPr>
            <w:r w:rsidRPr="00CD141B">
              <w:rPr>
                <w:sz w:val="22"/>
                <w:szCs w:val="28"/>
              </w:rPr>
              <w:t xml:space="preserve">Запускается </w:t>
            </w:r>
            <w:r w:rsidR="00954AAB">
              <w:rPr>
                <w:sz w:val="22"/>
                <w:szCs w:val="28"/>
              </w:rPr>
              <w:t>программистом</w:t>
            </w:r>
            <w:r w:rsidRPr="00CD141B">
              <w:rPr>
                <w:sz w:val="22"/>
                <w:szCs w:val="28"/>
              </w:rPr>
              <w:t xml:space="preserve">. </w:t>
            </w:r>
            <w:r w:rsidR="00954AAB">
              <w:rPr>
                <w:sz w:val="22"/>
                <w:szCs w:val="28"/>
              </w:rPr>
              <w:t>Позволяет</w:t>
            </w:r>
            <w:r w:rsidR="00954AAB">
              <w:rPr>
                <w:sz w:val="22"/>
                <w:szCs w:val="28"/>
                <w:lang w:val="en-US"/>
              </w:rPr>
              <w:t xml:space="preserve"> </w:t>
            </w:r>
            <w:r w:rsidR="00954AAB">
              <w:rPr>
                <w:sz w:val="22"/>
                <w:szCs w:val="28"/>
              </w:rPr>
              <w:t>разрабатывать улучшения подсистемы</w:t>
            </w:r>
            <w:r w:rsidR="00954AAB">
              <w:rPr>
                <w:sz w:val="22"/>
                <w:szCs w:val="28"/>
                <w:lang w:val="en-US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  <w:tr w:rsidR="00D8315A" w:rsidRPr="00F057EC" w:rsidTr="00CD141B">
        <w:trPr>
          <w:trHeight w:val="293"/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954AAB" w:rsidRDefault="00954AAB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Анализ полученных данных</w:t>
            </w:r>
            <w:r>
              <w:rPr>
                <w:sz w:val="22"/>
                <w:szCs w:val="28"/>
                <w:lang w:val="en-US"/>
              </w:rPr>
              <w:t>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3017E9" w:rsidRDefault="00D8315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>Запускается</w:t>
            </w:r>
            <w:r w:rsidR="00954AAB" w:rsidRPr="00954AAB">
              <w:rPr>
                <w:sz w:val="22"/>
                <w:szCs w:val="28"/>
              </w:rPr>
              <w:t xml:space="preserve"> </w:t>
            </w:r>
            <w:r w:rsidR="00954AAB">
              <w:rPr>
                <w:sz w:val="22"/>
                <w:szCs w:val="28"/>
              </w:rPr>
              <w:t>аналитиком</w:t>
            </w:r>
            <w:r w:rsidR="00954AAB" w:rsidRPr="00954AAB">
              <w:rPr>
                <w:sz w:val="22"/>
                <w:szCs w:val="28"/>
              </w:rPr>
              <w:t xml:space="preserve">. </w:t>
            </w:r>
            <w:r w:rsidRPr="002E4570">
              <w:rPr>
                <w:sz w:val="22"/>
                <w:szCs w:val="28"/>
              </w:rPr>
              <w:t xml:space="preserve">Получает </w:t>
            </w:r>
            <w:r w:rsidR="003017E9">
              <w:rPr>
                <w:sz w:val="22"/>
                <w:szCs w:val="28"/>
              </w:rPr>
              <w:t>улучшенный маршрут</w:t>
            </w:r>
            <w:r w:rsidR="003017E9">
              <w:rPr>
                <w:sz w:val="22"/>
                <w:szCs w:val="28"/>
                <w:lang w:val="en-US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  <w:tr w:rsidR="00D8315A" w:rsidRPr="00F057EC" w:rsidTr="00D8315A">
        <w:trPr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3017E9" w:rsidRDefault="003017E9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Передача информации машинисту</w:t>
            </w:r>
            <w:r>
              <w:rPr>
                <w:sz w:val="22"/>
                <w:szCs w:val="28"/>
                <w:lang w:val="en-US"/>
              </w:rPr>
              <w:t>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3017E9" w:rsidRDefault="00D8315A" w:rsidP="005B61E5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 xml:space="preserve">Запускается </w:t>
            </w:r>
            <w:r w:rsidR="003017E9">
              <w:rPr>
                <w:sz w:val="22"/>
                <w:szCs w:val="28"/>
              </w:rPr>
              <w:t>диспетчером</w:t>
            </w:r>
            <w:r w:rsidRPr="002E4570">
              <w:rPr>
                <w:sz w:val="22"/>
                <w:szCs w:val="28"/>
              </w:rPr>
              <w:t xml:space="preserve">. Позволяет </w:t>
            </w:r>
            <w:r w:rsidR="003017E9">
              <w:rPr>
                <w:sz w:val="22"/>
                <w:szCs w:val="28"/>
              </w:rPr>
              <w:t>передавать актуальную информацию о маршрутах</w:t>
            </w:r>
            <w:r w:rsidR="003017E9" w:rsidRPr="003017E9"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  <w:tr w:rsidR="00331001" w:rsidRPr="00F057EC" w:rsidTr="00D8315A">
        <w:trPr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1001" w:rsidRPr="003017E9" w:rsidRDefault="003017E9" w:rsidP="00331001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Управление составом</w:t>
            </w:r>
            <w:r>
              <w:rPr>
                <w:sz w:val="22"/>
                <w:szCs w:val="28"/>
                <w:lang w:val="en-US"/>
              </w:rPr>
              <w:t>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1001" w:rsidRPr="002E4570" w:rsidRDefault="00331001" w:rsidP="00331001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 xml:space="preserve">Запускается </w:t>
            </w:r>
            <w:r w:rsidR="003017E9">
              <w:rPr>
                <w:sz w:val="22"/>
                <w:szCs w:val="28"/>
              </w:rPr>
              <w:t>машинистом</w:t>
            </w:r>
            <w:r w:rsidR="003017E9" w:rsidRPr="003017E9">
              <w:rPr>
                <w:sz w:val="22"/>
                <w:szCs w:val="28"/>
              </w:rPr>
              <w:t xml:space="preserve">. </w:t>
            </w:r>
            <w:r w:rsidRPr="002E4570">
              <w:rPr>
                <w:sz w:val="22"/>
                <w:szCs w:val="28"/>
              </w:rPr>
              <w:t xml:space="preserve">Позволяет </w:t>
            </w:r>
            <w:r w:rsidR="003017E9">
              <w:rPr>
                <w:sz w:val="22"/>
                <w:szCs w:val="28"/>
              </w:rPr>
              <w:t>управлять движением состава</w:t>
            </w:r>
            <w:r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31001" w:rsidRPr="002E4570" w:rsidRDefault="00331001" w:rsidP="00331001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  <w:tr w:rsidR="00331001" w:rsidRPr="00F057EC" w:rsidTr="00D8315A">
        <w:trPr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1001" w:rsidRPr="002E4570" w:rsidRDefault="00331001" w:rsidP="00331001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>Работа с документами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1001" w:rsidRPr="002E4570" w:rsidRDefault="00331001" w:rsidP="00331001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 xml:space="preserve">Запускается бухгалтером. Позволяет вносить изменения во входных-выходных и внутренних финансовых документах.  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31001" w:rsidRPr="002E4570" w:rsidRDefault="00331001" w:rsidP="00331001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  <w:tr w:rsidR="00331001" w:rsidRPr="00F057EC" w:rsidTr="00D8315A">
        <w:trPr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1001" w:rsidRPr="002E4570" w:rsidRDefault="00331001" w:rsidP="00331001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>Выдача заработной платы сотрудникам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1001" w:rsidRPr="002E4570" w:rsidRDefault="00331001" w:rsidP="00331001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 xml:space="preserve">Запускается бухгалтером. Позволяет выдавать заработную плату всем сотрудникам </w:t>
            </w:r>
            <w:r>
              <w:rPr>
                <w:sz w:val="22"/>
                <w:szCs w:val="28"/>
              </w:rPr>
              <w:t>турфирмы</w:t>
            </w:r>
            <w:r w:rsidRPr="002E4570"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31001" w:rsidRPr="002E4570" w:rsidRDefault="00331001" w:rsidP="00331001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</w:tbl>
    <w:p w:rsidR="000128CD" w:rsidRDefault="000128CD" w:rsidP="002D6B3C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1280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05-24 в 23.20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CD" w:rsidRDefault="000128CD" w:rsidP="002D6B3C">
      <w:pPr>
        <w:pStyle w:val="Default"/>
        <w:jc w:val="center"/>
        <w:rPr>
          <w:sz w:val="28"/>
          <w:szCs w:val="28"/>
        </w:rPr>
      </w:pPr>
    </w:p>
    <w:p w:rsidR="00CA0B63" w:rsidRPr="000128CD" w:rsidRDefault="002D6B3C" w:rsidP="002D6B3C">
      <w:pPr>
        <w:pStyle w:val="Default"/>
        <w:jc w:val="center"/>
      </w:pPr>
      <w:r>
        <w:rPr>
          <w:sz w:val="28"/>
          <w:szCs w:val="28"/>
        </w:rPr>
        <w:t xml:space="preserve">Сценарий по работе </w:t>
      </w:r>
      <w:bookmarkStart w:id="0" w:name="_GoBack"/>
      <w:bookmarkEnd w:id="0"/>
      <w:r w:rsidR="00610523">
        <w:rPr>
          <w:sz w:val="28"/>
          <w:szCs w:val="28"/>
        </w:rPr>
        <w:t>аналитики с данными,</w:t>
      </w:r>
      <w:r w:rsidR="000128CD">
        <w:rPr>
          <w:sz w:val="28"/>
          <w:szCs w:val="28"/>
        </w:rPr>
        <w:t xml:space="preserve"> полученными с подсистемы</w:t>
      </w:r>
      <w:r w:rsidR="000128CD" w:rsidRPr="000128CD">
        <w:rPr>
          <w:sz w:val="28"/>
          <w:szCs w:val="28"/>
        </w:rPr>
        <w:t>.</w:t>
      </w:r>
    </w:p>
    <w:sectPr w:rsidR="00CA0B63" w:rsidRPr="0001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D6"/>
    <w:rsid w:val="000128CD"/>
    <w:rsid w:val="0007153A"/>
    <w:rsid w:val="00093918"/>
    <w:rsid w:val="00194893"/>
    <w:rsid w:val="001F6E53"/>
    <w:rsid w:val="002B7659"/>
    <w:rsid w:val="002D6B3C"/>
    <w:rsid w:val="003002CF"/>
    <w:rsid w:val="003017E9"/>
    <w:rsid w:val="00331001"/>
    <w:rsid w:val="00392DBB"/>
    <w:rsid w:val="00411ED8"/>
    <w:rsid w:val="00436C96"/>
    <w:rsid w:val="004B6A6B"/>
    <w:rsid w:val="00514B3F"/>
    <w:rsid w:val="005B61E5"/>
    <w:rsid w:val="005D5543"/>
    <w:rsid w:val="005E7051"/>
    <w:rsid w:val="00610523"/>
    <w:rsid w:val="00673C98"/>
    <w:rsid w:val="006A5DFA"/>
    <w:rsid w:val="0076180A"/>
    <w:rsid w:val="00777A1B"/>
    <w:rsid w:val="007879C4"/>
    <w:rsid w:val="007C2063"/>
    <w:rsid w:val="007D76D5"/>
    <w:rsid w:val="00954AAB"/>
    <w:rsid w:val="00961EDE"/>
    <w:rsid w:val="009B4CE4"/>
    <w:rsid w:val="00A901EA"/>
    <w:rsid w:val="00B27176"/>
    <w:rsid w:val="00BC3A73"/>
    <w:rsid w:val="00BE36D6"/>
    <w:rsid w:val="00C3169D"/>
    <w:rsid w:val="00CA0B63"/>
    <w:rsid w:val="00CD141B"/>
    <w:rsid w:val="00D55B82"/>
    <w:rsid w:val="00D8315A"/>
    <w:rsid w:val="00D86B7A"/>
    <w:rsid w:val="00E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2B09"/>
  <w15:chartTrackingRefBased/>
  <w15:docId w15:val="{E775CB02-28C8-4875-B25F-92F89CE1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9C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2"/>
    <w:next w:val="a"/>
    <w:link w:val="30"/>
    <w:uiPriority w:val="9"/>
    <w:qFormat/>
    <w:rsid w:val="007879C4"/>
    <w:pPr>
      <w:keepNext w:val="0"/>
      <w:keepLines w:val="0"/>
      <w:spacing w:before="0" w:after="160" w:line="360" w:lineRule="auto"/>
      <w:jc w:val="center"/>
      <w:outlineLvl w:val="2"/>
    </w:pPr>
    <w:rPr>
      <w:rFonts w:ascii="Times New Roman" w:eastAsia="Calibri" w:hAnsi="Times New Roman" w:cs="Times New Roman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2DBB"/>
    <w:pPr>
      <w:spacing w:before="100" w:beforeAutospacing="1" w:after="119"/>
    </w:pPr>
  </w:style>
  <w:style w:type="character" w:styleId="a4">
    <w:name w:val="Strong"/>
    <w:qFormat/>
    <w:rsid w:val="00392DBB"/>
    <w:rPr>
      <w:b/>
      <w:bCs/>
    </w:rPr>
  </w:style>
  <w:style w:type="paragraph" w:customStyle="1" w:styleId="Default">
    <w:name w:val="Default"/>
    <w:rsid w:val="005E70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879C4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87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qFormat/>
    <w:rsid w:val="00787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ДИМА Урывский</cp:lastModifiedBy>
  <cp:revision>24</cp:revision>
  <dcterms:created xsi:type="dcterms:W3CDTF">2020-05-17T12:14:00Z</dcterms:created>
  <dcterms:modified xsi:type="dcterms:W3CDTF">2020-05-24T20:28:00Z</dcterms:modified>
</cp:coreProperties>
</file>