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9F" w:rsidRPr="0009299D" w:rsidRDefault="0029359F" w:rsidP="0029359F">
      <w:pPr>
        <w:tabs>
          <w:tab w:val="left" w:pos="723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C917C3" wp14:editId="2EA16656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9F" w:rsidRPr="0009299D" w:rsidRDefault="0029359F" w:rsidP="0029359F">
      <w:pPr>
        <w:suppressAutoHyphens/>
        <w:spacing w:after="12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ОБРАЗОВАНИЯ И НАУКИ РОССИЙСКОЙ ФЕДЕРАЦИИ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ОБРАЗОВАТЕЛЬНОЕ УЧРЕЖДЕНИЕ ВЫСШЕГО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ПРОФЕССИОНАЛЬНОГО ОБРАЗОВАНИЯ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«Донской государственный технический университет»</w:t>
      </w: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Calibri" w:eastAsia="Times New Roman" w:hAnsi="Calibri" w:cs="font286"/>
          <w:sz w:val="24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(ДГТУ)</w:t>
      </w:r>
    </w:p>
    <w:p w:rsidR="0029359F" w:rsidRPr="0009299D" w:rsidRDefault="0029359F" w:rsidP="0029359F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9359F" w:rsidRPr="0009299D" w:rsidRDefault="0029359F" w:rsidP="0029359F">
      <w:pPr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29359F" w:rsidRPr="0009299D" w:rsidRDefault="0029359F" w:rsidP="0029359F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Информационные технологии</w:t>
      </w: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»</w:t>
      </w: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690C50" w:rsidRDefault="00E35120" w:rsidP="00E351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 1</w:t>
      </w:r>
    </w:p>
    <w:p w:rsidR="00E35120" w:rsidRDefault="00E35120" w:rsidP="00DE4B0B">
      <w:pPr>
        <w:jc w:val="center"/>
        <w:rPr>
          <w:rFonts w:ascii="Times New Roman" w:hAnsi="Times New Roman" w:cs="Times New Roman"/>
          <w:sz w:val="36"/>
        </w:rPr>
      </w:pPr>
      <w:r w:rsidRPr="00E35120">
        <w:rPr>
          <w:rFonts w:ascii="Times New Roman" w:hAnsi="Times New Roman" w:cs="Times New Roman"/>
          <w:sz w:val="36"/>
        </w:rPr>
        <w:t>«</w:t>
      </w:r>
      <w:r w:rsidR="00DE4B0B" w:rsidRPr="00970E0E">
        <w:rPr>
          <w:rFonts w:ascii="Times New Roman" w:hAnsi="Times New Roman" w:cs="Times New Roman"/>
          <w:b/>
          <w:bCs/>
          <w:sz w:val="28"/>
        </w:rPr>
        <w:t>Построение и анализ эмпирической математической модели</w:t>
      </w:r>
      <w:r w:rsidRPr="00E35120">
        <w:rPr>
          <w:rFonts w:ascii="Times New Roman" w:hAnsi="Times New Roman" w:cs="Times New Roman"/>
          <w:sz w:val="36"/>
        </w:rPr>
        <w:t>»</w:t>
      </w:r>
    </w:p>
    <w:p w:rsidR="00E35120" w:rsidRPr="00E90A1C" w:rsidRDefault="00E90A1C" w:rsidP="00E90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20</w:t>
      </w:r>
      <w:bookmarkStart w:id="0" w:name="_GoBack"/>
      <w:bookmarkEnd w:id="0"/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F26043" w:rsidP="00E3512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E35120">
        <w:rPr>
          <w:rFonts w:ascii="Times New Roman" w:hAnsi="Times New Roman" w:cs="Times New Roman"/>
          <w:sz w:val="28"/>
        </w:rPr>
        <w:t xml:space="preserve"> </w:t>
      </w:r>
    </w:p>
    <w:p w:rsidR="00EB5F2D" w:rsidRPr="00EB5F2D" w:rsidRDefault="00F26043" w:rsidP="00DE4B0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Урывский</w:t>
      </w:r>
      <w:proofErr w:type="spellEnd"/>
      <w:r>
        <w:rPr>
          <w:rFonts w:ascii="Times New Roman" w:hAnsi="Times New Roman" w:cs="Times New Roman"/>
          <w:sz w:val="28"/>
        </w:rPr>
        <w:t xml:space="preserve"> Д</w:t>
      </w:r>
      <w:r w:rsidR="00EB5F2D" w:rsidRPr="00EB5F2D">
        <w:rPr>
          <w:rFonts w:ascii="Times New Roman" w:hAnsi="Times New Roman" w:cs="Times New Roman"/>
          <w:sz w:val="28"/>
        </w:rPr>
        <w:t>.</w:t>
      </w:r>
      <w:r w:rsidR="00EB5F2D">
        <w:rPr>
          <w:rFonts w:ascii="Times New Roman" w:hAnsi="Times New Roman" w:cs="Times New Roman"/>
          <w:sz w:val="28"/>
        </w:rPr>
        <w:t>В</w:t>
      </w:r>
      <w:r w:rsidR="00EB5F2D" w:rsidRPr="00EB5F2D">
        <w:rPr>
          <w:rFonts w:ascii="Times New Roman" w:hAnsi="Times New Roman" w:cs="Times New Roman"/>
          <w:sz w:val="28"/>
        </w:rPr>
        <w:t>.</w:t>
      </w:r>
    </w:p>
    <w:p w:rsidR="00E35120" w:rsidRPr="009A44AF" w:rsidRDefault="00DE4B0B" w:rsidP="00DE4B0B">
      <w:pPr>
        <w:jc w:val="right"/>
        <w:rPr>
          <w:rFonts w:ascii="Times New Roman" w:hAnsi="Times New Roman" w:cs="Times New Roman"/>
          <w:sz w:val="28"/>
        </w:rPr>
      </w:pPr>
      <w:r w:rsidRPr="00DE4B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гр. </w:t>
      </w:r>
      <w:r w:rsidRPr="00286C0B">
        <w:rPr>
          <w:rFonts w:ascii="Times New Roman" w:hAnsi="Times New Roman" w:cs="Times New Roman"/>
          <w:sz w:val="28"/>
        </w:rPr>
        <w:t>МИН</w:t>
      </w:r>
      <w:r>
        <w:rPr>
          <w:rFonts w:ascii="Times New Roman" w:hAnsi="Times New Roman" w:cs="Times New Roman"/>
          <w:sz w:val="28"/>
        </w:rPr>
        <w:t xml:space="preserve"> 11</w:t>
      </w:r>
    </w:p>
    <w:p w:rsidR="00E35120" w:rsidRDefault="00E35120" w:rsidP="00E3512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:rsidR="00E35120" w:rsidRDefault="00286C0B" w:rsidP="0029359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351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E4B0B">
        <w:rPr>
          <w:rFonts w:ascii="Times New Roman" w:hAnsi="Times New Roman" w:cs="Times New Roman"/>
          <w:sz w:val="28"/>
        </w:rPr>
        <w:t>Каныгин</w:t>
      </w:r>
      <w:proofErr w:type="spellEnd"/>
      <w:r w:rsidR="00DE4B0B">
        <w:rPr>
          <w:rFonts w:ascii="Times New Roman" w:hAnsi="Times New Roman" w:cs="Times New Roman"/>
          <w:sz w:val="28"/>
        </w:rPr>
        <w:t xml:space="preserve"> Г.И.</w:t>
      </w:r>
    </w:p>
    <w:p w:rsidR="006609E5" w:rsidRDefault="006609E5" w:rsidP="0029359F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09E5">
        <w:rPr>
          <w:rFonts w:ascii="Times New Roman" w:hAnsi="Times New Roman" w:cs="Times New Roman"/>
          <w:sz w:val="28"/>
        </w:rPr>
        <w:t>проф.каф</w:t>
      </w:r>
      <w:proofErr w:type="spellEnd"/>
      <w:proofErr w:type="gramEnd"/>
      <w:r w:rsidRPr="006609E5">
        <w:rPr>
          <w:rFonts w:ascii="Times New Roman" w:hAnsi="Times New Roman" w:cs="Times New Roman"/>
          <w:sz w:val="28"/>
        </w:rPr>
        <w:t>. ИТ, к.т.н.</w:t>
      </w: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>
      <w:pPr>
        <w:rPr>
          <w:rFonts w:ascii="Times New Roman" w:hAnsi="Times New Roman" w:cs="Times New Roman"/>
          <w:sz w:val="28"/>
        </w:rPr>
      </w:pPr>
    </w:p>
    <w:p w:rsidR="00E35120" w:rsidRDefault="00E35120" w:rsidP="00E351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Ростов-на-Дону</w:t>
      </w:r>
    </w:p>
    <w:p w:rsidR="00E35120" w:rsidRDefault="00E35120" w:rsidP="00E351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DE4B0B">
        <w:rPr>
          <w:rFonts w:ascii="Times New Roman" w:hAnsi="Times New Roman" w:cs="Times New Roman"/>
          <w:sz w:val="28"/>
        </w:rPr>
        <w:t>20</w:t>
      </w:r>
    </w:p>
    <w:p w:rsidR="0059153A" w:rsidRDefault="0059153A" w:rsidP="0059153A">
      <w:pPr>
        <w:spacing w:line="360" w:lineRule="auto"/>
        <w:rPr>
          <w:rFonts w:ascii="Arial" w:hAnsi="Arial" w:cs="Arial"/>
          <w:b/>
        </w:rPr>
      </w:pPr>
    </w:p>
    <w:p w:rsidR="0059153A" w:rsidRPr="0059153A" w:rsidRDefault="0059153A" w:rsidP="0059153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59153A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:rsidR="0059153A" w:rsidRPr="0059153A" w:rsidRDefault="0059153A" w:rsidP="005915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9153A">
        <w:rPr>
          <w:rFonts w:ascii="Times New Roman" w:hAnsi="Times New Roman" w:cs="Times New Roman"/>
          <w:sz w:val="28"/>
        </w:rPr>
        <w:t xml:space="preserve">Методами регрессионного анализа построить модель идентификации второго порядка </w:t>
      </w:r>
      <w:r w:rsidR="006954DD" w:rsidRPr="0059153A">
        <w:rPr>
          <w:rFonts w:ascii="Times New Roman" w:hAnsi="Times New Roman" w:cs="Times New Roman"/>
          <w:noProof/>
          <w:position w:val="-12"/>
          <w:sz w:val="28"/>
        </w:rPr>
        <w:object w:dxaOrig="1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alt="" style="width:95.3pt;height:19.05pt;mso-width-percent:0;mso-height-percent:0;mso-width-percent:0;mso-height-percent:0" o:ole="">
            <v:imagedata r:id="rId8" o:title=""/>
          </v:shape>
          <o:OLEObject Type="Embed" ProgID="Equation.3" ShapeID="_x0000_i1075" DrawAspect="Content" ObjectID="_1646910282" r:id="rId9"/>
        </w:object>
      </w:r>
      <w:r w:rsidRPr="0059153A">
        <w:rPr>
          <w:rFonts w:ascii="Times New Roman" w:hAnsi="Times New Roman" w:cs="Times New Roman"/>
          <w:sz w:val="28"/>
        </w:rPr>
        <w:t>.</w:t>
      </w:r>
    </w:p>
    <w:p w:rsidR="0059153A" w:rsidRPr="0059153A" w:rsidRDefault="0059153A" w:rsidP="005915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9153A">
        <w:rPr>
          <w:rFonts w:ascii="Times New Roman" w:hAnsi="Times New Roman" w:cs="Times New Roman"/>
          <w:sz w:val="28"/>
        </w:rPr>
        <w:t>Провести статистический анализ модели.</w:t>
      </w:r>
    </w:p>
    <w:p w:rsidR="0059153A" w:rsidRDefault="0059153A" w:rsidP="005915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9153A">
        <w:rPr>
          <w:rFonts w:ascii="Times New Roman" w:hAnsi="Times New Roman" w:cs="Times New Roman"/>
          <w:sz w:val="28"/>
        </w:rPr>
        <w:t xml:space="preserve">Проверить целесообразность включения в модель члена третьего порядка, т.е. перехода к модели </w:t>
      </w:r>
      <w:r w:rsidR="006954DD" w:rsidRPr="0059153A">
        <w:rPr>
          <w:rFonts w:ascii="Times New Roman" w:hAnsi="Times New Roman" w:cs="Times New Roman"/>
          <w:noProof/>
          <w:position w:val="-12"/>
          <w:sz w:val="28"/>
        </w:rPr>
        <w:object w:dxaOrig="2500" w:dyaOrig="380">
          <v:shape id="_x0000_i1074" type="#_x0000_t75" alt="" style="width:124.95pt;height:19.05pt;mso-width-percent:0;mso-height-percent:0;mso-width-percent:0;mso-height-percent:0" o:ole="">
            <v:imagedata r:id="rId10" o:title=""/>
          </v:shape>
          <o:OLEObject Type="Embed" ProgID="Equation.3" ShapeID="_x0000_i1074" DrawAspect="Content" ObjectID="_1646910283" r:id="rId11"/>
        </w:object>
      </w:r>
      <w:r w:rsidRPr="0059153A">
        <w:rPr>
          <w:rFonts w:ascii="Times New Roman" w:hAnsi="Times New Roman" w:cs="Times New Roman"/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26043" w:rsidTr="00F26043"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 w:rsidRPr="0059153A">
              <w:rPr>
                <w:sz w:val="28"/>
                <w:u w:val="single"/>
              </w:rPr>
              <w:t>Вариант</w:t>
            </w:r>
          </w:p>
        </w:tc>
        <w:tc>
          <w:tcPr>
            <w:tcW w:w="1869" w:type="dxa"/>
          </w:tcPr>
          <w:p w:rsidR="00F26043" w:rsidRDefault="006954DD" w:rsidP="0059153A">
            <w:pPr>
              <w:spacing w:line="360" w:lineRule="auto"/>
              <w:rPr>
                <w:sz w:val="28"/>
                <w:u w:val="single"/>
              </w:rPr>
            </w:pPr>
            <w:r w:rsidRPr="006954DD">
              <w:rPr>
                <w:rFonts w:asciiTheme="minorHAnsi" w:eastAsiaTheme="minorHAnsi" w:hAnsiTheme="minorHAnsi" w:cstheme="minorBidi"/>
                <w:noProof/>
                <w:position w:val="-12"/>
                <w:sz w:val="28"/>
                <w:szCs w:val="22"/>
                <w:lang w:eastAsia="en-US"/>
              </w:rPr>
              <w:object w:dxaOrig="260" w:dyaOrig="360">
                <v:shape id="_x0000_i1073" type="#_x0000_t75" alt="" style="width:12.7pt;height:18.35pt;mso-width-percent:0;mso-height-percent:0;mso-width-percent:0;mso-height-percent:0" o:ole="">
                  <v:imagedata r:id="rId12" o:title=""/>
                </v:shape>
                <o:OLEObject Type="Embed" ProgID="Equation.3" ShapeID="_x0000_i1073" DrawAspect="Content" ObjectID="_1646910284" r:id="rId13"/>
              </w:object>
            </w:r>
          </w:p>
        </w:tc>
        <w:tc>
          <w:tcPr>
            <w:tcW w:w="1869" w:type="dxa"/>
          </w:tcPr>
          <w:p w:rsidR="00F26043" w:rsidRDefault="006954DD" w:rsidP="0059153A">
            <w:pPr>
              <w:spacing w:line="360" w:lineRule="auto"/>
              <w:rPr>
                <w:sz w:val="28"/>
                <w:u w:val="single"/>
              </w:rPr>
            </w:pPr>
            <w:r w:rsidRPr="006954DD">
              <w:rPr>
                <w:rFonts w:asciiTheme="minorHAnsi" w:eastAsiaTheme="minorHAnsi" w:hAnsiTheme="minorHAnsi" w:cstheme="minorBidi"/>
                <w:noProof/>
                <w:position w:val="-10"/>
                <w:sz w:val="28"/>
                <w:szCs w:val="22"/>
                <w:lang w:eastAsia="en-US"/>
              </w:rPr>
              <w:object w:dxaOrig="240" w:dyaOrig="340">
                <v:shape id="_x0000_i1072" type="#_x0000_t75" alt="" style="width:12.7pt;height:16.95pt;mso-width-percent:0;mso-height-percent:0;mso-width-percent:0;mso-height-percent:0" o:ole="">
                  <v:imagedata r:id="rId14" o:title=""/>
                </v:shape>
                <o:OLEObject Type="Embed" ProgID="Equation.3" ShapeID="_x0000_i1072" DrawAspect="Content" ObjectID="_1646910285" r:id="rId15"/>
              </w:object>
            </w:r>
          </w:p>
        </w:tc>
        <w:tc>
          <w:tcPr>
            <w:tcW w:w="1869" w:type="dxa"/>
          </w:tcPr>
          <w:p w:rsidR="00F26043" w:rsidRDefault="006954DD" w:rsidP="0059153A">
            <w:pPr>
              <w:spacing w:line="360" w:lineRule="auto"/>
              <w:rPr>
                <w:sz w:val="28"/>
                <w:u w:val="single"/>
              </w:rPr>
            </w:pPr>
            <w:r w:rsidRPr="006954DD">
              <w:rPr>
                <w:rFonts w:asciiTheme="minorHAnsi" w:eastAsiaTheme="minorHAnsi" w:hAnsiTheme="minorHAnsi" w:cstheme="minorBidi"/>
                <w:noProof/>
                <w:position w:val="-10"/>
                <w:sz w:val="28"/>
                <w:szCs w:val="22"/>
                <w:lang w:eastAsia="en-US"/>
              </w:rPr>
              <w:object w:dxaOrig="260" w:dyaOrig="340">
                <v:shape id="_x0000_i1071" type="#_x0000_t75" alt="" style="width:12.7pt;height:16.95pt;mso-width-percent:0;mso-height-percent:0;mso-width-percent:0;mso-height-percent:0" o:ole="">
                  <v:imagedata r:id="rId16" o:title=""/>
                </v:shape>
                <o:OLEObject Type="Embed" ProgID="Equation.3" ShapeID="_x0000_i1071" DrawAspect="Content" ObjectID="_1646910286" r:id="rId17"/>
              </w:object>
            </w:r>
          </w:p>
        </w:tc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 w:rsidRPr="0059153A">
              <w:rPr>
                <w:i/>
                <w:sz w:val="28"/>
                <w:lang w:val="en-US"/>
              </w:rPr>
              <w:t>d</w:t>
            </w:r>
          </w:p>
        </w:tc>
      </w:tr>
      <w:tr w:rsidR="00F26043" w:rsidTr="00F26043"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20</w:t>
            </w:r>
          </w:p>
        </w:tc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0,4</w:t>
            </w:r>
          </w:p>
        </w:tc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12</w:t>
            </w:r>
          </w:p>
        </w:tc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-1</w:t>
            </w:r>
          </w:p>
        </w:tc>
        <w:tc>
          <w:tcPr>
            <w:tcW w:w="1869" w:type="dxa"/>
          </w:tcPr>
          <w:p w:rsidR="00F26043" w:rsidRDefault="00F26043" w:rsidP="0059153A">
            <w:pPr>
              <w:spacing w:line="360" w:lineRule="auto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9</w:t>
            </w:r>
          </w:p>
        </w:tc>
      </w:tr>
    </w:tbl>
    <w:p w:rsidR="00F26043" w:rsidRDefault="00F26043" w:rsidP="0059153A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</w:p>
    <w:p w:rsidR="0059153A" w:rsidRPr="00C11DE9" w:rsidRDefault="0059153A" w:rsidP="0059153A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59153A">
        <w:rPr>
          <w:rFonts w:ascii="Times New Roman" w:hAnsi="Times New Roman" w:cs="Times New Roman"/>
          <w:b/>
          <w:sz w:val="28"/>
        </w:rPr>
        <w:t>Решение</w:t>
      </w:r>
      <w:r w:rsidR="00C11DE9">
        <w:rPr>
          <w:rFonts w:ascii="Times New Roman" w:hAnsi="Times New Roman" w:cs="Times New Roman"/>
          <w:b/>
          <w:sz w:val="28"/>
          <w:lang w:val="en-US"/>
        </w:rPr>
        <w:t>:</w:t>
      </w:r>
    </w:p>
    <w:p w:rsidR="001F6DE4" w:rsidRPr="00B024C6" w:rsidRDefault="0059153A" w:rsidP="0059153A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1F6DE4">
        <w:rPr>
          <w:rFonts w:ascii="Times New Roman" w:hAnsi="Times New Roman" w:cs="Times New Roman"/>
          <w:i/>
          <w:sz w:val="28"/>
        </w:rPr>
        <w:t>Построение модели идентификации.</w:t>
      </w:r>
    </w:p>
    <w:p w:rsidR="009F60C8" w:rsidRDefault="0059153A" w:rsidP="001F6DE4">
      <w:pPr>
        <w:spacing w:line="360" w:lineRule="auto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</w:rPr>
        <w:t xml:space="preserve">Для получения выборки «экспериментальных» данных осуществим математический эксперимент с уравнением </w:t>
      </w:r>
    </w:p>
    <w:p w:rsidR="0059153A" w:rsidRPr="001F6DE4" w:rsidRDefault="006954DD" w:rsidP="0059153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60C8">
        <w:rPr>
          <w:rFonts w:ascii="Times New Roman" w:hAnsi="Times New Roman" w:cs="Times New Roman"/>
          <w:noProof/>
          <w:position w:val="-50"/>
          <w:sz w:val="28"/>
        </w:rPr>
        <w:object w:dxaOrig="4260" w:dyaOrig="1120">
          <v:shape id="_x0000_i1070" type="#_x0000_t75" alt="" style="width:213.9pt;height:55.75pt;mso-width-percent:0;mso-height-percent:0;mso-width-percent:0;mso-height-percent:0" o:ole="">
            <v:imagedata r:id="rId18" o:title=""/>
          </v:shape>
          <o:OLEObject Type="Embed" ProgID="Equation.3" ShapeID="_x0000_i1070" DrawAspect="Content" ObjectID="_1646910287" r:id="rId19"/>
        </w:object>
      </w:r>
      <w:r w:rsidR="0059153A" w:rsidRPr="001F6DE4">
        <w:rPr>
          <w:rFonts w:ascii="Times New Roman" w:hAnsi="Times New Roman" w:cs="Times New Roman"/>
          <w:sz w:val="28"/>
        </w:rPr>
        <w:t xml:space="preserve">       (1.</w:t>
      </w:r>
      <w:r w:rsidR="0029359F">
        <w:rPr>
          <w:rFonts w:ascii="Times New Roman" w:hAnsi="Times New Roman" w:cs="Times New Roman"/>
          <w:sz w:val="28"/>
        </w:rPr>
        <w:t>1</w:t>
      </w:r>
      <w:r w:rsidR="0059153A" w:rsidRPr="001F6DE4">
        <w:rPr>
          <w:rFonts w:ascii="Times New Roman" w:hAnsi="Times New Roman" w:cs="Times New Roman"/>
          <w:sz w:val="28"/>
        </w:rPr>
        <w:t>)</w:t>
      </w:r>
    </w:p>
    <w:p w:rsidR="0031735D" w:rsidRPr="00700267" w:rsidRDefault="0059153A" w:rsidP="0059153A">
      <w:pPr>
        <w:spacing w:line="360" w:lineRule="auto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</w:rPr>
        <w:t>по следующей схеме:</w:t>
      </w:r>
    </w:p>
    <w:p w:rsidR="0059153A" w:rsidRDefault="0059153A" w:rsidP="00D430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</w:rPr>
        <w:t xml:space="preserve">с помощью датчика равномерно распределенных на отрезке [0, 1] случайных чисел определяется случайное число  </w:t>
      </w:r>
      <w:r w:rsidR="006954DD" w:rsidRPr="001F6DE4">
        <w:rPr>
          <w:rFonts w:ascii="Times New Roman" w:hAnsi="Times New Roman" w:cs="Times New Roman"/>
          <w:noProof/>
          <w:position w:val="-14"/>
          <w:sz w:val="28"/>
        </w:rPr>
        <w:object w:dxaOrig="1560" w:dyaOrig="380">
          <v:shape id="_x0000_i1069" type="#_x0000_t75" alt="" style="width:78.35pt;height:19.05pt;mso-width-percent:0;mso-height-percent:0;mso-width-percent:0;mso-height-percent:0" o:ole="">
            <v:imagedata r:id="rId20" o:title=""/>
          </v:shape>
          <o:OLEObject Type="Embed" ProgID="Equation.3" ShapeID="_x0000_i1069" DrawAspect="Content" ObjectID="_1646910288" r:id="rId21"/>
        </w:object>
      </w:r>
    </w:p>
    <w:tbl>
      <w:tblPr>
        <w:tblW w:w="3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580"/>
      </w:tblGrid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0"/>
              </w:rPr>
              <w:object w:dxaOrig="279" w:dyaOrig="340" w14:anchorId="5595680C">
                <v:shape id="_x0000_i1068" type="#_x0000_t75" alt="" style="width:14.1pt;height:16.95pt;mso-width-percent:0;mso-height-percent:0;mso-width-percent:0;mso-height-percent:0" o:ole="">
                  <v:imagedata r:id="rId22" o:title=""/>
                </v:shape>
                <o:OLEObject Type="Embed" ProgID="Equation.3" ShapeID="_x0000_i1068" DrawAspect="Content" ObjectID="_1646910289" r:id="rId23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0,4672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0"/>
              </w:rPr>
              <w:object w:dxaOrig="300" w:dyaOrig="340" w14:anchorId="33CE0FF3">
                <v:shape id="_x0000_i1067" type="#_x0000_t75" alt="" style="width:14.8pt;height:16.95pt;mso-width-percent:0;mso-height-percent:0;mso-width-percent:0;mso-height-percent:0" o:ole="">
                  <v:imagedata r:id="rId24" o:title=""/>
                </v:shape>
                <o:OLEObject Type="Embed" ProgID="Equation.3" ShapeID="_x0000_i1067" DrawAspect="Content" ObjectID="_1646910290" r:id="rId25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0,6129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2"/>
              </w:rPr>
              <w:object w:dxaOrig="300" w:dyaOrig="360" w14:anchorId="4B8424B7">
                <v:shape id="_x0000_i1066" type="#_x0000_t75" alt="" style="width:14.8pt;height:18.35pt;mso-width-percent:0;mso-height-percent:0;mso-width-percent:0;mso-height-percent:0" o:ole="">
                  <v:imagedata r:id="rId26" o:title=""/>
                </v:shape>
                <o:OLEObject Type="Embed" ProgID="Equation.3" ShapeID="_x0000_i1066" DrawAspect="Content" ObjectID="_1646910291" r:id="rId27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0,0196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0"/>
              </w:rPr>
              <w:object w:dxaOrig="300" w:dyaOrig="340" w14:anchorId="2A24F0F0">
                <v:shape id="_x0000_i1065" type="#_x0000_t75" alt="" style="width:14.8pt;height:16.95pt;mso-width-percent:0;mso-height-percent:0;mso-width-percent:0;mso-height-percent:0" o:ole="">
                  <v:imagedata r:id="rId28" o:title=""/>
                </v:shape>
                <o:OLEObject Type="Embed" ProgID="Equation.3" ShapeID="_x0000_i1065" DrawAspect="Content" ObjectID="_1646910292" r:id="rId29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0,7164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2"/>
              </w:rPr>
              <w:object w:dxaOrig="300" w:dyaOrig="360" w14:anchorId="244E5A41">
                <v:shape id="_x0000_i1064" type="#_x0000_t75" alt="" style="width:14.8pt;height:18.35pt;mso-width-percent:0;mso-height-percent:0;mso-width-percent:0;mso-height-percent:0" o:ole="">
                  <v:imagedata r:id="rId30" o:title=""/>
                </v:shape>
                <o:OLEObject Type="Embed" ProgID="Equation.3" ShapeID="_x0000_i1064" DrawAspect="Content" ObjectID="_1646910293" r:id="rId31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0,2436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2"/>
              </w:rPr>
              <w:object w:dxaOrig="300" w:dyaOrig="360" w14:anchorId="4B608813">
                <v:shape id="_x0000_i1063" type="#_x0000_t75" alt="" style="width:14.8pt;height:18.35pt;mso-width-percent:0;mso-height-percent:0;mso-width-percent:0;mso-height-percent:0" o:ole="">
                  <v:imagedata r:id="rId32" o:title=""/>
                </v:shape>
                <o:OLEObject Type="Embed" ProgID="Equation.3" ShapeID="_x0000_i1063" DrawAspect="Content" ObjectID="_1646910294" r:id="rId33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0,3417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2"/>
              </w:rPr>
              <w:object w:dxaOrig="300" w:dyaOrig="360" w14:anchorId="2D8D52F1">
                <v:shape id="_x0000_i1062" type="#_x0000_t75" alt="" style="width:14.8pt;height:18.35pt;mso-width-percent:0;mso-height-percent:0;mso-width-percent:0;mso-height-percent:0" o:ole="">
                  <v:imagedata r:id="rId34" o:title=""/>
                </v:shape>
                <o:OLEObject Type="Embed" ProgID="Equation.3" ShapeID="_x0000_i1062" DrawAspect="Content" ObjectID="_1646910295" r:id="rId35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0,8318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2"/>
              </w:rPr>
              <w:object w:dxaOrig="300" w:dyaOrig="360" w14:anchorId="04FB4E70">
                <v:shape id="_x0000_i1061" type="#_x0000_t75" alt="" style="width:14.8pt;height:18.35pt;mso-width-percent:0;mso-height-percent:0;mso-width-percent:0;mso-height-percent:0" o:ole="">
                  <v:imagedata r:id="rId36" o:title=""/>
                </v:shape>
                <o:OLEObject Type="Embed" ProgID="Equation.3" ShapeID="_x0000_i1061" DrawAspect="Content" ObjectID="_1646910296" r:id="rId37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0,4913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  <w:vAlign w:val="bottom"/>
          </w:tcPr>
          <w:p w:rsidR="00F26043" w:rsidRPr="00F9145E" w:rsidRDefault="006954DD" w:rsidP="00802A2F">
            <w:pPr>
              <w:spacing w:after="0"/>
              <w:jc w:val="center"/>
              <w:rPr>
                <w:color w:val="000000"/>
              </w:rPr>
            </w:pPr>
            <w:r w:rsidRPr="00E111D8">
              <w:rPr>
                <w:noProof/>
                <w:position w:val="-12"/>
              </w:rPr>
              <w:object w:dxaOrig="300" w:dyaOrig="360" w14:anchorId="7B844AFE">
                <v:shape id="_x0000_i1060" type="#_x0000_t75" alt="" style="width:14.8pt;height:18.35pt;mso-width-percent:0;mso-height-percent:0;mso-width-percent:0;mso-height-percent:0" o:ole="">
                  <v:imagedata r:id="rId38" o:title=""/>
                </v:shape>
                <o:OLEObject Type="Embed" ProgID="Equation.3" ShapeID="_x0000_i1060" DrawAspect="Content" ObjectID="_1646910297" r:id="rId39"/>
              </w:object>
            </w:r>
            <w:r w:rsidR="00F26043" w:rsidRPr="00F9145E">
              <w:rPr>
                <w:color w:val="000000"/>
              </w:rPr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0,9181</w:t>
            </w:r>
          </w:p>
        </w:tc>
      </w:tr>
      <w:tr w:rsidR="00F26043" w:rsidRPr="00F26043" w:rsidTr="00F26043">
        <w:trPr>
          <w:trHeight w:val="300"/>
          <w:jc w:val="center"/>
        </w:trPr>
        <w:tc>
          <w:tcPr>
            <w:tcW w:w="1580" w:type="dxa"/>
          </w:tcPr>
          <w:p w:rsidR="00F26043" w:rsidRPr="00F26043" w:rsidRDefault="006954DD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noProof/>
                <w:position w:val="-12"/>
              </w:rPr>
              <w:object w:dxaOrig="320" w:dyaOrig="360">
                <v:shape id="_x0000_i1059" type="#_x0000_t75" alt="" style="width:16.25pt;height:18.35pt;mso-width-percent:0;mso-height-percent:0;mso-width-percent:0;mso-height-percent:0" o:ole="">
                  <v:imagedata r:id="rId40" o:title=""/>
                </v:shape>
                <o:OLEObject Type="Embed" ProgID="Equation.3" ShapeID="_x0000_i1059" DrawAspect="Content" ObjectID="_1646910298" r:id="rId41"/>
              </w:object>
            </w:r>
            <w:r w:rsidR="00F26043">
              <w:t>=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:rsidR="00F26043" w:rsidRPr="00F26043" w:rsidRDefault="00F26043" w:rsidP="00802A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6043">
              <w:rPr>
                <w:rFonts w:ascii="Calibri" w:eastAsia="Times New Roman" w:hAnsi="Calibri" w:cs="Times New Roman"/>
                <w:color w:val="000000"/>
                <w:lang w:eastAsia="ru-RU"/>
              </w:rPr>
              <w:t>0,1782</w:t>
            </w:r>
          </w:p>
        </w:tc>
      </w:tr>
    </w:tbl>
    <w:p w:rsidR="00F26043" w:rsidRPr="0031735D" w:rsidRDefault="00F26043" w:rsidP="00F26043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:rsidR="0059153A" w:rsidRPr="00F26043" w:rsidRDefault="0059153A" w:rsidP="00D430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1F6DE4">
        <w:rPr>
          <w:rFonts w:ascii="Times New Roman" w:hAnsi="Times New Roman" w:cs="Times New Roman"/>
          <w:sz w:val="28"/>
        </w:rPr>
        <w:lastRenderedPageBreak/>
        <w:t xml:space="preserve">величина </w:t>
      </w:r>
      <w:r w:rsidRPr="001F6DE4">
        <w:rPr>
          <w:rFonts w:ascii="Times New Roman" w:hAnsi="Times New Roman" w:cs="Times New Roman"/>
          <w:i/>
          <w:sz w:val="28"/>
          <w:lang w:val="en-US"/>
        </w:rPr>
        <w:t>x</w:t>
      </w:r>
      <w:r w:rsidRPr="001F6DE4">
        <w:rPr>
          <w:rFonts w:ascii="Times New Roman" w:hAnsi="Times New Roman" w:cs="Times New Roman"/>
          <w:sz w:val="28"/>
        </w:rPr>
        <w:t xml:space="preserve"> определяется нормированием случайного числа на интервал [0, </w:t>
      </w:r>
      <w:r w:rsidR="00F26043">
        <w:rPr>
          <w:rFonts w:ascii="Times New Roman" w:hAnsi="Times New Roman" w:cs="Times New Roman"/>
          <w:sz w:val="28"/>
        </w:rPr>
        <w:t>8</w:t>
      </w:r>
      <w:r w:rsidRPr="001F6DE4">
        <w:rPr>
          <w:rFonts w:ascii="Times New Roman" w:hAnsi="Times New Roman" w:cs="Times New Roman"/>
          <w:sz w:val="28"/>
        </w:rPr>
        <w:t xml:space="preserve">]  </w:t>
      </w:r>
      <w:r w:rsidR="006954DD" w:rsidRPr="001F6DE4">
        <w:rPr>
          <w:rFonts w:ascii="Times New Roman" w:hAnsi="Times New Roman" w:cs="Times New Roman"/>
          <w:noProof/>
          <w:position w:val="-14"/>
          <w:sz w:val="28"/>
        </w:rPr>
        <w:object w:dxaOrig="1040" w:dyaOrig="380">
          <v:shape id="_x0000_i1058" type="#_x0000_t75" alt="" style="width:52.25pt;height:19.05pt;mso-width-percent:0;mso-height-percent:0;mso-width-percent:0;mso-height-percent:0" o:ole="">
            <v:imagedata r:id="rId42" o:title=""/>
          </v:shape>
          <o:OLEObject Type="Embed" ProgID="Equation.3" ShapeID="_x0000_i1058" DrawAspect="Content" ObjectID="_1646910299" r:id="rId43"/>
        </w:object>
      </w:r>
    </w:p>
    <w:tbl>
      <w:tblPr>
        <w:tblW w:w="2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6"/>
        <w:gridCol w:w="1092"/>
      </w:tblGrid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4,2048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5,5161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0,1764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6,4476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2,1924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3,0753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7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7,4862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4,4217</w:t>
            </w:r>
          </w:p>
        </w:tc>
      </w:tr>
      <w:tr w:rsidR="00802A2F" w:rsidRPr="00F26043" w:rsidTr="00802A2F">
        <w:trPr>
          <w:trHeight w:val="248"/>
          <w:jc w:val="center"/>
        </w:trPr>
        <w:tc>
          <w:tcPr>
            <w:tcW w:w="966" w:type="dxa"/>
          </w:tcPr>
          <w:p w:rsidR="00802A2F" w:rsidRPr="00F26043" w:rsidRDefault="00802A2F" w:rsidP="00802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 w:eastAsia="ru-RU"/>
              </w:rPr>
              <w:t>9</w:t>
            </w:r>
            <w:r w:rsidRPr="00F260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  <w:tc>
          <w:tcPr>
            <w:tcW w:w="1092" w:type="dxa"/>
            <w:shd w:val="clear" w:color="auto" w:fill="auto"/>
            <w:noWrap/>
            <w:hideMark/>
          </w:tcPr>
          <w:p w:rsidR="00802A2F" w:rsidRPr="00624AED" w:rsidRDefault="00802A2F" w:rsidP="00802A2F">
            <w:r w:rsidRPr="00624AED">
              <w:t>8,2629</w:t>
            </w:r>
          </w:p>
        </w:tc>
      </w:tr>
    </w:tbl>
    <w:p w:rsidR="00F26043" w:rsidRPr="00E35601" w:rsidRDefault="00F26043" w:rsidP="00F26043">
      <w:pPr>
        <w:spacing w:after="0" w:line="360" w:lineRule="auto"/>
        <w:ind w:left="1080"/>
        <w:jc w:val="both"/>
        <w:rPr>
          <w:rFonts w:ascii="Times New Roman" w:hAnsi="Times New Roman" w:cs="Times New Roman"/>
          <w:i/>
          <w:sz w:val="28"/>
        </w:rPr>
      </w:pPr>
    </w:p>
    <w:p w:rsidR="0059153A" w:rsidRPr="0031735D" w:rsidRDefault="0059153A" w:rsidP="00D43010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  <w:lang w:val="en-US"/>
        </w:rPr>
        <w:t>c</w:t>
      </w:r>
      <w:r w:rsidRPr="001F6DE4">
        <w:rPr>
          <w:rFonts w:ascii="Times New Roman" w:hAnsi="Times New Roman" w:cs="Times New Roman"/>
          <w:sz w:val="28"/>
        </w:rPr>
        <w:t xml:space="preserve"> помощью датчика нормально распределенных [0, 1] случайных чисел определяется случайное число  </w:t>
      </w:r>
      <w:r w:rsidR="006954DD" w:rsidRPr="001F6DE4">
        <w:rPr>
          <w:rFonts w:ascii="Times New Roman" w:hAnsi="Times New Roman" w:cs="Times New Roman"/>
          <w:noProof/>
          <w:position w:val="-12"/>
          <w:sz w:val="28"/>
        </w:rPr>
        <w:object w:dxaOrig="440" w:dyaOrig="360">
          <v:shape id="_x0000_i1057" type="#_x0000_t75" alt="" style="width:21.9pt;height:18.35pt;mso-width-percent:0;mso-height-percent:0;mso-width-percent:0;mso-height-percent:0" o:ole="">
            <v:imagedata r:id="rId44" o:title=""/>
          </v:shape>
          <o:OLEObject Type="Embed" ProgID="Equation.3" ShapeID="_x0000_i1057" DrawAspect="Content" ObjectID="_1646910300" r:id="rId45"/>
        </w:object>
      </w:r>
      <w:r w:rsidRPr="001F6DE4">
        <w:rPr>
          <w:rFonts w:ascii="Times New Roman" w:hAnsi="Times New Roman" w:cs="Times New Roman"/>
          <w:sz w:val="28"/>
        </w:rPr>
        <w:t xml:space="preserve">, представляющее собой «ошибку» эксперимента </w:t>
      </w:r>
      <w:r w:rsidR="006954DD" w:rsidRPr="001F6DE4">
        <w:rPr>
          <w:rFonts w:ascii="Times New Roman" w:hAnsi="Times New Roman" w:cs="Times New Roman"/>
          <w:noProof/>
          <w:position w:val="-12"/>
          <w:sz w:val="28"/>
        </w:rPr>
        <w:object w:dxaOrig="920" w:dyaOrig="360">
          <v:shape id="_x0000_i1056" type="#_x0000_t75" alt="" style="width:45.9pt;height:18.35pt;mso-width-percent:0;mso-height-percent:0;mso-width-percent:0;mso-height-percent:0" o:ole="">
            <v:imagedata r:id="rId46" o:title=""/>
          </v:shape>
          <o:OLEObject Type="Embed" ProgID="Equation.3" ShapeID="_x0000_i1056" DrawAspect="Content" ObjectID="_1646910301" r:id="rId47"/>
        </w:object>
      </w:r>
    </w:p>
    <w:p w:rsidR="00E65E66" w:rsidRPr="00E65E66" w:rsidRDefault="0059153A" w:rsidP="00E65E6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1F6DE4">
        <w:rPr>
          <w:rFonts w:ascii="Times New Roman" w:hAnsi="Times New Roman" w:cs="Times New Roman"/>
          <w:sz w:val="28"/>
        </w:rPr>
        <w:t xml:space="preserve">«наблюдаемая» величина  </w:t>
      </w:r>
      <w:r w:rsidR="006954DD" w:rsidRPr="001F6DE4">
        <w:rPr>
          <w:rFonts w:ascii="Times New Roman" w:hAnsi="Times New Roman" w:cs="Times New Roman"/>
          <w:noProof/>
          <w:position w:val="-12"/>
          <w:sz w:val="28"/>
        </w:rPr>
        <w:object w:dxaOrig="480" w:dyaOrig="360">
          <v:shape id="_x0000_i1055" type="#_x0000_t75" alt="" style="width:24pt;height:18.35pt;mso-width-percent:0;mso-height-percent:0;mso-width-percent:0;mso-height-percent:0" o:ole="">
            <v:imagedata r:id="rId48" o:title=""/>
          </v:shape>
          <o:OLEObject Type="Embed" ProgID="Equation.3" ShapeID="_x0000_i1055" DrawAspect="Content" ObjectID="_1646910302" r:id="rId49"/>
        </w:object>
      </w:r>
      <w:r w:rsidRPr="001F6DE4">
        <w:rPr>
          <w:rFonts w:ascii="Times New Roman" w:hAnsi="Times New Roman" w:cs="Times New Roman"/>
          <w:sz w:val="28"/>
        </w:rPr>
        <w:t xml:space="preserve"> определяется по (1.</w:t>
      </w:r>
      <w:r w:rsidR="0029359F">
        <w:rPr>
          <w:rFonts w:ascii="Times New Roman" w:hAnsi="Times New Roman" w:cs="Times New Roman"/>
          <w:sz w:val="28"/>
        </w:rPr>
        <w:t>1</w:t>
      </w:r>
      <w:r w:rsidRPr="001F6DE4">
        <w:rPr>
          <w:rFonts w:ascii="Times New Roman" w:hAnsi="Times New Roman" w:cs="Times New Roman"/>
          <w:sz w:val="28"/>
        </w:rPr>
        <w:t>) как сумма регулярной и случайной составляющих.</w:t>
      </w:r>
    </w:p>
    <w:tbl>
      <w:tblPr>
        <w:tblW w:w="2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116"/>
      </w:tblGrid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34,17726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36,51204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3,06408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4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36,19965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5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22,14188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6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28,56593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7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34,25631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8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33,99817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1236" w:type="dxa"/>
            <w:shd w:val="clear" w:color="auto" w:fill="auto"/>
            <w:noWrap/>
            <w:vAlign w:val="bottom"/>
            <w:hideMark/>
          </w:tcPr>
          <w:p w:rsidR="00802A2F" w:rsidRPr="00802A2F" w:rsidRDefault="00802A2F" w:rsidP="00802A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9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1116" w:type="dxa"/>
            <w:shd w:val="clear" w:color="auto" w:fill="auto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31,75518</w:t>
            </w:r>
          </w:p>
        </w:tc>
      </w:tr>
    </w:tbl>
    <w:p w:rsidR="00802A2F" w:rsidRDefault="00802A2F" w:rsidP="0059153A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</w:p>
    <w:p w:rsidR="00B024C6" w:rsidRDefault="0059153A" w:rsidP="0059153A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</w:rPr>
        <w:t xml:space="preserve">Построим модель идентификации  </w:t>
      </w:r>
      <w:r w:rsidR="006954DD" w:rsidRPr="001F6DE4">
        <w:rPr>
          <w:rFonts w:ascii="Times New Roman" w:hAnsi="Times New Roman" w:cs="Times New Roman"/>
          <w:noProof/>
          <w:position w:val="-12"/>
          <w:sz w:val="28"/>
        </w:rPr>
        <w:object w:dxaOrig="1760" w:dyaOrig="380">
          <v:shape id="_x0000_i1054" type="#_x0000_t75" alt="" style="width:88.25pt;height:19.05pt;mso-width-percent:0;mso-height-percent:0;mso-width-percent:0;mso-height-percent:0" o:ole="">
            <v:imagedata r:id="rId50" o:title=""/>
          </v:shape>
          <o:OLEObject Type="Embed" ProgID="Equation.3" ShapeID="_x0000_i1054" DrawAspect="Content" ObjectID="_1646910303" r:id="rId51"/>
        </w:object>
      </w:r>
      <w:r w:rsidRPr="001F6DE4">
        <w:rPr>
          <w:rFonts w:ascii="Times New Roman" w:hAnsi="Times New Roman" w:cs="Times New Roman"/>
          <w:sz w:val="28"/>
        </w:rPr>
        <w:t xml:space="preserve">. </w:t>
      </w:r>
    </w:p>
    <w:p w:rsidR="0059153A" w:rsidRPr="001F6DE4" w:rsidRDefault="0059153A" w:rsidP="0059153A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</w:rPr>
        <w:lastRenderedPageBreak/>
        <w:t xml:space="preserve">Согласно методу наименьших квадратов, искомый вектор коэффициентов </w:t>
      </w:r>
      <w:r w:rsidR="006954DD" w:rsidRPr="001F6DE4">
        <w:rPr>
          <w:rFonts w:ascii="Times New Roman" w:hAnsi="Times New Roman" w:cs="Times New Roman"/>
          <w:noProof/>
          <w:position w:val="-12"/>
          <w:sz w:val="28"/>
        </w:rPr>
        <w:object w:dxaOrig="1340" w:dyaOrig="400">
          <v:shape id="_x0000_i1053" type="#_x0000_t75" alt="" style="width:67.05pt;height:19.75pt;mso-width-percent:0;mso-height-percent:0;mso-width-percent:0;mso-height-percent:0" o:ole="">
            <v:imagedata r:id="rId52" o:title=""/>
          </v:shape>
          <o:OLEObject Type="Embed" ProgID="Equation.3" ShapeID="_x0000_i1053" DrawAspect="Content" ObjectID="_1646910304" r:id="rId53"/>
        </w:object>
      </w:r>
      <w:r w:rsidRPr="001F6DE4">
        <w:rPr>
          <w:rFonts w:ascii="Times New Roman" w:hAnsi="Times New Roman" w:cs="Times New Roman"/>
          <w:sz w:val="28"/>
        </w:rPr>
        <w:t xml:space="preserve"> находится из решения нормального уравнения  </w:t>
      </w:r>
    </w:p>
    <w:p w:rsidR="0059153A" w:rsidRDefault="006954DD" w:rsidP="0059153A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noProof/>
          <w:position w:val="-12"/>
          <w:sz w:val="28"/>
        </w:rPr>
        <w:object w:dxaOrig="2020" w:dyaOrig="400">
          <v:shape id="_x0000_i1052" type="#_x0000_t75" alt="" style="width:100.95pt;height:19.75pt;mso-width-percent:0;mso-height-percent:0;mso-width-percent:0;mso-height-percent:0" o:ole="">
            <v:imagedata r:id="rId54" o:title=""/>
          </v:shape>
          <o:OLEObject Type="Embed" ProgID="Equation.3" ShapeID="_x0000_i1052" DrawAspect="Content" ObjectID="_1646910305" r:id="rId55"/>
        </w:object>
      </w:r>
      <w:r w:rsidR="0059153A" w:rsidRPr="001F6DE4">
        <w:rPr>
          <w:rFonts w:ascii="Times New Roman" w:hAnsi="Times New Roman" w:cs="Times New Roman"/>
          <w:sz w:val="28"/>
        </w:rPr>
        <w:t>.            (1.</w:t>
      </w:r>
      <w:r w:rsidR="0029359F">
        <w:rPr>
          <w:rFonts w:ascii="Times New Roman" w:hAnsi="Times New Roman" w:cs="Times New Roman"/>
          <w:sz w:val="28"/>
        </w:rPr>
        <w:t>2</w:t>
      </w:r>
      <w:r w:rsidR="0059153A" w:rsidRPr="001F6DE4">
        <w:rPr>
          <w:rFonts w:ascii="Times New Roman" w:hAnsi="Times New Roman" w:cs="Times New Roman"/>
          <w:sz w:val="28"/>
        </w:rPr>
        <w:t>)</w:t>
      </w:r>
    </w:p>
    <w:p w:rsidR="001F6DE4" w:rsidRPr="00D43010" w:rsidRDefault="001F6DE4" w:rsidP="001F6DE4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sz w:val="28"/>
        </w:rPr>
        <w:t>Найдем составляющие уравнения (1.</w:t>
      </w:r>
      <w:r w:rsidR="0029359F">
        <w:rPr>
          <w:rFonts w:ascii="Times New Roman" w:hAnsi="Times New Roman" w:cs="Times New Roman"/>
          <w:sz w:val="28"/>
        </w:rPr>
        <w:t>2</w:t>
      </w:r>
      <w:r w:rsidRPr="001F6DE4">
        <w:rPr>
          <w:rFonts w:ascii="Times New Roman" w:hAnsi="Times New Roman" w:cs="Times New Roman"/>
          <w:sz w:val="28"/>
        </w:rPr>
        <w:t>)</w:t>
      </w:r>
    </w:p>
    <w:p w:rsidR="005F759E" w:rsidRDefault="005F759E" w:rsidP="001F6DE4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Pr="005F759E">
        <w:rPr>
          <w:rFonts w:ascii="Times New Roman" w:hAnsi="Times New Roman" w:cs="Times New Roman"/>
          <w:sz w:val="28"/>
        </w:rPr>
        <w:t xml:space="preserve"> определения коэффициентов уравнения регрессии необходимо произвести следующие операции:</w:t>
      </w:r>
    </w:p>
    <w:p w:rsidR="005F759E" w:rsidRPr="005F759E" w:rsidRDefault="005F759E" w:rsidP="00B4318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59E">
        <w:rPr>
          <w:rFonts w:ascii="Times New Roman" w:hAnsi="Times New Roman" w:cs="Times New Roman"/>
          <w:sz w:val="28"/>
        </w:rPr>
        <w:t>составить матрицу независимых переменных</w:t>
      </w:r>
      <w:r w:rsidR="00600B67" w:rsidRPr="00600B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F759E">
        <w:rPr>
          <w:rFonts w:ascii="Times New Roman" w:hAnsi="Times New Roman" w:cs="Times New Roman"/>
          <w:sz w:val="28"/>
        </w:rPr>
        <w:t>Вандермонда</w:t>
      </w:r>
      <w:proofErr w:type="spellEnd"/>
      <w:r w:rsidRPr="005F75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и матрицу-столбец результатов</w:t>
      </w:r>
      <w:r w:rsidRPr="005F759E">
        <w:rPr>
          <w:rFonts w:ascii="Times New Roman" w:hAnsi="Times New Roman" w:cs="Times New Roman"/>
          <w:sz w:val="28"/>
        </w:rPr>
        <w:t>, здесь m число коэффициентов регрессии (m=p+1).</w:t>
      </w:r>
    </w:p>
    <w:p w:rsidR="008F64E9" w:rsidRPr="002D1603" w:rsidRDefault="008F64E9" w:rsidP="008F64E9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матрица</w:t>
      </w:r>
      <w:r w:rsidRPr="002D1603">
        <w:rPr>
          <w:rFonts w:ascii="Times New Roman" w:hAnsi="Times New Roman" w:cs="Times New Roman"/>
          <w:sz w:val="28"/>
        </w:rPr>
        <w:t>:</w:t>
      </w:r>
    </w:p>
    <w:p w:rsidR="001F6DE4" w:rsidRPr="001F6DE4" w:rsidRDefault="006954DD" w:rsidP="001F6DE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noProof/>
          <w:position w:val="-174"/>
          <w:sz w:val="28"/>
        </w:rPr>
        <w:object w:dxaOrig="7080" w:dyaOrig="3600">
          <v:shape id="_x0000_i1051" type="#_x0000_t75" alt="" style="width:354.35pt;height:180pt;mso-width-percent:0;mso-height-percent:0;mso-width-percent:0;mso-height-percent:0" o:ole="">
            <v:imagedata r:id="rId56" o:title=""/>
          </v:shape>
          <o:OLEObject Type="Embed" ProgID="Equation.3" ShapeID="_x0000_i1051" DrawAspect="Content" ObjectID="_1646910306" r:id="rId57"/>
        </w:object>
      </w:r>
    </w:p>
    <w:p w:rsidR="008F64E9" w:rsidRPr="00700267" w:rsidRDefault="00B024C6" w:rsidP="0070026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6954DD" w:rsidRPr="001F6DE4">
        <w:rPr>
          <w:rFonts w:ascii="Times New Roman" w:hAnsi="Times New Roman" w:cs="Times New Roman"/>
          <w:noProof/>
          <w:position w:val="-174"/>
          <w:sz w:val="28"/>
        </w:rPr>
        <w:object w:dxaOrig="1800" w:dyaOrig="3600">
          <v:shape id="_x0000_i1050" type="#_x0000_t75" alt="" style="width:88.95pt;height:180pt;mso-width-percent:0;mso-height-percent:0;mso-width-percent:0;mso-height-percent:0" o:ole="">
            <v:imagedata r:id="rId58" o:title=""/>
          </v:shape>
          <o:OLEObject Type="Embed" ProgID="Equation.3" ShapeID="_x0000_i1050" DrawAspect="Content" ObjectID="_1646910307" r:id="rId59"/>
        </w:object>
      </w:r>
    </w:p>
    <w:p w:rsidR="005F759E" w:rsidRDefault="005F759E" w:rsidP="005F759E">
      <w:pPr>
        <w:spacing w:line="360" w:lineRule="auto"/>
        <w:ind w:left="1134" w:hanging="425"/>
        <w:jc w:val="both"/>
      </w:pPr>
      <w:r w:rsidRPr="005F759E">
        <w:rPr>
          <w:rFonts w:ascii="Times New Roman" w:hAnsi="Times New Roman" w:cs="Times New Roman"/>
          <w:sz w:val="28"/>
        </w:rPr>
        <w:t>найти трансп</w:t>
      </w:r>
      <w:r>
        <w:rPr>
          <w:rFonts w:ascii="Times New Roman" w:hAnsi="Times New Roman" w:cs="Times New Roman"/>
          <w:sz w:val="28"/>
        </w:rPr>
        <w:t xml:space="preserve">онированную матрицу переменных </w:t>
      </w:r>
      <w:r w:rsidRPr="005F759E">
        <w:rPr>
          <w:rFonts w:ascii="Times New Roman" w:hAnsi="Times New Roman" w:cs="Times New Roman"/>
          <w:sz w:val="28"/>
        </w:rPr>
        <w:t xml:space="preserve"> </w:t>
      </w:r>
      <w:r w:rsidR="006954DD" w:rsidRPr="00551F5F">
        <w:rPr>
          <w:noProof/>
          <w:position w:val="-10"/>
        </w:rPr>
        <w:object w:dxaOrig="1060" w:dyaOrig="360">
          <v:shape id="_x0000_i1049" type="#_x0000_t75" alt="" style="width:52.95pt;height:18.35pt;mso-width-percent:0;mso-height-percent:0;mso-width-percent:0;mso-height-percent:0" o:ole="">
            <v:imagedata r:id="rId60" o:title=""/>
          </v:shape>
          <o:OLEObject Type="Embed" ProgID="Equation.3" ShapeID="_x0000_i1049" DrawAspect="Content" ObjectID="_1646910308" r:id="rId61"/>
        </w:object>
      </w:r>
    </w:p>
    <w:tbl>
      <w:tblPr>
        <w:tblStyle w:val="1"/>
        <w:tblW w:w="9355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960"/>
        <w:gridCol w:w="961"/>
        <w:gridCol w:w="961"/>
        <w:gridCol w:w="960"/>
        <w:gridCol w:w="961"/>
        <w:gridCol w:w="961"/>
        <w:gridCol w:w="960"/>
        <w:gridCol w:w="961"/>
        <w:gridCol w:w="961"/>
      </w:tblGrid>
      <w:tr w:rsidR="00802A2F" w:rsidRPr="00802A2F" w:rsidTr="00802A2F">
        <w:trPr>
          <w:trHeight w:val="300"/>
          <w:jc w:val="center"/>
        </w:trPr>
        <w:tc>
          <w:tcPr>
            <w:tcW w:w="709" w:type="dxa"/>
            <w:noWrap/>
            <w:hideMark/>
          </w:tcPr>
          <w:p w:rsidR="00802A2F" w:rsidRPr="00802A2F" w:rsidRDefault="00802A2F" w:rsidP="00802A2F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961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802A2F" w:rsidRPr="00802A2F" w:rsidTr="00802A2F">
        <w:trPr>
          <w:trHeight w:val="345"/>
          <w:jc w:val="center"/>
        </w:trPr>
        <w:tc>
          <w:tcPr>
            <w:tcW w:w="709" w:type="dxa"/>
            <w:noWrap/>
            <w:hideMark/>
          </w:tcPr>
          <w:p w:rsidR="00802A2F" w:rsidRPr="00802A2F" w:rsidRDefault="00802A2F" w:rsidP="00802A2F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X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vertAlign w:val="superscript"/>
                <w:lang w:eastAsia="ru-RU"/>
              </w:rPr>
              <w:t>T</w:t>
            </w:r>
            <w:r w:rsidRPr="00802A2F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=</w:t>
            </w:r>
          </w:p>
        </w:tc>
        <w:tc>
          <w:tcPr>
            <w:tcW w:w="960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4,2048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5,5161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0,1764</w:t>
            </w:r>
          </w:p>
        </w:tc>
        <w:tc>
          <w:tcPr>
            <w:tcW w:w="960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6,4476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2,1924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3,0753</w:t>
            </w:r>
          </w:p>
        </w:tc>
        <w:tc>
          <w:tcPr>
            <w:tcW w:w="960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7,4862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4,4217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8,2629</w:t>
            </w:r>
          </w:p>
        </w:tc>
      </w:tr>
      <w:tr w:rsidR="00802A2F" w:rsidRPr="00802A2F" w:rsidTr="00802A2F">
        <w:trPr>
          <w:trHeight w:val="300"/>
          <w:jc w:val="center"/>
        </w:trPr>
        <w:tc>
          <w:tcPr>
            <w:tcW w:w="709" w:type="dxa"/>
            <w:noWrap/>
            <w:hideMark/>
          </w:tcPr>
          <w:p w:rsidR="00802A2F" w:rsidRPr="00802A2F" w:rsidRDefault="00802A2F" w:rsidP="00802A2F">
            <w:pPr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17,6803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30,4274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0,0311</w:t>
            </w:r>
          </w:p>
        </w:tc>
        <w:tc>
          <w:tcPr>
            <w:tcW w:w="960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41,5715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4,8066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9,4575</w:t>
            </w:r>
          </w:p>
        </w:tc>
        <w:tc>
          <w:tcPr>
            <w:tcW w:w="960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56,0432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19,5514</w:t>
            </w:r>
          </w:p>
        </w:tc>
        <w:tc>
          <w:tcPr>
            <w:tcW w:w="961" w:type="dxa"/>
            <w:noWrap/>
            <w:vAlign w:val="bottom"/>
            <w:hideMark/>
          </w:tcPr>
          <w:p w:rsidR="00802A2F" w:rsidRDefault="00802A2F" w:rsidP="00802A2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68,2755</w:t>
            </w:r>
          </w:p>
        </w:tc>
      </w:tr>
    </w:tbl>
    <w:p w:rsidR="00802A2F" w:rsidRDefault="00802A2F" w:rsidP="005F759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</w:p>
    <w:p w:rsidR="005F759E" w:rsidRPr="005F759E" w:rsidRDefault="005F759E" w:rsidP="00B4318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759E">
        <w:rPr>
          <w:rFonts w:ascii="Times New Roman" w:hAnsi="Times New Roman" w:cs="Times New Roman"/>
          <w:sz w:val="28"/>
        </w:rPr>
        <w:t>произвести перемножение матриц</w:t>
      </w:r>
      <w:r>
        <w:rPr>
          <w:rFonts w:ascii="Times New Roman" w:hAnsi="Times New Roman" w:cs="Times New Roman"/>
          <w:sz w:val="28"/>
        </w:rPr>
        <w:t xml:space="preserve"> </w:t>
      </w:r>
      <w:r w:rsidR="006954DD" w:rsidRPr="00551F5F">
        <w:rPr>
          <w:noProof/>
          <w:position w:val="-10"/>
        </w:rPr>
        <w:object w:dxaOrig="2500" w:dyaOrig="360">
          <v:shape id="_x0000_i1048" type="#_x0000_t75" alt="" style="width:124.95pt;height:18.35pt;mso-width-percent:0;mso-height-percent:0;mso-width-percent:0;mso-height-percent:0" o:ole="">
            <v:imagedata r:id="rId62" o:title=""/>
          </v:shape>
          <o:OLEObject Type="Embed" ProgID="Equation.3" ShapeID="_x0000_i1048" DrawAspect="Content" ObjectID="_1646910309" r:id="rId63"/>
        </w:object>
      </w:r>
      <w:r w:rsidRPr="005F759E">
        <w:rPr>
          <w:rFonts w:ascii="Times New Roman" w:hAnsi="Times New Roman" w:cs="Times New Roman"/>
          <w:sz w:val="28"/>
        </w:rPr>
        <w:t xml:space="preserve"> ;</w:t>
      </w:r>
    </w:p>
    <w:p w:rsidR="008F64E9" w:rsidRPr="002D1603" w:rsidRDefault="008F64E9" w:rsidP="008F64E9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перемножения матриц </w:t>
      </w:r>
      <w:r w:rsidR="006954DD" w:rsidRPr="00551F5F">
        <w:rPr>
          <w:noProof/>
          <w:position w:val="-10"/>
        </w:rPr>
        <w:object w:dxaOrig="2500" w:dyaOrig="360">
          <v:shape id="_x0000_i1047" type="#_x0000_t75" alt="" style="width:124.95pt;height:18.35pt;mso-width-percent:0;mso-height-percent:0;mso-width-percent:0;mso-height-percent:0" o:ole="">
            <v:imagedata r:id="rId62" o:title=""/>
          </v:shape>
          <o:OLEObject Type="Embed" ProgID="Equation.3" ShapeID="_x0000_i1047" DrawAspect="Content" ObjectID="_1646910310" r:id="rId64"/>
        </w:object>
      </w:r>
      <w:r w:rsidRPr="002D1603">
        <w:t>:</w:t>
      </w:r>
    </w:p>
    <w:p w:rsidR="001F6DE4" w:rsidRPr="001F6DE4" w:rsidRDefault="006954DD" w:rsidP="001F6DE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E72663">
        <w:rPr>
          <w:rFonts w:ascii="Times New Roman" w:hAnsi="Times New Roman" w:cs="Times New Roman"/>
          <w:noProof/>
          <w:position w:val="-68"/>
          <w:sz w:val="28"/>
        </w:rPr>
        <w:object w:dxaOrig="8760" w:dyaOrig="1480">
          <v:shape id="_x0000_i1046" type="#_x0000_t75" alt="" style="width:439.05pt;height:74.1pt;mso-width-percent:0;mso-height-percent:0;mso-width-percent:0;mso-height-percent:0" o:ole="">
            <v:imagedata r:id="rId65" o:title=""/>
          </v:shape>
          <o:OLEObject Type="Embed" ProgID="Equation.3" ShapeID="_x0000_i1046" DrawAspect="Content" ObjectID="_1646910311" r:id="rId66"/>
        </w:object>
      </w:r>
    </w:p>
    <w:p w:rsidR="005C796F" w:rsidRDefault="006954DD" w:rsidP="005C796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056CAD">
        <w:rPr>
          <w:rFonts w:ascii="Times New Roman" w:hAnsi="Times New Roman" w:cs="Times New Roman"/>
          <w:noProof/>
          <w:position w:val="-50"/>
          <w:sz w:val="28"/>
        </w:rPr>
        <w:object w:dxaOrig="2420" w:dyaOrig="1120">
          <v:shape id="_x0000_i1045" type="#_x0000_t75" alt="" style="width:120.7pt;height:55.75pt;mso-width-percent:0;mso-height-percent:0;mso-width-percent:0;mso-height-percent:0" o:ole="">
            <v:imagedata r:id="rId67" o:title=""/>
          </v:shape>
          <o:OLEObject Type="Embed" ProgID="Equation.3" ShapeID="_x0000_i1045" DrawAspect="Content" ObjectID="_1646910312" r:id="rId68"/>
        </w:object>
      </w:r>
    </w:p>
    <w:p w:rsidR="005F759E" w:rsidRDefault="005F759E" w:rsidP="005F759E">
      <w:pPr>
        <w:spacing w:line="360" w:lineRule="auto"/>
        <w:ind w:left="1134" w:hanging="425"/>
        <w:jc w:val="both"/>
        <w:rPr>
          <w:rFonts w:ascii="Times New Roman" w:hAnsi="Times New Roman" w:cs="Times New Roman"/>
          <w:sz w:val="28"/>
        </w:rPr>
      </w:pPr>
      <w:r w:rsidRPr="005F759E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5F759E">
        <w:rPr>
          <w:rFonts w:ascii="Times New Roman" w:hAnsi="Times New Roman" w:cs="Times New Roman"/>
          <w:sz w:val="28"/>
          <w:lang w:val="en-US"/>
        </w:rPr>
        <w:t>найти</w:t>
      </w:r>
      <w:proofErr w:type="spellEnd"/>
      <w:r w:rsidRPr="005F75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F759E">
        <w:rPr>
          <w:rFonts w:ascii="Times New Roman" w:hAnsi="Times New Roman" w:cs="Times New Roman"/>
          <w:sz w:val="28"/>
          <w:lang w:val="en-US"/>
        </w:rPr>
        <w:t>обратную</w:t>
      </w:r>
      <w:proofErr w:type="spellEnd"/>
      <w:r w:rsidRPr="005F759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F759E">
        <w:rPr>
          <w:rFonts w:ascii="Times New Roman" w:hAnsi="Times New Roman" w:cs="Times New Roman"/>
          <w:sz w:val="28"/>
          <w:lang w:val="en-US"/>
        </w:rPr>
        <w:t>матрицу</w:t>
      </w:r>
      <w:proofErr w:type="spellEnd"/>
      <w:r w:rsidRPr="005F759E">
        <w:rPr>
          <w:rFonts w:ascii="Times New Roman" w:hAnsi="Times New Roman" w:cs="Times New Roman"/>
          <w:sz w:val="28"/>
          <w:lang w:val="en-US"/>
        </w:rPr>
        <w:t xml:space="preserve">   </w:t>
      </w:r>
      <w:r w:rsidR="006954DD" w:rsidRPr="00551F5F">
        <w:rPr>
          <w:noProof/>
          <w:position w:val="-10"/>
        </w:rPr>
        <w:object w:dxaOrig="1640" w:dyaOrig="360">
          <v:shape id="_x0000_i1044" type="#_x0000_t75" alt="" style="width:81.9pt;height:18.35pt;mso-width-percent:0;mso-height-percent:0;mso-width-percent:0;mso-height-percent:0" o:ole="">
            <v:imagedata r:id="rId69" o:title=""/>
          </v:shape>
          <o:OLEObject Type="Embed" ProgID="Equation.3" ShapeID="_x0000_i1044" DrawAspect="Content" ObjectID="_1646910313" r:id="rId70"/>
        </w:object>
      </w:r>
    </w:p>
    <w:p w:rsidR="005C796F" w:rsidRDefault="00C149EB" w:rsidP="005F759E">
      <w:pPr>
        <w:spacing w:line="360" w:lineRule="auto"/>
        <w:ind w:left="1134" w:hanging="425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A79CADA" wp14:editId="2E29AE27">
            <wp:extent cx="2834456" cy="1814052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39742" cy="18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42" w:rsidRPr="00341A42" w:rsidRDefault="00341A42" w:rsidP="00341A4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r w:rsidRPr="008F64E9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</w:t>
      </w:r>
      <w:r w:rsidRPr="008F64E9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хождение </w:t>
      </w:r>
      <w:r w:rsidRPr="008F64E9">
        <w:rPr>
          <w:rFonts w:ascii="Times New Roman" w:hAnsi="Times New Roman" w:cs="Times New Roman"/>
          <w:sz w:val="28"/>
        </w:rPr>
        <w:t>обратн</w:t>
      </w:r>
      <w:r>
        <w:rPr>
          <w:rFonts w:ascii="Times New Roman" w:hAnsi="Times New Roman" w:cs="Times New Roman"/>
          <w:sz w:val="28"/>
        </w:rPr>
        <w:t>ой</w:t>
      </w:r>
      <w:r w:rsidRPr="008F64E9">
        <w:rPr>
          <w:rFonts w:ascii="Times New Roman" w:hAnsi="Times New Roman" w:cs="Times New Roman"/>
          <w:sz w:val="28"/>
        </w:rPr>
        <w:t xml:space="preserve"> матриц</w:t>
      </w:r>
      <w:r>
        <w:rPr>
          <w:rFonts w:ascii="Times New Roman" w:hAnsi="Times New Roman" w:cs="Times New Roman"/>
          <w:sz w:val="28"/>
        </w:rPr>
        <w:t>ы</w:t>
      </w:r>
      <w:r w:rsidRPr="008F64E9">
        <w:rPr>
          <w:rFonts w:ascii="Times New Roman" w:hAnsi="Times New Roman" w:cs="Times New Roman"/>
          <w:sz w:val="28"/>
        </w:rPr>
        <w:t xml:space="preserve">   </w:t>
      </w:r>
      <w:r w:rsidR="006954DD" w:rsidRPr="00551F5F">
        <w:rPr>
          <w:noProof/>
          <w:position w:val="-10"/>
        </w:rPr>
        <w:object w:dxaOrig="1640" w:dyaOrig="360">
          <v:shape id="_x0000_i1043" type="#_x0000_t75" alt="" style="width:81.9pt;height:18.35pt;mso-width-percent:0;mso-height-percent:0;mso-width-percent:0;mso-height-percent:0" o:ole="">
            <v:imagedata r:id="rId69" o:title=""/>
          </v:shape>
          <o:OLEObject Type="Embed" ProgID="Equation.3" ShapeID="_x0000_i1043" DrawAspect="Content" ObjectID="_1646910314" r:id="rId72"/>
        </w:object>
      </w:r>
    </w:p>
    <w:p w:rsidR="008F64E9" w:rsidRPr="00341A42" w:rsidRDefault="006954DD" w:rsidP="00341A4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1F6DE4">
        <w:rPr>
          <w:rFonts w:ascii="Times New Roman" w:hAnsi="Times New Roman" w:cs="Times New Roman"/>
          <w:noProof/>
          <w:position w:val="-50"/>
          <w:sz w:val="28"/>
        </w:rPr>
        <w:object w:dxaOrig="5539" w:dyaOrig="1120">
          <v:shape id="_x0000_i1042" type="#_x0000_t75" alt="" style="width:278.1pt;height:55.75pt;mso-width-percent:0;mso-height-percent:0;mso-width-percent:0;mso-height-percent:0" o:ole="">
            <v:imagedata r:id="rId73" o:title=""/>
          </v:shape>
          <o:OLEObject Type="Embed" ProgID="Equation.3" ShapeID="_x0000_i1042" DrawAspect="Content" ObjectID="_1646910315" r:id="rId74"/>
        </w:object>
      </w:r>
    </w:p>
    <w:p w:rsidR="005F759E" w:rsidRPr="00B20234" w:rsidRDefault="005F759E" w:rsidP="00B20234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20234">
        <w:rPr>
          <w:rFonts w:ascii="Times New Roman" w:hAnsi="Times New Roman" w:cs="Times New Roman"/>
          <w:sz w:val="28"/>
        </w:rPr>
        <w:t xml:space="preserve">умножить обратную матрицу </w:t>
      </w:r>
      <w:r w:rsidR="006954DD" w:rsidRPr="00551F5F">
        <w:rPr>
          <w:noProof/>
          <w:position w:val="-10"/>
        </w:rPr>
        <w:object w:dxaOrig="1640" w:dyaOrig="360">
          <v:shape id="_x0000_i1041" type="#_x0000_t75" alt="" style="width:81.9pt;height:18.35pt;mso-width-percent:0;mso-height-percent:0;mso-width-percent:0;mso-height-percent:0" o:ole="">
            <v:imagedata r:id="rId69" o:title=""/>
          </v:shape>
          <o:OLEObject Type="Embed" ProgID="Equation.3" ShapeID="_x0000_i1041" DrawAspect="Content" ObjectID="_1646910316" r:id="rId75"/>
        </w:object>
      </w:r>
      <w:r>
        <w:t xml:space="preserve">  </w:t>
      </w:r>
      <w:r w:rsidRPr="00B20234">
        <w:rPr>
          <w:rFonts w:ascii="Times New Roman" w:hAnsi="Times New Roman" w:cs="Times New Roman"/>
          <w:sz w:val="28"/>
        </w:rPr>
        <w:t xml:space="preserve">на матрицу </w:t>
      </w:r>
      <w:r w:rsidR="006954DD" w:rsidRPr="00551F5F">
        <w:rPr>
          <w:noProof/>
          <w:position w:val="-10"/>
        </w:rPr>
        <w:object w:dxaOrig="1180" w:dyaOrig="360">
          <v:shape id="_x0000_i1040" type="#_x0000_t75" alt="" style="width:59.3pt;height:18.35pt;mso-width-percent:0;mso-height-percent:0;mso-width-percent:0;mso-height-percent:0" o:ole="">
            <v:imagedata r:id="rId76" o:title=""/>
          </v:shape>
          <o:OLEObject Type="Embed" ProgID="Equation.3" ShapeID="_x0000_i1040" DrawAspect="Content" ObjectID="_1646910317" r:id="rId77"/>
        </w:object>
      </w:r>
      <w:r w:rsidRPr="00B20234">
        <w:rPr>
          <w:rFonts w:ascii="Times New Roman" w:hAnsi="Times New Roman" w:cs="Times New Roman"/>
          <w:sz w:val="28"/>
        </w:rPr>
        <w:t xml:space="preserve">, т.е. получить искомую матрицу-столбец </w:t>
      </w:r>
      <w:r w:rsidR="006954DD" w:rsidRPr="00551F5F">
        <w:rPr>
          <w:noProof/>
          <w:position w:val="-10"/>
        </w:rPr>
        <w:object w:dxaOrig="859" w:dyaOrig="320">
          <v:shape id="_x0000_i1039" type="#_x0000_t75" alt="" style="width:43.75pt;height:16.25pt;mso-width-percent:0;mso-height-percent:0;mso-width-percent:0;mso-height-percent:0" o:ole="">
            <v:imagedata r:id="rId78" o:title=""/>
          </v:shape>
          <o:OLEObject Type="Embed" ProgID="Equation.3" ShapeID="_x0000_i1039" DrawAspect="Content" ObjectID="_1646910318" r:id="rId79"/>
        </w:object>
      </w:r>
      <w:r w:rsidRPr="00B20234">
        <w:rPr>
          <w:rFonts w:ascii="Times New Roman" w:hAnsi="Times New Roman" w:cs="Times New Roman"/>
          <w:sz w:val="28"/>
        </w:rPr>
        <w:t>.</w:t>
      </w:r>
    </w:p>
    <w:p w:rsidR="00B20234" w:rsidRPr="002D1603" w:rsidRDefault="00B20234" w:rsidP="00B2023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матрица-столбец</w:t>
      </w:r>
      <w:r w:rsidRPr="002D1603">
        <w:rPr>
          <w:rFonts w:ascii="Times New Roman" w:hAnsi="Times New Roman" w:cs="Times New Roman"/>
          <w:sz w:val="28"/>
        </w:rPr>
        <w:t>:</w:t>
      </w:r>
    </w:p>
    <w:p w:rsidR="00B024C6" w:rsidRPr="005F759E" w:rsidRDefault="006954DD" w:rsidP="005F75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B3100E">
        <w:rPr>
          <w:rFonts w:ascii="Times New Roman" w:hAnsi="Times New Roman" w:cs="Times New Roman"/>
          <w:noProof/>
          <w:position w:val="-50"/>
          <w:sz w:val="28"/>
        </w:rPr>
        <w:object w:dxaOrig="3920" w:dyaOrig="1120">
          <v:shape id="_x0000_i1038" type="#_x0000_t75" alt="" style="width:196.25pt;height:55.75pt;mso-width-percent:0;mso-height-percent:0;mso-width-percent:0;mso-height-percent:0" o:ole="">
            <v:imagedata r:id="rId80" o:title=""/>
          </v:shape>
          <o:OLEObject Type="Embed" ProgID="Equation.3" ShapeID="_x0000_i1038" DrawAspect="Content" ObjectID="_1646910319" r:id="rId81"/>
        </w:object>
      </w:r>
    </w:p>
    <w:p w:rsidR="00F547F6" w:rsidRPr="003C1758" w:rsidRDefault="00F547F6" w:rsidP="00B3100E">
      <w:pPr>
        <w:tabs>
          <w:tab w:val="left" w:pos="1418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547F6">
        <w:rPr>
          <w:rFonts w:ascii="Times New Roman" w:hAnsi="Times New Roman" w:cs="Times New Roman"/>
          <w:sz w:val="28"/>
          <w:szCs w:val="28"/>
        </w:rPr>
        <w:t>Таким образом, получена зависимость</w:t>
      </w:r>
      <w:r w:rsidR="003C17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547F6" w:rsidRDefault="006954DD" w:rsidP="00F547F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11831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220" w:dyaOrig="380">
          <v:shape id="_x0000_i1037" type="#_x0000_t75" alt="" style="width:259.75pt;height:19.05pt;mso-width-percent:0;mso-height-percent:0;mso-width-percent:0;mso-height-percent:0" o:ole="">
            <v:imagedata r:id="rId82" o:title=""/>
          </v:shape>
          <o:OLEObject Type="Embed" ProgID="Equation.3" ShapeID="_x0000_i1037" DrawAspect="Content" ObjectID="_1646910320" r:id="rId83"/>
        </w:object>
      </w:r>
    </w:p>
    <w:p w:rsidR="00B024C6" w:rsidRPr="00F547F6" w:rsidRDefault="00B024C6" w:rsidP="00B024C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24C6">
        <w:rPr>
          <w:rFonts w:ascii="Times New Roman" w:hAnsi="Times New Roman" w:cs="Times New Roman"/>
          <w:sz w:val="28"/>
          <w:szCs w:val="28"/>
        </w:rPr>
        <w:t xml:space="preserve">После вычисления коэффициентов регрессии </w:t>
      </w:r>
      <w:r>
        <w:rPr>
          <w:rFonts w:ascii="Times New Roman" w:hAnsi="Times New Roman" w:cs="Times New Roman"/>
          <w:sz w:val="28"/>
          <w:szCs w:val="28"/>
        </w:rPr>
        <w:t>был проведен статистический</w:t>
      </w:r>
      <w:r w:rsidRPr="00B024C6">
        <w:rPr>
          <w:rFonts w:ascii="Times New Roman" w:hAnsi="Times New Roman" w:cs="Times New Roman"/>
          <w:sz w:val="28"/>
          <w:szCs w:val="28"/>
        </w:rPr>
        <w:t xml:space="preserve"> анализ полученной модели.</w:t>
      </w:r>
    </w:p>
    <w:p w:rsidR="00F547F6" w:rsidRPr="00F547F6" w:rsidRDefault="00F547F6" w:rsidP="00F547F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>Статистические характеристики модели имеют следующие значения:</w:t>
      </w:r>
    </w:p>
    <w:p w:rsidR="00F547F6" w:rsidRPr="00F547F6" w:rsidRDefault="00F547F6" w:rsidP="00B4318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>остаточная сумма квадратов</w:t>
      </w:r>
    </w:p>
    <w:p w:rsidR="00F547F6" w:rsidRPr="00AF3817" w:rsidRDefault="006954DD" w:rsidP="00B4318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100E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820" w:dyaOrig="340">
          <v:shape id="_x0000_i1036" type="#_x0000_t75" alt="" style="width:91.05pt;height:16.95pt;mso-width-percent:0;mso-height-percent:0;mso-width-percent:0;mso-height-percent:0" o:ole="">
            <v:imagedata r:id="rId84" o:title=""/>
          </v:shape>
          <o:OLEObject Type="Embed" ProgID="Equation.3" ShapeID="_x0000_i1036" DrawAspect="Content" ObjectID="_1646910321" r:id="rId85"/>
        </w:object>
      </w:r>
    </w:p>
    <w:p w:rsidR="00F547F6" w:rsidRPr="00F547F6" w:rsidRDefault="00F547F6" w:rsidP="00B4318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>число степеней свободы остаточной суммы квадратов</w:t>
      </w:r>
    </w:p>
    <w:p w:rsidR="00F547F6" w:rsidRDefault="006954DD" w:rsidP="00B43187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47F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560" w:dyaOrig="360">
          <v:shape id="_x0000_i1035" type="#_x0000_t75" alt="" style="width:127.75pt;height:18.35pt;mso-width-percent:0;mso-height-percent:0;mso-width-percent:0;mso-height-percent:0" o:ole="">
            <v:imagedata r:id="rId86" o:title=""/>
          </v:shape>
          <o:OLEObject Type="Embed" ProgID="Equation.3" ShapeID="_x0000_i1035" DrawAspect="Content" ObjectID="_1646910322" r:id="rId87"/>
        </w:object>
      </w:r>
    </w:p>
    <w:p w:rsidR="00F547F6" w:rsidRPr="00F547F6" w:rsidRDefault="00F547F6" w:rsidP="00B43187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0024D">
        <w:rPr>
          <w:rFonts w:ascii="Times New Roman" w:hAnsi="Times New Roman" w:cs="Times New Roman"/>
          <w:sz w:val="28"/>
          <w:szCs w:val="28"/>
        </w:rPr>
        <w:t>средние квадраты остаточных</w:t>
      </w:r>
      <w:r w:rsidRPr="00F547F6">
        <w:rPr>
          <w:rFonts w:ascii="Times New Roman" w:hAnsi="Times New Roman" w:cs="Times New Roman"/>
          <w:sz w:val="28"/>
          <w:szCs w:val="28"/>
        </w:rPr>
        <w:t xml:space="preserve"> сумм</w:t>
      </w:r>
    </w:p>
    <w:p w:rsidR="0087487D" w:rsidRDefault="006954DD" w:rsidP="00B43187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74DE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3739" w:dyaOrig="680">
          <v:shape id="_x0000_i1034" type="#_x0000_t75" alt="" style="width:187.75pt;height:33.2pt;mso-width-percent:0;mso-height-percent:0;mso-width-percent:0;mso-height-percent:0" o:ole="">
            <v:imagedata r:id="rId88" o:title=""/>
          </v:shape>
          <o:OLEObject Type="Embed" ProgID="Equation.3" ShapeID="_x0000_i1034" DrawAspect="Content" ObjectID="_1646910323" r:id="rId89"/>
        </w:object>
      </w:r>
    </w:p>
    <w:p w:rsidR="00F547F6" w:rsidRPr="00B43187" w:rsidRDefault="00F547F6" w:rsidP="00B4318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3187">
        <w:rPr>
          <w:rFonts w:ascii="Times New Roman" w:hAnsi="Times New Roman" w:cs="Times New Roman"/>
          <w:sz w:val="28"/>
          <w:szCs w:val="28"/>
        </w:rPr>
        <w:t>критерий Фишера</w:t>
      </w:r>
    </w:p>
    <w:p w:rsidR="00B20234" w:rsidRPr="002D1603" w:rsidRDefault="00B20234" w:rsidP="00B2023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C657F1">
        <w:rPr>
          <w:rFonts w:ascii="Times New Roman" w:hAnsi="Times New Roman" w:cs="Times New Roman"/>
          <w:sz w:val="28"/>
        </w:rPr>
        <w:t>Полученный критерий Фишера:</w:t>
      </w:r>
    </w:p>
    <w:p w:rsidR="00F547F6" w:rsidRPr="00F547F6" w:rsidRDefault="006954DD" w:rsidP="00F547F6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87487D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4480" w:dyaOrig="720">
          <v:shape id="_x0000_i1033" type="#_x0000_t75" alt="" style="width:223.75pt;height:36.7pt;mso-width-percent:0;mso-height-percent:0;mso-width-percent:0;mso-height-percent:0" o:ole="">
            <v:imagedata r:id="rId90" o:title=""/>
          </v:shape>
          <o:OLEObject Type="Embed" ProgID="Equation.3" ShapeID="_x0000_i1033" DrawAspect="Content" ObjectID="_1646910324" r:id="rId91"/>
        </w:object>
      </w:r>
    </w:p>
    <w:p w:rsidR="00F547F6" w:rsidRPr="009A44AF" w:rsidRDefault="00F547F6" w:rsidP="00F547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 xml:space="preserve">По таблицам распределения критерия Фишера  </w:t>
      </w:r>
      <w:r w:rsidR="006954DD" w:rsidRPr="00F547F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440" w:dyaOrig="380">
          <v:shape id="_x0000_i1032" type="#_x0000_t75" alt="" style="width:21.9pt;height:19.05pt;mso-width-percent:0;mso-height-percent:0;mso-width-percent:0;mso-height-percent:0" o:ole="">
            <v:imagedata r:id="rId92" o:title=""/>
          </v:shape>
          <o:OLEObject Type="Embed" ProgID="Equation.3" ShapeID="_x0000_i1032" DrawAspect="Content" ObjectID="_1646910325" r:id="rId93"/>
        </w:object>
      </w:r>
      <w:r w:rsidRPr="00F547F6">
        <w:rPr>
          <w:rFonts w:ascii="Times New Roman" w:hAnsi="Times New Roman" w:cs="Times New Roman"/>
          <w:sz w:val="28"/>
          <w:szCs w:val="28"/>
        </w:rPr>
        <w:t xml:space="preserve">, при 5%-м уровне значимости находим критическое значение </w:t>
      </w:r>
      <w:r w:rsidR="006954DD" w:rsidRPr="00F547F6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460" w:dyaOrig="380">
          <v:shape id="_x0000_i1031" type="#_x0000_t75" alt="" style="width:74.1pt;height:19.05pt;mso-width-percent:0;mso-height-percent:0;mso-width-percent:0;mso-height-percent:0" o:ole="">
            <v:imagedata r:id="rId94" o:title=""/>
          </v:shape>
          <o:OLEObject Type="Embed" ProgID="Equation.3" ShapeID="_x0000_i1031" DrawAspect="Content" ObjectID="_1646910326" r:id="rId95"/>
        </w:object>
      </w:r>
      <w:r w:rsidRPr="00F547F6">
        <w:rPr>
          <w:rFonts w:ascii="Times New Roman" w:hAnsi="Times New Roman" w:cs="Times New Roman"/>
          <w:sz w:val="28"/>
          <w:szCs w:val="28"/>
        </w:rPr>
        <w:t xml:space="preserve">. Так как полученное значение </w:t>
      </w:r>
      <w:r w:rsidRPr="00F547F6">
        <w:rPr>
          <w:rFonts w:ascii="Times New Roman" w:hAnsi="Times New Roman" w:cs="Times New Roman"/>
          <w:i/>
          <w:sz w:val="28"/>
          <w:szCs w:val="28"/>
        </w:rPr>
        <w:t>F</w:t>
      </w:r>
      <w:r w:rsidRPr="00F547F6">
        <w:rPr>
          <w:rFonts w:ascii="Times New Roman" w:hAnsi="Times New Roman" w:cs="Times New Roman"/>
          <w:sz w:val="28"/>
          <w:szCs w:val="28"/>
        </w:rPr>
        <w:t xml:space="preserve"> меньше критического, гипотеза об адекватности модели реальному процессу принимается.</w:t>
      </w:r>
    </w:p>
    <w:p w:rsidR="00F547F6" w:rsidRPr="00D43010" w:rsidRDefault="00F547F6" w:rsidP="00F547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>Определим связи коэффициентов регрессии между собой</w:t>
      </w:r>
    </w:p>
    <w:p w:rsidR="00B20234" w:rsidRPr="002D1603" w:rsidRDefault="008525FD" w:rsidP="008525F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Полученная ковариационная матрица</w:t>
      </w:r>
      <w:r w:rsidRPr="002D1603">
        <w:rPr>
          <w:rFonts w:ascii="Times New Roman" w:hAnsi="Times New Roman" w:cs="Times New Roman"/>
          <w:sz w:val="28"/>
        </w:rPr>
        <w:t>:</w:t>
      </w:r>
    </w:p>
    <w:p w:rsidR="00F547F6" w:rsidRPr="00B20234" w:rsidRDefault="006954DD" w:rsidP="00F547F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7487D">
        <w:rPr>
          <w:rFonts w:ascii="Times New Roman" w:hAnsi="Times New Roman" w:cs="Times New Roman"/>
          <w:noProof/>
          <w:position w:val="-50"/>
          <w:sz w:val="28"/>
          <w:szCs w:val="28"/>
        </w:rPr>
        <w:object w:dxaOrig="5720" w:dyaOrig="1120">
          <v:shape id="_x0000_i1030" type="#_x0000_t75" alt="" style="width:285.9pt;height:55.75pt;mso-width-percent:0;mso-height-percent:0;mso-width-percent:0;mso-height-percent:0" o:ole="">
            <v:imagedata r:id="rId96" o:title=""/>
          </v:shape>
          <o:OLEObject Type="Embed" ProgID="Equation.3" ShapeID="_x0000_i1030" DrawAspect="Content" ObjectID="_1646910327" r:id="rId97"/>
        </w:object>
      </w:r>
      <w:r w:rsidR="00F547F6" w:rsidRPr="00F547F6">
        <w:rPr>
          <w:rFonts w:ascii="Times New Roman" w:hAnsi="Times New Roman" w:cs="Times New Roman"/>
          <w:sz w:val="28"/>
          <w:szCs w:val="28"/>
        </w:rPr>
        <w:t>;</w:t>
      </w:r>
    </w:p>
    <w:p w:rsidR="00C2129E" w:rsidRDefault="00C2129E" w:rsidP="00F547F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525FD" w:rsidRPr="008525FD" w:rsidRDefault="00AA6A6B" w:rsidP="00AA6A6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525FD" w:rsidRPr="00F547F6">
        <w:rPr>
          <w:rFonts w:ascii="Times New Roman" w:hAnsi="Times New Roman" w:cs="Times New Roman"/>
          <w:sz w:val="28"/>
          <w:szCs w:val="28"/>
        </w:rPr>
        <w:t>предел</w:t>
      </w:r>
      <w:r w:rsidR="008525FD">
        <w:rPr>
          <w:rFonts w:ascii="Times New Roman" w:hAnsi="Times New Roman" w:cs="Times New Roman"/>
          <w:sz w:val="28"/>
          <w:szCs w:val="28"/>
        </w:rPr>
        <w:t>ение</w:t>
      </w:r>
      <w:r w:rsidR="008525FD" w:rsidRPr="00F547F6">
        <w:rPr>
          <w:rFonts w:ascii="Times New Roman" w:hAnsi="Times New Roman" w:cs="Times New Roman"/>
          <w:sz w:val="28"/>
          <w:szCs w:val="28"/>
        </w:rPr>
        <w:t xml:space="preserve"> связ</w:t>
      </w:r>
      <w:r w:rsidR="008525FD">
        <w:rPr>
          <w:rFonts w:ascii="Times New Roman" w:hAnsi="Times New Roman" w:cs="Times New Roman"/>
          <w:sz w:val="28"/>
          <w:szCs w:val="28"/>
        </w:rPr>
        <w:t>ей</w:t>
      </w:r>
      <w:r w:rsidR="008525FD" w:rsidRPr="00F547F6">
        <w:rPr>
          <w:rFonts w:ascii="Times New Roman" w:hAnsi="Times New Roman" w:cs="Times New Roman"/>
          <w:sz w:val="28"/>
          <w:szCs w:val="28"/>
        </w:rPr>
        <w:t xml:space="preserve"> коэффициентов регрессии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47F6" w:rsidRPr="00F547F6" w:rsidRDefault="006954DD" w:rsidP="00F547F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6A6B">
        <w:rPr>
          <w:rFonts w:ascii="Times New Roman" w:hAnsi="Times New Roman" w:cs="Times New Roman"/>
          <w:noProof/>
          <w:position w:val="-48"/>
          <w:sz w:val="28"/>
          <w:szCs w:val="28"/>
        </w:rPr>
        <w:object w:dxaOrig="2620" w:dyaOrig="1080">
          <v:shape id="_x0000_i1029" type="#_x0000_t75" alt="" style="width:131.3pt;height:55.05pt;mso-width-percent:0;mso-height-percent:0;mso-width-percent:0;mso-height-percent:0" o:ole="">
            <v:imagedata r:id="rId98" o:title=""/>
          </v:shape>
          <o:OLEObject Type="Embed" ProgID="Equation.3" ShapeID="_x0000_i1029" DrawAspect="Content" ObjectID="_1646910328" r:id="rId99"/>
        </w:object>
      </w:r>
    </w:p>
    <w:p w:rsidR="00F547F6" w:rsidRDefault="00F547F6" w:rsidP="00D9455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>Таким образом, коэффициенты регрессии достат</w:t>
      </w:r>
      <w:r w:rsidR="00D94553">
        <w:rPr>
          <w:rFonts w:ascii="Times New Roman" w:hAnsi="Times New Roman" w:cs="Times New Roman"/>
          <w:sz w:val="28"/>
          <w:szCs w:val="28"/>
        </w:rPr>
        <w:t>очно сильно связаны между собой</w:t>
      </w:r>
    </w:p>
    <w:p w:rsidR="00F547F6" w:rsidRPr="00F547F6" w:rsidRDefault="00F547F6" w:rsidP="00F547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sz w:val="28"/>
          <w:szCs w:val="28"/>
        </w:rPr>
        <w:t>Поскольку форма модели заранее неизвестна, целесообразно рассмотреть возможность использования кубической модели</w:t>
      </w:r>
    </w:p>
    <w:p w:rsidR="00F547F6" w:rsidRDefault="006954DD" w:rsidP="00F54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F6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360" w:dyaOrig="380">
          <v:shape id="_x0000_i1028" type="#_x0000_t75" alt="" style="width:117.9pt;height:19.05pt;mso-width-percent:0;mso-height-percent:0;mso-width-percent:0;mso-height-percent:0" o:ole="">
            <v:imagedata r:id="rId100" o:title=""/>
          </v:shape>
          <o:OLEObject Type="Embed" ProgID="Equation.3" ShapeID="_x0000_i1028" DrawAspect="Content" ObjectID="_1646910329" r:id="rId101"/>
        </w:object>
      </w:r>
      <w:r w:rsidR="00F547F6" w:rsidRPr="00F547F6">
        <w:rPr>
          <w:rFonts w:ascii="Times New Roman" w:hAnsi="Times New Roman" w:cs="Times New Roman"/>
          <w:sz w:val="28"/>
          <w:szCs w:val="28"/>
        </w:rPr>
        <w:t>.</w:t>
      </w:r>
    </w:p>
    <w:p w:rsidR="00AA6A6B" w:rsidRPr="00AA6A6B" w:rsidRDefault="00AA6A6B" w:rsidP="00AA6A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6A6B">
        <w:rPr>
          <w:rFonts w:ascii="Times New Roman" w:hAnsi="Times New Roman" w:cs="Times New Roman"/>
          <w:sz w:val="28"/>
          <w:szCs w:val="28"/>
        </w:rPr>
        <w:t>Проведя аналогичные вычисления, как при квадратичной модели, нашли коэффициенты этой модели</w:t>
      </w:r>
    </w:p>
    <w:p w:rsidR="002A1D67" w:rsidRDefault="006954DD" w:rsidP="002A1D6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64730">
        <w:rPr>
          <w:rFonts w:ascii="Times New Roman" w:hAnsi="Times New Roman" w:cs="Times New Roman"/>
          <w:noProof/>
          <w:position w:val="-12"/>
          <w:sz w:val="28"/>
        </w:rPr>
        <w:object w:dxaOrig="6480" w:dyaOrig="380">
          <v:shape id="_x0000_i1027" type="#_x0000_t75" alt="" style="width:324pt;height:19.05pt;mso-width-percent:0;mso-height-percent:0;mso-width-percent:0;mso-height-percent:0" o:ole="">
            <v:imagedata r:id="rId102" o:title=""/>
          </v:shape>
          <o:OLEObject Type="Embed" ProgID="Equation.3" ShapeID="_x0000_i1027" DrawAspect="Content" ObjectID="_1646910330" r:id="rId103"/>
        </w:object>
      </w:r>
      <w:r w:rsidR="002A1D67" w:rsidRPr="002A1D67">
        <w:rPr>
          <w:rFonts w:ascii="Times New Roman" w:hAnsi="Times New Roman" w:cs="Times New Roman"/>
          <w:sz w:val="28"/>
        </w:rPr>
        <w:t xml:space="preserve">    (1.</w:t>
      </w:r>
      <w:r w:rsidR="0029359F">
        <w:rPr>
          <w:rFonts w:ascii="Times New Roman" w:hAnsi="Times New Roman" w:cs="Times New Roman"/>
          <w:sz w:val="28"/>
        </w:rPr>
        <w:t>3</w:t>
      </w:r>
      <w:r w:rsidR="002A1D67" w:rsidRPr="002A1D67">
        <w:rPr>
          <w:rFonts w:ascii="Times New Roman" w:hAnsi="Times New Roman" w:cs="Times New Roman"/>
          <w:sz w:val="28"/>
        </w:rPr>
        <w:t>)</w:t>
      </w:r>
    </w:p>
    <w:p w:rsidR="006109AC" w:rsidRDefault="002A1D67" w:rsidP="00B43187">
      <w:pPr>
        <w:spacing w:line="360" w:lineRule="auto"/>
        <w:rPr>
          <w:rFonts w:ascii="Times New Roman" w:hAnsi="Times New Roman" w:cs="Times New Roman"/>
          <w:sz w:val="28"/>
        </w:rPr>
      </w:pPr>
      <w:r w:rsidRPr="002A1D67">
        <w:rPr>
          <w:rFonts w:ascii="Times New Roman" w:hAnsi="Times New Roman" w:cs="Times New Roman"/>
          <w:sz w:val="28"/>
        </w:rPr>
        <w:t>Для проверки целесообразности включения в модель члена третьей степени вычисляется остаточная сумма квадратов для уравнения (1.</w:t>
      </w:r>
      <w:r w:rsidR="0029359F">
        <w:rPr>
          <w:rFonts w:ascii="Times New Roman" w:hAnsi="Times New Roman" w:cs="Times New Roman"/>
          <w:sz w:val="28"/>
        </w:rPr>
        <w:t>3</w:t>
      </w:r>
      <w:r w:rsidRPr="002A1D67">
        <w:rPr>
          <w:rFonts w:ascii="Times New Roman" w:hAnsi="Times New Roman" w:cs="Times New Roman"/>
          <w:sz w:val="28"/>
        </w:rPr>
        <w:t xml:space="preserve">), </w:t>
      </w:r>
      <w:r w:rsidRPr="00AA6A6B">
        <w:rPr>
          <w:rFonts w:ascii="Times New Roman" w:hAnsi="Times New Roman" w:cs="Times New Roman"/>
          <w:sz w:val="28"/>
        </w:rPr>
        <w:t>дополнительная сумма квадратов, средний квадрат и величина Фишера:</w:t>
      </w:r>
    </w:p>
    <w:p w:rsidR="002A1D67" w:rsidRPr="002A1D67" w:rsidRDefault="006954DD" w:rsidP="002A1D6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43187">
        <w:rPr>
          <w:rFonts w:ascii="Times New Roman" w:hAnsi="Times New Roman" w:cs="Times New Roman"/>
          <w:noProof/>
          <w:position w:val="-156"/>
          <w:sz w:val="28"/>
        </w:rPr>
        <w:object w:dxaOrig="2980" w:dyaOrig="2520">
          <v:shape id="_x0000_i1026" type="#_x0000_t75" alt="" style="width:148.95pt;height:126.35pt;mso-width-percent:0;mso-height-percent:0;mso-width-percent:0;mso-height-percent:0" o:ole="">
            <v:imagedata r:id="rId104" o:title=""/>
          </v:shape>
          <o:OLEObject Type="Embed" ProgID="Equation.3" ShapeID="_x0000_i1026" DrawAspect="Content" ObjectID="_1646910331" r:id="rId105"/>
        </w:object>
      </w:r>
    </w:p>
    <w:p w:rsidR="004F4D1A" w:rsidRPr="002A1D67" w:rsidRDefault="002A1D67" w:rsidP="00B4318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2A1D67">
        <w:rPr>
          <w:rFonts w:ascii="Times New Roman" w:hAnsi="Times New Roman" w:cs="Times New Roman"/>
          <w:sz w:val="28"/>
        </w:rPr>
        <w:t xml:space="preserve">По таблицам распределения определяем критическое значение Фишера </w:t>
      </w:r>
      <w:r w:rsidR="006954DD" w:rsidRPr="002A1D67">
        <w:rPr>
          <w:rFonts w:ascii="Times New Roman" w:hAnsi="Times New Roman" w:cs="Times New Roman"/>
          <w:noProof/>
          <w:position w:val="-14"/>
          <w:sz w:val="28"/>
        </w:rPr>
        <w:object w:dxaOrig="1420" w:dyaOrig="380">
          <v:shape id="_x0000_i1025" type="#_x0000_t75" alt="" style="width:71.3pt;height:19.05pt;mso-width-percent:0;mso-height-percent:0;mso-width-percent:0;mso-height-percent:0" o:ole="">
            <v:imagedata r:id="rId106" o:title=""/>
          </v:shape>
          <o:OLEObject Type="Embed" ProgID="Equation.3" ShapeID="_x0000_i1025" DrawAspect="Content" ObjectID="_1646910332" r:id="rId107"/>
        </w:object>
      </w:r>
      <w:r w:rsidRPr="002A1D67">
        <w:rPr>
          <w:rFonts w:ascii="Times New Roman" w:hAnsi="Times New Roman" w:cs="Times New Roman"/>
          <w:sz w:val="28"/>
        </w:rPr>
        <w:t xml:space="preserve"> В связи с тем, что полученное из расчета значение критерия </w:t>
      </w:r>
      <w:r w:rsidRPr="002A1D67">
        <w:rPr>
          <w:rFonts w:ascii="Times New Roman" w:hAnsi="Times New Roman" w:cs="Times New Roman"/>
          <w:sz w:val="28"/>
        </w:rPr>
        <w:lastRenderedPageBreak/>
        <w:t xml:space="preserve">Фишера меньше критического, можно считать, что член третьего порядка не добавляет существенной информации и, следовательно, нецелесообразен. </w:t>
      </w:r>
    </w:p>
    <w:p w:rsidR="002A1D67" w:rsidRDefault="002A1D67" w:rsidP="002A1D6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A1D67" w:rsidRPr="002A1D67" w:rsidRDefault="002A1D67" w:rsidP="002A1D67">
      <w:pPr>
        <w:spacing w:line="360" w:lineRule="auto"/>
        <w:rPr>
          <w:rFonts w:ascii="Times New Roman" w:hAnsi="Times New Roman" w:cs="Times New Roman"/>
          <w:sz w:val="28"/>
        </w:rPr>
      </w:pPr>
    </w:p>
    <w:p w:rsidR="002A1D67" w:rsidRPr="00F547F6" w:rsidRDefault="002A1D67" w:rsidP="002A1D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4F8B" w:rsidRPr="001F6DE4" w:rsidRDefault="00F04F8B" w:rsidP="00F04F8B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:rsidR="001F6DE4" w:rsidRPr="001F6DE4" w:rsidRDefault="001F6DE4" w:rsidP="001F6DE4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:rsidR="0059153A" w:rsidRPr="00E35120" w:rsidRDefault="0059153A" w:rsidP="0059153A">
      <w:pPr>
        <w:rPr>
          <w:rFonts w:ascii="Times New Roman" w:hAnsi="Times New Roman" w:cs="Times New Roman"/>
          <w:sz w:val="28"/>
        </w:rPr>
      </w:pPr>
    </w:p>
    <w:sectPr w:rsidR="0059153A" w:rsidRPr="00E35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4DD" w:rsidRDefault="006954DD" w:rsidP="00B3100E">
      <w:pPr>
        <w:spacing w:after="0" w:line="240" w:lineRule="auto"/>
      </w:pPr>
      <w:r>
        <w:separator/>
      </w:r>
    </w:p>
  </w:endnote>
  <w:endnote w:type="continuationSeparator" w:id="0">
    <w:p w:rsidR="006954DD" w:rsidRDefault="006954DD" w:rsidP="00B3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ont286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4DD" w:rsidRDefault="006954DD" w:rsidP="00B3100E">
      <w:pPr>
        <w:spacing w:after="0" w:line="240" w:lineRule="auto"/>
      </w:pPr>
      <w:r>
        <w:separator/>
      </w:r>
    </w:p>
  </w:footnote>
  <w:footnote w:type="continuationSeparator" w:id="0">
    <w:p w:rsidR="006954DD" w:rsidRDefault="006954DD" w:rsidP="00B3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75AC"/>
    <w:multiLevelType w:val="hybridMultilevel"/>
    <w:tmpl w:val="28905ECE"/>
    <w:lvl w:ilvl="0" w:tplc="717C16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839EB"/>
    <w:multiLevelType w:val="hybridMultilevel"/>
    <w:tmpl w:val="5C3824C0"/>
    <w:lvl w:ilvl="0" w:tplc="832CC49A">
      <w:start w:val="1"/>
      <w:numFmt w:val="lowerLetter"/>
      <w:lvlText w:val="%1)"/>
      <w:lvlJc w:val="left"/>
      <w:pPr>
        <w:tabs>
          <w:tab w:val="num" w:pos="717"/>
        </w:tabs>
        <w:ind w:left="104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78C1C55"/>
    <w:multiLevelType w:val="hybridMultilevel"/>
    <w:tmpl w:val="4F18D53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7043A6"/>
    <w:multiLevelType w:val="hybridMultilevel"/>
    <w:tmpl w:val="98987FD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7015F"/>
    <w:multiLevelType w:val="hybridMultilevel"/>
    <w:tmpl w:val="0AACA6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20"/>
    <w:rsid w:val="00056CAD"/>
    <w:rsid w:val="000A2A16"/>
    <w:rsid w:val="000C02BD"/>
    <w:rsid w:val="000D1515"/>
    <w:rsid w:val="001100E9"/>
    <w:rsid w:val="001B1009"/>
    <w:rsid w:val="001F6DE4"/>
    <w:rsid w:val="00281DEA"/>
    <w:rsid w:val="00286C0B"/>
    <w:rsid w:val="002874DE"/>
    <w:rsid w:val="0029359F"/>
    <w:rsid w:val="002A1D67"/>
    <w:rsid w:val="002D1603"/>
    <w:rsid w:val="00311831"/>
    <w:rsid w:val="0031735D"/>
    <w:rsid w:val="003414D3"/>
    <w:rsid w:val="00341A42"/>
    <w:rsid w:val="003C1758"/>
    <w:rsid w:val="00401294"/>
    <w:rsid w:val="0043317F"/>
    <w:rsid w:val="004F4D1A"/>
    <w:rsid w:val="0059153A"/>
    <w:rsid w:val="00593F68"/>
    <w:rsid w:val="005B1DA2"/>
    <w:rsid w:val="005C796F"/>
    <w:rsid w:val="005F759E"/>
    <w:rsid w:val="00600B67"/>
    <w:rsid w:val="0060406A"/>
    <w:rsid w:val="006109AC"/>
    <w:rsid w:val="00641743"/>
    <w:rsid w:val="006579C0"/>
    <w:rsid w:val="006609E5"/>
    <w:rsid w:val="00690C50"/>
    <w:rsid w:val="006954DD"/>
    <w:rsid w:val="006A4287"/>
    <w:rsid w:val="006C1A31"/>
    <w:rsid w:val="006C2BF1"/>
    <w:rsid w:val="007000C4"/>
    <w:rsid w:val="0070024D"/>
    <w:rsid w:val="00700267"/>
    <w:rsid w:val="007D4FBB"/>
    <w:rsid w:val="00802A2F"/>
    <w:rsid w:val="00831A7A"/>
    <w:rsid w:val="008525FD"/>
    <w:rsid w:val="0087487D"/>
    <w:rsid w:val="008D4908"/>
    <w:rsid w:val="008F64E9"/>
    <w:rsid w:val="00936CEA"/>
    <w:rsid w:val="00970E0E"/>
    <w:rsid w:val="00976763"/>
    <w:rsid w:val="009A44AF"/>
    <w:rsid w:val="009F60C8"/>
    <w:rsid w:val="00A432CF"/>
    <w:rsid w:val="00AA49E5"/>
    <w:rsid w:val="00AA6A6B"/>
    <w:rsid w:val="00AA7881"/>
    <w:rsid w:val="00AF3817"/>
    <w:rsid w:val="00B024C6"/>
    <w:rsid w:val="00B146CC"/>
    <w:rsid w:val="00B20234"/>
    <w:rsid w:val="00B3100E"/>
    <w:rsid w:val="00B43187"/>
    <w:rsid w:val="00BF0CF1"/>
    <w:rsid w:val="00BF11FB"/>
    <w:rsid w:val="00C00CA2"/>
    <w:rsid w:val="00C11DE9"/>
    <w:rsid w:val="00C149EB"/>
    <w:rsid w:val="00C2129E"/>
    <w:rsid w:val="00C5288F"/>
    <w:rsid w:val="00C64730"/>
    <w:rsid w:val="00C657F1"/>
    <w:rsid w:val="00CC2ED4"/>
    <w:rsid w:val="00D03794"/>
    <w:rsid w:val="00D1117C"/>
    <w:rsid w:val="00D43010"/>
    <w:rsid w:val="00D46BEA"/>
    <w:rsid w:val="00D55B02"/>
    <w:rsid w:val="00D94553"/>
    <w:rsid w:val="00DE4B0B"/>
    <w:rsid w:val="00E35120"/>
    <w:rsid w:val="00E35601"/>
    <w:rsid w:val="00E65E66"/>
    <w:rsid w:val="00E66B66"/>
    <w:rsid w:val="00E72663"/>
    <w:rsid w:val="00E90A1C"/>
    <w:rsid w:val="00EB5F2D"/>
    <w:rsid w:val="00EB6DD4"/>
    <w:rsid w:val="00EE0E7D"/>
    <w:rsid w:val="00F00665"/>
    <w:rsid w:val="00F04F8B"/>
    <w:rsid w:val="00F26043"/>
    <w:rsid w:val="00F547F6"/>
    <w:rsid w:val="00F631BF"/>
    <w:rsid w:val="00F6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1F68"/>
  <w15:docId w15:val="{8833FF62-BEC9-4961-84D6-A517DBD2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6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00C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6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F759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802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1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100E"/>
  </w:style>
  <w:style w:type="paragraph" w:styleId="aa">
    <w:name w:val="footer"/>
    <w:basedOn w:val="a"/>
    <w:link w:val="ab"/>
    <w:uiPriority w:val="99"/>
    <w:unhideWhenUsed/>
    <w:rsid w:val="00B31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theme" Target="theme/theme1.xml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jpeg"/><Relationship Id="rId71" Type="http://schemas.openxmlformats.org/officeDocument/2006/relationships/image" Target="media/image33.png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Ткачева Виктория</dc:creator>
  <cp:lastModifiedBy>ДИМА Урывский</cp:lastModifiedBy>
  <cp:revision>9</cp:revision>
  <dcterms:created xsi:type="dcterms:W3CDTF">2020-03-23T09:39:00Z</dcterms:created>
  <dcterms:modified xsi:type="dcterms:W3CDTF">2020-03-28T11:16:00Z</dcterms:modified>
</cp:coreProperties>
</file>