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FAA62F" w14:textId="77777777" w:rsidR="00486130" w:rsidRPr="00486130" w:rsidRDefault="00486130" w:rsidP="00486130">
      <w:pPr>
        <w:spacing w:line="256" w:lineRule="auto"/>
        <w:ind w:left="64"/>
        <w:jc w:val="center"/>
        <w:rPr>
          <w:rFonts w:cs="Times New Roman"/>
          <w:color w:val="000000"/>
        </w:rPr>
      </w:pPr>
      <w:r w:rsidRPr="00486130">
        <w:rPr>
          <w:rFonts w:cs="Times New Roman"/>
          <w:noProof/>
          <w:color w:val="000000"/>
          <w:lang w:eastAsia="ru-RU"/>
        </w:rPr>
        <w:drawing>
          <wp:inline distT="0" distB="0" distL="0" distR="0" wp14:anchorId="5AD6D844" wp14:editId="7F338CE1">
            <wp:extent cx="635000" cy="677545"/>
            <wp:effectExtent l="0" t="0" r="0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" cy="67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6130">
        <w:rPr>
          <w:rFonts w:cs="Times New Roman"/>
          <w:color w:val="000000"/>
        </w:rPr>
        <w:t xml:space="preserve"> </w:t>
      </w:r>
    </w:p>
    <w:p w14:paraId="05C6238F" w14:textId="77777777" w:rsidR="00486130" w:rsidRPr="00486130" w:rsidRDefault="00486130" w:rsidP="00486130">
      <w:pPr>
        <w:spacing w:after="24" w:line="256" w:lineRule="auto"/>
        <w:ind w:left="713" w:right="712" w:hanging="10"/>
        <w:jc w:val="center"/>
        <w:rPr>
          <w:rFonts w:cs="Times New Roman"/>
          <w:color w:val="000000"/>
        </w:rPr>
      </w:pPr>
      <w:r w:rsidRPr="00486130">
        <w:rPr>
          <w:rFonts w:cs="Times New Roman"/>
          <w:color w:val="000000"/>
        </w:rPr>
        <w:t xml:space="preserve">МИНИСТЕРСТВО ОБРАЗОВАНИЯ И НАУКИ РОССИЙСКОЙ </w:t>
      </w:r>
    </w:p>
    <w:p w14:paraId="1D4EC732" w14:textId="77777777" w:rsidR="00486130" w:rsidRPr="00486130" w:rsidRDefault="00486130" w:rsidP="00486130">
      <w:pPr>
        <w:spacing w:after="25" w:line="256" w:lineRule="auto"/>
        <w:ind w:left="713" w:right="713" w:hanging="10"/>
        <w:jc w:val="center"/>
        <w:rPr>
          <w:rFonts w:cs="Times New Roman"/>
          <w:color w:val="000000"/>
        </w:rPr>
      </w:pPr>
      <w:r w:rsidRPr="00486130">
        <w:rPr>
          <w:rFonts w:cs="Times New Roman"/>
          <w:color w:val="000000"/>
        </w:rPr>
        <w:t xml:space="preserve">ФЕДЕРАЦИИ </w:t>
      </w:r>
    </w:p>
    <w:p w14:paraId="723C7D03" w14:textId="77777777" w:rsidR="00486130" w:rsidRPr="00486130" w:rsidRDefault="00486130" w:rsidP="00486130">
      <w:pPr>
        <w:spacing w:after="25" w:line="256" w:lineRule="auto"/>
        <w:ind w:left="713" w:right="714" w:hanging="10"/>
        <w:jc w:val="center"/>
        <w:rPr>
          <w:rFonts w:cs="Times New Roman"/>
          <w:color w:val="000000"/>
        </w:rPr>
      </w:pPr>
      <w:r w:rsidRPr="00486130">
        <w:rPr>
          <w:rFonts w:cs="Times New Roman"/>
          <w:color w:val="000000"/>
        </w:rPr>
        <w:t xml:space="preserve">ФЕДЕРАЛЬНОЕ ГОСУДАРСТВЕННОЕ БЮДЖЕТНОЕ </w:t>
      </w:r>
    </w:p>
    <w:p w14:paraId="1594D09B" w14:textId="77777777" w:rsidR="00486130" w:rsidRPr="00486130" w:rsidRDefault="00486130" w:rsidP="00486130">
      <w:pPr>
        <w:spacing w:after="27" w:line="256" w:lineRule="auto"/>
        <w:ind w:left="713" w:right="710" w:hanging="10"/>
        <w:jc w:val="center"/>
        <w:rPr>
          <w:rFonts w:cs="Times New Roman"/>
          <w:color w:val="000000"/>
        </w:rPr>
      </w:pPr>
      <w:r w:rsidRPr="00486130">
        <w:rPr>
          <w:rFonts w:cs="Times New Roman"/>
          <w:color w:val="000000"/>
        </w:rPr>
        <w:t xml:space="preserve">ОБРАЗОВАТЕЛЬНОЕ УЧРЕЖДЕНИЕ ВЫСШЕГО </w:t>
      </w:r>
    </w:p>
    <w:p w14:paraId="09138F2C" w14:textId="77777777" w:rsidR="00486130" w:rsidRPr="00486130" w:rsidRDefault="00486130" w:rsidP="00486130">
      <w:pPr>
        <w:spacing w:after="25" w:line="256" w:lineRule="auto"/>
        <w:ind w:left="713" w:right="710" w:hanging="10"/>
        <w:jc w:val="center"/>
        <w:rPr>
          <w:rFonts w:cs="Times New Roman"/>
          <w:color w:val="000000"/>
        </w:rPr>
      </w:pPr>
      <w:r w:rsidRPr="00486130">
        <w:rPr>
          <w:rFonts w:cs="Times New Roman"/>
          <w:color w:val="000000"/>
        </w:rPr>
        <w:t xml:space="preserve">ПРОФЕССИОНАЛЬНОГО ОБРАЗОВАНИЯ </w:t>
      </w:r>
    </w:p>
    <w:p w14:paraId="4E683BB0" w14:textId="77777777" w:rsidR="00486130" w:rsidRPr="00486130" w:rsidRDefault="00AA6DC4" w:rsidP="00AA6DC4">
      <w:pPr>
        <w:spacing w:after="13" w:line="256" w:lineRule="auto"/>
        <w:ind w:left="264"/>
        <w:jc w:val="center"/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«ДОНСКОЙ </w:t>
      </w:r>
      <w:r w:rsidR="00486130" w:rsidRPr="00486130">
        <w:rPr>
          <w:rFonts w:cs="Times New Roman"/>
          <w:color w:val="000000"/>
        </w:rPr>
        <w:t>ГОСУДАРСТВЕННЫЙ ТЕХНИЧЕСКИЙ УНИВЕРСИТЕТ»</w:t>
      </w:r>
    </w:p>
    <w:p w14:paraId="0FC6AB54" w14:textId="77777777" w:rsidR="00486130" w:rsidRPr="00486130" w:rsidRDefault="00486130" w:rsidP="00486130">
      <w:pPr>
        <w:spacing w:line="256" w:lineRule="auto"/>
        <w:ind w:left="713" w:right="706" w:hanging="10"/>
        <w:jc w:val="center"/>
        <w:rPr>
          <w:rFonts w:cs="Times New Roman"/>
          <w:color w:val="000000"/>
        </w:rPr>
      </w:pPr>
      <w:r w:rsidRPr="00486130">
        <w:rPr>
          <w:rFonts w:cs="Times New Roman"/>
          <w:color w:val="000000"/>
        </w:rPr>
        <w:t xml:space="preserve">(ДГТУ) </w:t>
      </w:r>
    </w:p>
    <w:p w14:paraId="53A76791" w14:textId="77777777" w:rsidR="00486130" w:rsidRPr="00486130" w:rsidRDefault="00486130" w:rsidP="00486130">
      <w:pPr>
        <w:spacing w:after="28" w:line="256" w:lineRule="auto"/>
        <w:ind w:left="63"/>
        <w:jc w:val="center"/>
        <w:rPr>
          <w:rFonts w:cs="Times New Roman"/>
          <w:color w:val="000000"/>
        </w:rPr>
      </w:pPr>
      <w:r w:rsidRPr="00486130">
        <w:rPr>
          <w:rFonts w:cs="Times New Roman"/>
          <w:b/>
          <w:color w:val="000000"/>
        </w:rPr>
        <w:t xml:space="preserve"> </w:t>
      </w:r>
    </w:p>
    <w:p w14:paraId="583D0C67" w14:textId="77777777" w:rsidR="00486130" w:rsidRPr="00486130" w:rsidRDefault="00486130" w:rsidP="00486130">
      <w:pPr>
        <w:spacing w:after="273" w:line="256" w:lineRule="auto"/>
        <w:rPr>
          <w:rFonts w:cs="Times New Roman"/>
          <w:color w:val="000000"/>
        </w:rPr>
      </w:pPr>
      <w:r w:rsidRPr="00486130">
        <w:rPr>
          <w:rFonts w:cs="Times New Roman"/>
          <w:color w:val="000000"/>
        </w:rPr>
        <w:t xml:space="preserve"> </w:t>
      </w:r>
    </w:p>
    <w:p w14:paraId="3911A662" w14:textId="77777777" w:rsidR="00486130" w:rsidRPr="00486130" w:rsidRDefault="00486130" w:rsidP="00486130">
      <w:pPr>
        <w:spacing w:after="273" w:line="256" w:lineRule="auto"/>
        <w:rPr>
          <w:rFonts w:cs="Times New Roman"/>
          <w:color w:val="000000"/>
        </w:rPr>
      </w:pPr>
    </w:p>
    <w:p w14:paraId="7528C4B5" w14:textId="77777777" w:rsidR="00486130" w:rsidRDefault="00486130" w:rsidP="00486130">
      <w:pPr>
        <w:spacing w:after="13" w:line="384" w:lineRule="auto"/>
        <w:jc w:val="center"/>
        <w:rPr>
          <w:rFonts w:cs="Times New Roman"/>
          <w:b/>
          <w:color w:val="000000"/>
        </w:rPr>
      </w:pPr>
      <w:r w:rsidRPr="00486130">
        <w:rPr>
          <w:rFonts w:cs="Times New Roman"/>
          <w:b/>
          <w:color w:val="000000"/>
        </w:rPr>
        <w:t>Отчет по лабораторной работе</w:t>
      </w:r>
      <w:r w:rsidR="00DA4B54">
        <w:rPr>
          <w:rFonts w:cs="Times New Roman"/>
          <w:b/>
          <w:color w:val="000000"/>
        </w:rPr>
        <w:t xml:space="preserve"> №3</w:t>
      </w:r>
    </w:p>
    <w:p w14:paraId="380F3C0E" w14:textId="77777777" w:rsidR="00180755" w:rsidRPr="00FB0246" w:rsidRDefault="00DA4B54" w:rsidP="00FB0246">
      <w:pPr>
        <w:spacing w:after="13" w:line="384" w:lineRule="auto"/>
        <w:jc w:val="center"/>
        <w:rPr>
          <w:rFonts w:cs="Times New Roman"/>
          <w:color w:val="000000"/>
        </w:rPr>
      </w:pPr>
      <w:r w:rsidRPr="00DA4B54">
        <w:rPr>
          <w:rFonts w:cs="Times New Roman"/>
          <w:color w:val="000000"/>
        </w:rPr>
        <w:t xml:space="preserve">РАСЧЕТ НАДЕЖНОСТИ НЕВОССТАНАВЛИВАЕМЫХ СИСТЕМ </w:t>
      </w:r>
      <w:r w:rsidR="00270E8D">
        <w:rPr>
          <w:rFonts w:cs="Times New Roman"/>
          <w:color w:val="000000"/>
        </w:rPr>
        <w:t>Вариант №1</w:t>
      </w:r>
      <w:r w:rsidR="00942F5D">
        <w:rPr>
          <w:rFonts w:cs="Times New Roman"/>
          <w:color w:val="000000"/>
        </w:rPr>
        <w:t>9</w:t>
      </w:r>
    </w:p>
    <w:p w14:paraId="3B7FB8EE" w14:textId="77777777" w:rsidR="00486130" w:rsidRPr="00486130" w:rsidRDefault="00486130" w:rsidP="00486130">
      <w:pPr>
        <w:spacing w:line="256" w:lineRule="auto"/>
        <w:ind w:left="63"/>
        <w:jc w:val="center"/>
        <w:rPr>
          <w:rFonts w:cs="Times New Roman"/>
          <w:color w:val="000000"/>
        </w:rPr>
      </w:pPr>
      <w:r w:rsidRPr="00486130">
        <w:rPr>
          <w:rFonts w:cs="Times New Roman"/>
          <w:color w:val="000000"/>
        </w:rPr>
        <w:t xml:space="preserve">  </w:t>
      </w:r>
    </w:p>
    <w:p w14:paraId="2DE6661E" w14:textId="77777777" w:rsidR="00486130" w:rsidRPr="00486130" w:rsidRDefault="00486130" w:rsidP="00486130">
      <w:pPr>
        <w:spacing w:after="270" w:line="256" w:lineRule="auto"/>
        <w:rPr>
          <w:rFonts w:cs="Times New Roman"/>
          <w:color w:val="000000"/>
        </w:rPr>
      </w:pPr>
    </w:p>
    <w:p w14:paraId="7AE856B3" w14:textId="77777777" w:rsidR="00486130" w:rsidRDefault="00486130" w:rsidP="00486130">
      <w:pPr>
        <w:spacing w:after="270" w:line="256" w:lineRule="auto"/>
        <w:rPr>
          <w:rFonts w:cs="Times New Roman"/>
          <w:color w:val="000000"/>
        </w:rPr>
      </w:pPr>
    </w:p>
    <w:p w14:paraId="3E530E02" w14:textId="77777777" w:rsidR="009616A7" w:rsidRPr="00486130" w:rsidRDefault="009616A7" w:rsidP="00486130">
      <w:pPr>
        <w:spacing w:after="270" w:line="256" w:lineRule="auto"/>
        <w:rPr>
          <w:rFonts w:cs="Times New Roman"/>
          <w:color w:val="000000"/>
        </w:rPr>
      </w:pPr>
    </w:p>
    <w:p w14:paraId="134D3BAB" w14:textId="77777777" w:rsidR="00486130" w:rsidRPr="00486130" w:rsidRDefault="00486130" w:rsidP="00486130">
      <w:pPr>
        <w:tabs>
          <w:tab w:val="left" w:pos="7695"/>
        </w:tabs>
        <w:spacing w:after="13"/>
        <w:ind w:right="11" w:firstLine="697"/>
        <w:jc w:val="right"/>
        <w:rPr>
          <w:rFonts w:cs="Times New Roman"/>
          <w:color w:val="000000"/>
          <w:szCs w:val="28"/>
        </w:rPr>
      </w:pPr>
      <w:r w:rsidRPr="00486130">
        <w:rPr>
          <w:rFonts w:cs="Times New Roman"/>
          <w:color w:val="000000"/>
          <w:szCs w:val="28"/>
        </w:rPr>
        <w:t xml:space="preserve">  Выполнил: </w:t>
      </w:r>
    </w:p>
    <w:p w14:paraId="14F6D9E7" w14:textId="77777777" w:rsidR="00486130" w:rsidRPr="00486130" w:rsidRDefault="00486130" w:rsidP="00486130">
      <w:pPr>
        <w:tabs>
          <w:tab w:val="left" w:pos="7695"/>
        </w:tabs>
        <w:spacing w:after="13"/>
        <w:ind w:right="11" w:firstLine="697"/>
        <w:jc w:val="right"/>
        <w:rPr>
          <w:rFonts w:cs="Times New Roman"/>
          <w:color w:val="000000"/>
          <w:szCs w:val="28"/>
        </w:rPr>
      </w:pPr>
      <w:r w:rsidRPr="00486130">
        <w:rPr>
          <w:rFonts w:cs="Times New Roman"/>
          <w:color w:val="000000"/>
          <w:szCs w:val="28"/>
        </w:rPr>
        <w:t>студент МИН</w:t>
      </w:r>
      <w:r>
        <w:rPr>
          <w:rFonts w:cs="Times New Roman"/>
          <w:color w:val="000000"/>
          <w:szCs w:val="28"/>
        </w:rPr>
        <w:t>2</w:t>
      </w:r>
      <w:r w:rsidRPr="00486130">
        <w:rPr>
          <w:rFonts w:cs="Times New Roman"/>
          <w:color w:val="000000"/>
          <w:szCs w:val="28"/>
        </w:rPr>
        <w:t>1</w:t>
      </w:r>
    </w:p>
    <w:p w14:paraId="192BFD6C" w14:textId="77777777" w:rsidR="00C04A99" w:rsidRPr="003304AC" w:rsidRDefault="00C04A99" w:rsidP="00C04A99">
      <w:pPr>
        <w:tabs>
          <w:tab w:val="left" w:pos="7695"/>
        </w:tabs>
        <w:spacing w:after="13"/>
        <w:ind w:right="11" w:firstLine="697"/>
        <w:jc w:val="righ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Урывский Д.В</w:t>
      </w:r>
      <w:r w:rsidRPr="003304AC">
        <w:rPr>
          <w:rFonts w:cs="Times New Roman"/>
          <w:color w:val="000000"/>
          <w:szCs w:val="28"/>
        </w:rPr>
        <w:t>.</w:t>
      </w:r>
    </w:p>
    <w:p w14:paraId="1DEFF000" w14:textId="77777777" w:rsidR="00486130" w:rsidRPr="00486130" w:rsidRDefault="00486130" w:rsidP="00486130">
      <w:pPr>
        <w:tabs>
          <w:tab w:val="left" w:pos="7695"/>
        </w:tabs>
        <w:spacing w:after="13"/>
        <w:ind w:right="11" w:firstLine="697"/>
        <w:jc w:val="right"/>
        <w:rPr>
          <w:rFonts w:cs="Times New Roman"/>
          <w:color w:val="000000"/>
          <w:szCs w:val="28"/>
        </w:rPr>
      </w:pPr>
    </w:p>
    <w:p w14:paraId="18D6FFA7" w14:textId="77777777" w:rsidR="00486130" w:rsidRPr="00486130" w:rsidRDefault="00486130" w:rsidP="00486130">
      <w:pPr>
        <w:tabs>
          <w:tab w:val="left" w:pos="7695"/>
        </w:tabs>
        <w:spacing w:after="13"/>
        <w:ind w:right="11" w:firstLine="697"/>
        <w:jc w:val="right"/>
        <w:rPr>
          <w:rFonts w:cs="Times New Roman"/>
          <w:color w:val="000000"/>
          <w:szCs w:val="28"/>
        </w:rPr>
      </w:pPr>
    </w:p>
    <w:p w14:paraId="0B1A605F" w14:textId="77777777" w:rsidR="00486130" w:rsidRPr="00486130" w:rsidRDefault="00486130" w:rsidP="00486130">
      <w:pPr>
        <w:spacing w:after="217" w:line="256" w:lineRule="auto"/>
        <w:ind w:right="709"/>
        <w:rPr>
          <w:rFonts w:cs="Times New Roman"/>
          <w:color w:val="000000"/>
        </w:rPr>
      </w:pPr>
    </w:p>
    <w:p w14:paraId="0DEFC08E" w14:textId="77777777" w:rsidR="00486130" w:rsidRPr="00486130" w:rsidRDefault="00486130" w:rsidP="00486130">
      <w:pPr>
        <w:spacing w:after="217" w:line="256" w:lineRule="auto"/>
        <w:ind w:left="713" w:right="709" w:hanging="10"/>
        <w:jc w:val="center"/>
        <w:rPr>
          <w:rFonts w:cs="Times New Roman"/>
          <w:color w:val="000000"/>
        </w:rPr>
      </w:pPr>
    </w:p>
    <w:p w14:paraId="41BAC939" w14:textId="77777777" w:rsidR="00486130" w:rsidRPr="00486130" w:rsidRDefault="00486130" w:rsidP="00486130">
      <w:pPr>
        <w:spacing w:after="217" w:line="256" w:lineRule="auto"/>
        <w:ind w:left="713" w:right="709" w:hanging="10"/>
        <w:jc w:val="center"/>
        <w:rPr>
          <w:rFonts w:cs="Times New Roman"/>
          <w:color w:val="000000"/>
        </w:rPr>
      </w:pPr>
    </w:p>
    <w:p w14:paraId="35C66E0B" w14:textId="77777777" w:rsidR="00486130" w:rsidRDefault="00486130" w:rsidP="00486130">
      <w:pPr>
        <w:spacing w:after="217" w:line="256" w:lineRule="auto"/>
        <w:ind w:left="713" w:right="709" w:hanging="10"/>
        <w:jc w:val="center"/>
        <w:rPr>
          <w:rFonts w:cs="Times New Roman"/>
          <w:color w:val="000000"/>
        </w:rPr>
      </w:pPr>
      <w:r w:rsidRPr="00486130">
        <w:rPr>
          <w:rFonts w:cs="Times New Roman"/>
          <w:color w:val="000000"/>
        </w:rPr>
        <w:t>Ростов-на-Дону</w:t>
      </w:r>
      <w:bookmarkStart w:id="0" w:name="_Toc516562743"/>
    </w:p>
    <w:p w14:paraId="187869C6" w14:textId="77777777" w:rsidR="00DB4AF2" w:rsidRDefault="00486130" w:rsidP="00DB4AF2">
      <w:pPr>
        <w:spacing w:after="217" w:line="256" w:lineRule="auto"/>
        <w:ind w:left="713" w:right="709" w:hanging="10"/>
        <w:jc w:val="center"/>
        <w:rPr>
          <w:rFonts w:cs="Times New Roman"/>
          <w:color w:val="000000"/>
        </w:rPr>
      </w:pPr>
      <w:r w:rsidRPr="00486130">
        <w:rPr>
          <w:rFonts w:cs="Times New Roman"/>
          <w:color w:val="000000"/>
        </w:rPr>
        <w:t>20</w:t>
      </w:r>
      <w:bookmarkEnd w:id="0"/>
      <w:r w:rsidR="00270E8D">
        <w:rPr>
          <w:rFonts w:cs="Times New Roman"/>
          <w:color w:val="000000"/>
        </w:rPr>
        <w:t>20</w:t>
      </w:r>
    </w:p>
    <w:p w14:paraId="5E7E993C" w14:textId="77777777" w:rsidR="00AF17DA" w:rsidRPr="0050722C" w:rsidRDefault="00486130" w:rsidP="00AF17DA">
      <w:pPr>
        <w:rPr>
          <w:b/>
          <w:szCs w:val="28"/>
        </w:rPr>
      </w:pPr>
      <w:r w:rsidRPr="00DB4AF2">
        <w:rPr>
          <w:rFonts w:cs="Times New Roman"/>
        </w:rPr>
        <w:br w:type="page"/>
      </w:r>
      <w:r w:rsidR="00AF17DA" w:rsidRPr="0050722C">
        <w:rPr>
          <w:b/>
          <w:szCs w:val="28"/>
        </w:rPr>
        <w:lastRenderedPageBreak/>
        <w:t>Цель работы</w:t>
      </w:r>
    </w:p>
    <w:p w14:paraId="39C97780" w14:textId="77777777" w:rsidR="00EE3A80" w:rsidRDefault="00EE3A80" w:rsidP="00AF17DA">
      <w:pPr>
        <w:rPr>
          <w:szCs w:val="28"/>
        </w:rPr>
      </w:pPr>
      <w:r w:rsidRPr="00EE3A80">
        <w:rPr>
          <w:szCs w:val="28"/>
        </w:rPr>
        <w:t>Научиться выполнять расчеты на</w:t>
      </w:r>
      <w:r>
        <w:rPr>
          <w:szCs w:val="28"/>
        </w:rPr>
        <w:t>дежности систем с невосстанавли</w:t>
      </w:r>
      <w:r w:rsidRPr="00EE3A80">
        <w:rPr>
          <w:szCs w:val="28"/>
        </w:rPr>
        <w:t>ваемыми элементами.</w:t>
      </w:r>
    </w:p>
    <w:p w14:paraId="00FA4823" w14:textId="77777777" w:rsidR="00486130" w:rsidRDefault="00AF17DA" w:rsidP="00AF17DA">
      <w:pPr>
        <w:rPr>
          <w:b/>
          <w:szCs w:val="28"/>
        </w:rPr>
      </w:pPr>
      <w:r w:rsidRPr="0050722C">
        <w:rPr>
          <w:b/>
          <w:szCs w:val="28"/>
        </w:rPr>
        <w:t>Задание</w:t>
      </w:r>
      <w:r w:rsidRPr="00CC06B8">
        <w:rPr>
          <w:b/>
          <w:szCs w:val="28"/>
        </w:rPr>
        <w:t xml:space="preserve"> </w:t>
      </w:r>
      <w:r w:rsidR="00CC06B8">
        <w:rPr>
          <w:b/>
          <w:szCs w:val="28"/>
        </w:rPr>
        <w:t>1</w:t>
      </w:r>
    </w:p>
    <w:p w14:paraId="1CAE2A01" w14:textId="77777777" w:rsidR="00037042" w:rsidRDefault="00037042" w:rsidP="00037042">
      <w:pPr>
        <w:rPr>
          <w:b/>
          <w:szCs w:val="28"/>
        </w:rPr>
      </w:pPr>
      <w:r w:rsidRPr="00C85B9F">
        <w:t xml:space="preserve">В результате анализа данных об отказах аппаратуры частота отказов получена в виде </w:t>
      </w:r>
      <w:r w:rsidR="00835803" w:rsidRPr="00152C68">
        <w:rPr>
          <w:noProof/>
          <w:position w:val="-12"/>
        </w:rPr>
        <w:object w:dxaOrig="3340" w:dyaOrig="440" w14:anchorId="77B08E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alt="" style="width:166.8pt;height:22.8pt;mso-width-percent:0;mso-height-percent:0;mso-width-percent:0;mso-height-percent:0" o:ole="">
            <v:imagedata r:id="rId9" o:title=""/>
          </v:shape>
          <o:OLEObject Type="Embed" ProgID="Equation.3" ShapeID="_x0000_i1040" DrawAspect="Content" ObjectID="_1663275699" r:id="rId10"/>
        </w:object>
      </w:r>
      <w:r w:rsidRPr="00C85B9F">
        <w:t>.</w:t>
      </w:r>
    </w:p>
    <w:p w14:paraId="608E202F" w14:textId="77777777" w:rsidR="00EE3A80" w:rsidRDefault="00EE3A80" w:rsidP="00290A0E">
      <w:pPr>
        <w:rPr>
          <w:rFonts w:cs="Times New Roman"/>
          <w:bCs/>
          <w:szCs w:val="28"/>
        </w:rPr>
      </w:pPr>
      <w:r w:rsidRPr="00EE3A80">
        <w:rPr>
          <w:rFonts w:cs="Times New Roman"/>
          <w:bCs/>
          <w:szCs w:val="28"/>
        </w:rPr>
        <w:t xml:space="preserve">Требуется определить количественные характеристики надежности в течение времени </w:t>
      </w:r>
      <w:r w:rsidR="00835803" w:rsidRPr="00C85B9F">
        <w:rPr>
          <w:noProof/>
          <w:position w:val="-12"/>
        </w:rPr>
        <w:object w:dxaOrig="580" w:dyaOrig="380" w14:anchorId="73DF9C5E">
          <v:shape id="_x0000_i1039" type="#_x0000_t75" alt="" style="width:28.8pt;height:19.2pt;mso-width-percent:0;mso-height-percent:0;mso-width-percent:0;mso-height-percent:0" o:ole="">
            <v:imagedata r:id="rId11" o:title=""/>
          </v:shape>
          <o:OLEObject Type="Embed" ProgID="Equation.3" ShapeID="_x0000_i1039" DrawAspect="Content" ObjectID="_1663275700" r:id="rId12"/>
        </w:object>
      </w:r>
      <w:r w:rsidRPr="00EE3A80">
        <w:rPr>
          <w:rFonts w:cs="Times New Roman"/>
          <w:bCs/>
          <w:szCs w:val="28"/>
        </w:rPr>
        <w:t xml:space="preserve"> =1000:  вероятность безотказной работы P(t), вероятность отказа Q(t)</w:t>
      </w:r>
      <w:r>
        <w:rPr>
          <w:rFonts w:cs="Times New Roman"/>
          <w:bCs/>
          <w:szCs w:val="28"/>
        </w:rPr>
        <w:t xml:space="preserve">, интенсивность отказов  </w:t>
      </w:r>
      <w:r w:rsidR="00835803" w:rsidRPr="00152C68">
        <w:rPr>
          <w:noProof/>
          <w:position w:val="-12"/>
        </w:rPr>
        <w:object w:dxaOrig="520" w:dyaOrig="360" w14:anchorId="6ECA5ED1">
          <v:shape id="_x0000_i1038" type="#_x0000_t75" alt="" style="width:25.2pt;height:18.6pt;mso-width-percent:0;mso-height-percent:0;mso-width-percent:0;mso-height-percent:0" o:ole="">
            <v:imagedata r:id="rId13" o:title=""/>
          </v:shape>
          <o:OLEObject Type="Embed" ProgID="Equation.3" ShapeID="_x0000_i1038" DrawAspect="Content" ObjectID="_1663275701" r:id="rId14"/>
        </w:object>
      </w:r>
      <w:r>
        <w:rPr>
          <w:rFonts w:cs="Times New Roman"/>
          <w:bCs/>
          <w:szCs w:val="28"/>
        </w:rPr>
        <w:t>, сред</w:t>
      </w:r>
      <w:r w:rsidRPr="00EE3A80">
        <w:rPr>
          <w:rFonts w:cs="Times New Roman"/>
          <w:bCs/>
          <w:szCs w:val="28"/>
        </w:rPr>
        <w:t>нюю нар</w:t>
      </w:r>
      <w:r>
        <w:rPr>
          <w:rFonts w:cs="Times New Roman"/>
          <w:bCs/>
          <w:szCs w:val="28"/>
        </w:rPr>
        <w:t>аботку до отказа T</w:t>
      </w:r>
      <w:r>
        <w:rPr>
          <w:rFonts w:cs="Times New Roman"/>
          <w:bCs/>
          <w:szCs w:val="28"/>
          <w:vertAlign w:val="subscript"/>
        </w:rPr>
        <w:t>1</w:t>
      </w:r>
      <w:r w:rsidRPr="00EE3A80">
        <w:rPr>
          <w:rFonts w:cs="Times New Roman"/>
          <w:bCs/>
          <w:szCs w:val="28"/>
        </w:rPr>
        <w:t>, дисперсию наработки до отказа DT, с</w:t>
      </w:r>
      <w:r>
        <w:rPr>
          <w:rFonts w:cs="Times New Roman"/>
          <w:bCs/>
          <w:szCs w:val="28"/>
        </w:rPr>
        <w:t xml:space="preserve">реднее квадратичное отклонение </w:t>
      </w:r>
      <w:r w:rsidR="00835803" w:rsidRPr="002B2C51">
        <w:rPr>
          <w:noProof/>
          <w:position w:val="-6"/>
        </w:rPr>
        <w:object w:dxaOrig="420" w:dyaOrig="300" w14:anchorId="1093AA80">
          <v:shape id="_x0000_i1037" type="#_x0000_t75" alt="" style="width:20.4pt;height:15.6pt;mso-width-percent:0;mso-height-percent:0;mso-width-percent:0;mso-height-percent:0" o:ole="">
            <v:imagedata r:id="rId15" o:title=""/>
          </v:shape>
          <o:OLEObject Type="Embed" ProgID="Equation.3" ShapeID="_x0000_i1037" DrawAspect="Content" ObjectID="_1663275702" r:id="rId16"/>
        </w:object>
      </w:r>
      <w:r w:rsidRPr="00EE3A80">
        <w:rPr>
          <w:rFonts w:cs="Times New Roman"/>
          <w:bCs/>
          <w:szCs w:val="28"/>
        </w:rPr>
        <w:t>. Построить графи</w:t>
      </w:r>
      <w:r>
        <w:rPr>
          <w:rFonts w:cs="Times New Roman"/>
          <w:bCs/>
          <w:szCs w:val="28"/>
        </w:rPr>
        <w:t xml:space="preserve">ки распределения P(t), Q(t), </w:t>
      </w:r>
      <w:r w:rsidR="00835803" w:rsidRPr="000315BC">
        <w:rPr>
          <w:noProof/>
          <w:position w:val="-12"/>
        </w:rPr>
        <w:object w:dxaOrig="520" w:dyaOrig="360" w14:anchorId="106016D5">
          <v:shape id="_x0000_i1036" type="#_x0000_t75" alt="" style="width:25.2pt;height:18.6pt;mso-width-percent:0;mso-height-percent:0;mso-width-percent:0;mso-height-percent:0" o:ole="">
            <v:imagedata r:id="rId17" o:title=""/>
          </v:shape>
          <o:OLEObject Type="Embed" ProgID="Equation.3" ShapeID="_x0000_i1036" DrawAspect="Content" ObjectID="_1663275703" r:id="rId18"/>
        </w:object>
      </w:r>
      <w:r>
        <w:t>.</w:t>
      </w:r>
    </w:p>
    <w:p w14:paraId="47759CC7" w14:textId="77777777" w:rsidR="00290A0E" w:rsidRDefault="00290A0E" w:rsidP="00290A0E">
      <w:pPr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Таблица 1. Исходные данные</w:t>
      </w:r>
    </w:p>
    <w:tbl>
      <w:tblPr>
        <w:tblW w:w="3929" w:type="pct"/>
        <w:jc w:val="center"/>
        <w:tblBorders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tblBorders>
        <w:tblLook w:val="0000" w:firstRow="0" w:lastRow="0" w:firstColumn="0" w:lastColumn="0" w:noHBand="0" w:noVBand="0"/>
      </w:tblPr>
      <w:tblGrid>
        <w:gridCol w:w="1650"/>
        <w:gridCol w:w="1677"/>
        <w:gridCol w:w="1399"/>
        <w:gridCol w:w="1399"/>
        <w:gridCol w:w="1396"/>
      </w:tblGrid>
      <w:tr w:rsidR="001F79B5" w:rsidRPr="000315BC" w14:paraId="24FB12D7" w14:textId="77777777" w:rsidTr="001F79B5">
        <w:trPr>
          <w:trHeight w:val="446"/>
          <w:jc w:val="center"/>
        </w:trPr>
        <w:tc>
          <w:tcPr>
            <w:tcW w:w="10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0C5D75" w14:textId="77777777" w:rsidR="001F79B5" w:rsidRPr="000315BC" w:rsidRDefault="00835803" w:rsidP="00C02315">
            <w:pPr>
              <w:ind w:firstLine="0"/>
              <w:jc w:val="center"/>
              <w:rPr>
                <w:szCs w:val="20"/>
              </w:rPr>
            </w:pPr>
            <w:r w:rsidRPr="00334D97">
              <w:rPr>
                <w:noProof/>
                <w:position w:val="-10"/>
                <w:szCs w:val="20"/>
              </w:rPr>
              <w:object w:dxaOrig="260" w:dyaOrig="340" w14:anchorId="4E52BD11">
                <v:shape id="_x0000_i1035" type="#_x0000_t75" alt="" style="width:13.2pt;height:16.8pt;mso-width-percent:0;mso-height-percent:0;mso-width-percent:0;mso-height-percent:0" o:ole="">
                  <v:imagedata r:id="rId19" o:title=""/>
                </v:shape>
                <o:OLEObject Type="Embed" ProgID="Equation.3" ShapeID="_x0000_i1035" DrawAspect="Content" ObjectID="_1663275704" r:id="rId20"/>
              </w:object>
            </w:r>
          </w:p>
        </w:tc>
        <w:tc>
          <w:tcPr>
            <w:tcW w:w="11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69F8D8" w14:textId="77777777" w:rsidR="001F79B5" w:rsidRPr="000315BC" w:rsidRDefault="00835803" w:rsidP="00C02315">
            <w:pPr>
              <w:ind w:firstLine="0"/>
              <w:jc w:val="center"/>
              <w:rPr>
                <w:szCs w:val="20"/>
              </w:rPr>
            </w:pPr>
            <w:r w:rsidRPr="000315BC">
              <w:rPr>
                <w:noProof/>
                <w:szCs w:val="20"/>
              </w:rPr>
              <w:object w:dxaOrig="360" w:dyaOrig="380" w14:anchorId="530EDE2E">
                <v:shape id="_x0000_i1034" type="#_x0000_t75" alt="" style="width:18.6pt;height:19.2pt;mso-width-percent:0;mso-height-percent:0;mso-width-percent:0;mso-height-percent:0" o:ole="">
                  <v:imagedata r:id="rId21" o:title=""/>
                </v:shape>
                <o:OLEObject Type="Embed" ProgID="Equation.3" ShapeID="_x0000_i1034" DrawAspect="Content" ObjectID="_1663275705" r:id="rId22"/>
              </w:object>
            </w:r>
          </w:p>
        </w:tc>
        <w:tc>
          <w:tcPr>
            <w:tcW w:w="9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7C37CF" w14:textId="77777777" w:rsidR="001F79B5" w:rsidRPr="000315BC" w:rsidRDefault="00835803" w:rsidP="00C02315">
            <w:pPr>
              <w:ind w:firstLine="0"/>
              <w:jc w:val="center"/>
              <w:rPr>
                <w:szCs w:val="20"/>
              </w:rPr>
            </w:pPr>
            <w:r w:rsidRPr="000315BC">
              <w:rPr>
                <w:noProof/>
                <w:szCs w:val="20"/>
              </w:rPr>
              <w:object w:dxaOrig="260" w:dyaOrig="240" w14:anchorId="34B208C3">
                <v:shape id="_x0000_i1033" type="#_x0000_t75" alt="" style="width:13.2pt;height:12pt;mso-width-percent:0;mso-height-percent:0;mso-width-percent:0;mso-height-percent:0" o:ole="">
                  <v:imagedata r:id="rId23" o:title=""/>
                </v:shape>
                <o:OLEObject Type="Embed" ProgID="Equation.3" ShapeID="_x0000_i1033" DrawAspect="Content" ObjectID="_1663275706" r:id="rId24"/>
              </w:object>
            </w:r>
          </w:p>
        </w:tc>
        <w:tc>
          <w:tcPr>
            <w:tcW w:w="9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75C2A9" w14:textId="77777777" w:rsidR="001F79B5" w:rsidRPr="000315BC" w:rsidRDefault="001F79B5" w:rsidP="00C02315">
            <w:pPr>
              <w:ind w:firstLine="0"/>
              <w:jc w:val="center"/>
              <w:rPr>
                <w:i/>
                <w:szCs w:val="20"/>
              </w:rPr>
            </w:pPr>
            <w:r w:rsidRPr="000315BC">
              <w:rPr>
                <w:i/>
                <w:szCs w:val="20"/>
              </w:rPr>
              <w:t>a</w:t>
            </w:r>
          </w:p>
        </w:tc>
        <w:tc>
          <w:tcPr>
            <w:tcW w:w="9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B9ABA8" w14:textId="77777777" w:rsidR="001F79B5" w:rsidRPr="000315BC" w:rsidRDefault="001F79B5" w:rsidP="00C02315">
            <w:pPr>
              <w:ind w:firstLine="0"/>
              <w:jc w:val="center"/>
              <w:rPr>
                <w:i/>
                <w:szCs w:val="20"/>
              </w:rPr>
            </w:pPr>
            <w:r w:rsidRPr="000315BC">
              <w:rPr>
                <w:i/>
                <w:szCs w:val="20"/>
              </w:rPr>
              <w:t>b</w:t>
            </w:r>
          </w:p>
        </w:tc>
      </w:tr>
      <w:tr w:rsidR="001F79B5" w:rsidRPr="000315BC" w14:paraId="75F01792" w14:textId="77777777" w:rsidTr="001F79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trHeight w:val="443"/>
          <w:jc w:val="center"/>
        </w:trPr>
        <w:tc>
          <w:tcPr>
            <w:tcW w:w="10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0E8E88" w14:textId="77777777" w:rsidR="001F79B5" w:rsidRPr="00272A3C" w:rsidRDefault="001F79B5" w:rsidP="00C02315">
            <w:pPr>
              <w:ind w:firstLine="0"/>
              <w:rPr>
                <w:szCs w:val="20"/>
              </w:rPr>
            </w:pPr>
            <w:r w:rsidRPr="000315BC">
              <w:rPr>
                <w:szCs w:val="20"/>
              </w:rPr>
              <w:t>0,0</w:t>
            </w:r>
            <w:r w:rsidR="00272A3C">
              <w:rPr>
                <w:szCs w:val="20"/>
                <w:lang w:val="en-US"/>
              </w:rPr>
              <w:t>0</w:t>
            </w:r>
            <w:r w:rsidR="00C96FDA">
              <w:rPr>
                <w:szCs w:val="20"/>
              </w:rPr>
              <w:t>4</w:t>
            </w:r>
          </w:p>
        </w:tc>
        <w:tc>
          <w:tcPr>
            <w:tcW w:w="11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7EDBBB" w14:textId="77777777" w:rsidR="001F79B5" w:rsidRPr="000315BC" w:rsidRDefault="001F79B5" w:rsidP="00C02315">
            <w:pPr>
              <w:ind w:firstLine="0"/>
              <w:rPr>
                <w:szCs w:val="20"/>
              </w:rPr>
            </w:pPr>
            <w:r w:rsidRPr="000315BC">
              <w:rPr>
                <w:szCs w:val="20"/>
              </w:rPr>
              <w:t>0,0</w:t>
            </w:r>
            <w:r w:rsidR="00C96FDA">
              <w:rPr>
                <w:szCs w:val="20"/>
                <w:lang w:val="en-US"/>
              </w:rPr>
              <w:t>12</w:t>
            </w:r>
          </w:p>
        </w:tc>
        <w:tc>
          <w:tcPr>
            <w:tcW w:w="9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C09D74" w14:textId="77777777" w:rsidR="001F79B5" w:rsidRPr="000315BC" w:rsidRDefault="001F79B5" w:rsidP="00C02315">
            <w:pPr>
              <w:ind w:firstLine="0"/>
              <w:rPr>
                <w:szCs w:val="20"/>
              </w:rPr>
            </w:pPr>
            <w:r w:rsidRPr="000315BC">
              <w:rPr>
                <w:szCs w:val="20"/>
              </w:rPr>
              <w:t>0,</w:t>
            </w:r>
            <w:r w:rsidR="00C96FDA">
              <w:rPr>
                <w:szCs w:val="20"/>
                <w:lang w:val="en-US"/>
              </w:rPr>
              <w:t>13</w:t>
            </w:r>
          </w:p>
        </w:tc>
        <w:tc>
          <w:tcPr>
            <w:tcW w:w="9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65432E" w14:textId="77777777" w:rsidR="001F79B5" w:rsidRPr="000315BC" w:rsidRDefault="00C96FDA" w:rsidP="00C02315">
            <w:pPr>
              <w:ind w:firstLine="0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0,02</w:t>
            </w:r>
          </w:p>
        </w:tc>
        <w:tc>
          <w:tcPr>
            <w:tcW w:w="9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CF25F6" w14:textId="77777777" w:rsidR="001F79B5" w:rsidRPr="000315BC" w:rsidRDefault="00C96FDA" w:rsidP="00C02315">
            <w:pPr>
              <w:ind w:firstLine="0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0,8</w:t>
            </w:r>
          </w:p>
        </w:tc>
      </w:tr>
    </w:tbl>
    <w:p w14:paraId="16C527A4" w14:textId="77777777" w:rsidR="00290A0E" w:rsidRDefault="00290A0E" w:rsidP="00290A0E">
      <w:pPr>
        <w:rPr>
          <w:rFonts w:cs="Times New Roman"/>
          <w:bCs/>
          <w:szCs w:val="28"/>
        </w:rPr>
      </w:pPr>
    </w:p>
    <w:p w14:paraId="248E6BC3" w14:textId="77777777" w:rsidR="00C45ED5" w:rsidRPr="00270E8D" w:rsidRDefault="00C45ED5" w:rsidP="00290A0E">
      <w:pPr>
        <w:rPr>
          <w:rFonts w:cs="Times New Roman"/>
          <w:b/>
          <w:bCs/>
          <w:i/>
          <w:szCs w:val="28"/>
        </w:rPr>
      </w:pPr>
      <w:r w:rsidRPr="00270E8D">
        <w:rPr>
          <w:rFonts w:cs="Times New Roman"/>
          <w:b/>
          <w:bCs/>
          <w:i/>
          <w:szCs w:val="28"/>
        </w:rPr>
        <w:t>Результат:</w:t>
      </w:r>
    </w:p>
    <w:p w14:paraId="06C8DFA0" w14:textId="77777777" w:rsidR="00270E8D" w:rsidRPr="00270E8D" w:rsidRDefault="00270E8D" w:rsidP="00AC6AE3">
      <w:pPr>
        <w:spacing w:line="315" w:lineRule="atLeast"/>
        <w:ind w:firstLine="0"/>
        <w:jc w:val="lef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AF2A42">
        <w:rPr>
          <w:color w:val="000000"/>
        </w:rPr>
        <w:t xml:space="preserve">Найдем </w:t>
      </w:r>
      <w:r>
        <w:rPr>
          <w:color w:val="000000"/>
          <w:lang w:val="en-US"/>
        </w:rPr>
        <w:t>P</w:t>
      </w:r>
      <w:r w:rsidRPr="00AF2A42">
        <w:rPr>
          <w:color w:val="000000"/>
        </w:rPr>
        <w:t>(</w:t>
      </w:r>
      <w:r>
        <w:rPr>
          <w:color w:val="000000"/>
          <w:lang w:val="en-US"/>
        </w:rPr>
        <w:t>t</w:t>
      </w:r>
      <w:r w:rsidRPr="00AF2A42">
        <w:rPr>
          <w:color w:val="000000"/>
        </w:rPr>
        <w:t xml:space="preserve">). </w:t>
      </w:r>
      <w:r>
        <w:rPr>
          <w:color w:val="000000"/>
          <w:lang w:val="en-US"/>
        </w:rPr>
        <w:t>Q</w:t>
      </w:r>
      <w:r w:rsidRPr="00AF2A42">
        <w:rPr>
          <w:color w:val="000000"/>
        </w:rPr>
        <w:t>(</w:t>
      </w:r>
      <w:r>
        <w:rPr>
          <w:color w:val="000000"/>
          <w:lang w:val="en-US"/>
        </w:rPr>
        <w:t>t</w:t>
      </w:r>
      <w:r w:rsidRPr="00AF2A42">
        <w:rPr>
          <w:color w:val="000000"/>
        </w:rPr>
        <w:t xml:space="preserve">), </w:t>
      </w:r>
      <w:r>
        <w:rPr>
          <w:color w:val="000000"/>
          <w:lang w:val="en-US"/>
        </w:rPr>
        <w:t>f</w:t>
      </w:r>
      <w:r w:rsidRPr="00AF2A42">
        <w:rPr>
          <w:color w:val="000000"/>
        </w:rPr>
        <w:t>(</w:t>
      </w:r>
      <w:r>
        <w:rPr>
          <w:color w:val="000000"/>
          <w:lang w:val="en-US"/>
        </w:rPr>
        <w:t>t</w:t>
      </w:r>
      <w:r w:rsidRPr="00AF2A42">
        <w:rPr>
          <w:color w:val="000000"/>
        </w:rPr>
        <w:t>)</w:t>
      </w:r>
    </w:p>
    <w:p w14:paraId="6337B10C" w14:textId="77777777" w:rsidR="00C96FDA" w:rsidRDefault="00C96FDA" w:rsidP="00C96FDA">
      <w:pPr>
        <w:pStyle w:val="a"/>
        <w:spacing w:line="360" w:lineRule="auto"/>
        <w:rPr>
          <w:rFonts w:cs="Tahoma"/>
          <w:b w:val="0"/>
          <w:bCs w:val="0"/>
          <w:color w:val="000000"/>
          <w:sz w:val="28"/>
          <w:szCs w:val="28"/>
        </w:rPr>
      </w:pPr>
      <w:r>
        <w:rPr>
          <w:rFonts w:ascii="Consolas" w:eastAsia="Times New Roman" w:hAnsi="Consolas" w:cs="Consolas"/>
          <w:noProof/>
          <w:color w:val="000000"/>
          <w:sz w:val="21"/>
          <w:szCs w:val="21"/>
          <w:lang w:eastAsia="ru-RU" w:bidi="ar-SA"/>
        </w:rPr>
        <w:lastRenderedPageBreak/>
        <w:drawing>
          <wp:anchor distT="0" distB="0" distL="0" distR="0" simplePos="0" relativeHeight="251659264" behindDoc="0" locked="0" layoutInCell="1" allowOverlap="1" wp14:anchorId="7F923977" wp14:editId="27B38FAE">
            <wp:simplePos x="0" y="0"/>
            <wp:positionH relativeFrom="page">
              <wp:align>center</wp:align>
            </wp:positionH>
            <wp:positionV relativeFrom="paragraph">
              <wp:posOffset>304</wp:posOffset>
            </wp:positionV>
            <wp:extent cx="5272405" cy="4426585"/>
            <wp:effectExtent l="0" t="0" r="444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442658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Tahoma"/>
          <w:b w:val="0"/>
          <w:bCs w:val="0"/>
          <w:color w:val="000000"/>
          <w:sz w:val="28"/>
          <w:szCs w:val="28"/>
        </w:rPr>
        <w:t xml:space="preserve">Рис.1 Определение значений </w:t>
      </w:r>
      <w:r>
        <w:rPr>
          <w:rFonts w:cs="Tahoma"/>
          <w:b w:val="0"/>
          <w:bCs w:val="0"/>
          <w:color w:val="000000"/>
          <w:sz w:val="28"/>
          <w:szCs w:val="28"/>
          <w:lang w:val="en-US"/>
        </w:rPr>
        <w:t>P</w:t>
      </w:r>
      <w:r w:rsidRPr="00C96FDA">
        <w:rPr>
          <w:rFonts w:cs="Tahoma"/>
          <w:b w:val="0"/>
          <w:bCs w:val="0"/>
          <w:color w:val="000000"/>
          <w:sz w:val="28"/>
          <w:szCs w:val="28"/>
        </w:rPr>
        <w:t>(</w:t>
      </w:r>
      <w:r>
        <w:rPr>
          <w:rFonts w:cs="Tahoma"/>
          <w:b w:val="0"/>
          <w:bCs w:val="0"/>
          <w:color w:val="000000"/>
          <w:sz w:val="28"/>
          <w:szCs w:val="28"/>
          <w:lang w:val="en-US"/>
        </w:rPr>
        <w:t>t</w:t>
      </w:r>
      <w:r w:rsidRPr="00C96FDA">
        <w:rPr>
          <w:rFonts w:cs="Tahoma"/>
          <w:b w:val="0"/>
          <w:bCs w:val="0"/>
          <w:color w:val="000000"/>
          <w:sz w:val="28"/>
          <w:szCs w:val="28"/>
        </w:rPr>
        <w:t xml:space="preserve">). </w:t>
      </w:r>
      <w:r>
        <w:rPr>
          <w:rFonts w:cs="Tahoma"/>
          <w:b w:val="0"/>
          <w:bCs w:val="0"/>
          <w:color w:val="000000"/>
          <w:sz w:val="28"/>
          <w:szCs w:val="28"/>
          <w:lang w:val="en-US"/>
        </w:rPr>
        <w:t>Q</w:t>
      </w:r>
      <w:r w:rsidRPr="00C96FDA">
        <w:rPr>
          <w:rFonts w:cs="Tahoma"/>
          <w:b w:val="0"/>
          <w:bCs w:val="0"/>
          <w:color w:val="000000"/>
          <w:sz w:val="28"/>
          <w:szCs w:val="28"/>
        </w:rPr>
        <w:t>(</w:t>
      </w:r>
      <w:r>
        <w:rPr>
          <w:rFonts w:cs="Tahoma"/>
          <w:b w:val="0"/>
          <w:bCs w:val="0"/>
          <w:color w:val="000000"/>
          <w:sz w:val="28"/>
          <w:szCs w:val="28"/>
          <w:lang w:val="en-US"/>
        </w:rPr>
        <w:t>t</w:t>
      </w:r>
      <w:r w:rsidRPr="00C96FDA">
        <w:rPr>
          <w:rFonts w:cs="Tahoma"/>
          <w:b w:val="0"/>
          <w:bCs w:val="0"/>
          <w:color w:val="000000"/>
          <w:sz w:val="28"/>
          <w:szCs w:val="28"/>
        </w:rPr>
        <w:t xml:space="preserve">), </w:t>
      </w:r>
      <w:r>
        <w:rPr>
          <w:rFonts w:cs="Tahoma"/>
          <w:b w:val="0"/>
          <w:bCs w:val="0"/>
          <w:color w:val="000000"/>
          <w:sz w:val="28"/>
          <w:szCs w:val="28"/>
          <w:lang w:val="en-US"/>
        </w:rPr>
        <w:t>f</w:t>
      </w:r>
      <w:r w:rsidRPr="00C96FDA">
        <w:rPr>
          <w:rFonts w:cs="Tahoma"/>
          <w:b w:val="0"/>
          <w:bCs w:val="0"/>
          <w:color w:val="000000"/>
          <w:sz w:val="28"/>
          <w:szCs w:val="28"/>
        </w:rPr>
        <w:t>(</w:t>
      </w:r>
      <w:r>
        <w:rPr>
          <w:rFonts w:cs="Tahoma"/>
          <w:b w:val="0"/>
          <w:bCs w:val="0"/>
          <w:color w:val="000000"/>
          <w:sz w:val="28"/>
          <w:szCs w:val="28"/>
          <w:lang w:val="en-US"/>
        </w:rPr>
        <w:t>t</w:t>
      </w:r>
      <w:r w:rsidRPr="00C96FDA">
        <w:rPr>
          <w:rFonts w:cs="Tahoma"/>
          <w:b w:val="0"/>
          <w:bCs w:val="0"/>
          <w:color w:val="000000"/>
          <w:sz w:val="28"/>
          <w:szCs w:val="28"/>
        </w:rPr>
        <w:t xml:space="preserve">) </w:t>
      </w:r>
      <w:r>
        <w:rPr>
          <w:rFonts w:cs="Tahoma"/>
          <w:b w:val="0"/>
          <w:bCs w:val="0"/>
          <w:color w:val="000000"/>
          <w:sz w:val="28"/>
          <w:szCs w:val="28"/>
        </w:rPr>
        <w:t xml:space="preserve">в системе </w:t>
      </w:r>
      <w:r>
        <w:rPr>
          <w:rFonts w:cs="Tahoma"/>
          <w:b w:val="0"/>
          <w:bCs w:val="0"/>
          <w:color w:val="000000"/>
          <w:sz w:val="28"/>
          <w:szCs w:val="28"/>
          <w:lang w:val="en-US"/>
        </w:rPr>
        <w:t>MatLab</w:t>
      </w:r>
    </w:p>
    <w:p w14:paraId="6A9014D7" w14:textId="77777777" w:rsidR="00C96FDA" w:rsidRDefault="00C96FDA" w:rsidP="00C96FDA">
      <w:pPr>
        <w:pStyle w:val="a"/>
        <w:keepLines/>
        <w:spacing w:line="360" w:lineRule="auto"/>
        <w:jc w:val="left"/>
      </w:pPr>
      <w:r>
        <w:rPr>
          <w:rFonts w:cs="Tahoma"/>
          <w:b w:val="0"/>
          <w:bCs w:val="0"/>
          <w:color w:val="000000"/>
          <w:sz w:val="28"/>
          <w:szCs w:val="28"/>
        </w:rPr>
        <w:t xml:space="preserve">Следующим шагом является необходимость </w:t>
      </w:r>
      <w:r>
        <w:rPr>
          <w:b w:val="0"/>
          <w:bCs w:val="0"/>
          <w:color w:val="000000"/>
          <w:sz w:val="28"/>
          <w:szCs w:val="28"/>
        </w:rPr>
        <w:t xml:space="preserve">вычисления численных значений </w:t>
      </w:r>
      <w:r>
        <w:rPr>
          <w:b w:val="0"/>
          <w:bCs w:val="0"/>
          <w:color w:val="000000"/>
          <w:sz w:val="28"/>
          <w:szCs w:val="28"/>
          <w:lang w:val="en-US"/>
        </w:rPr>
        <w:t>P</w:t>
      </w:r>
      <w:r w:rsidRPr="00C96FDA">
        <w:rPr>
          <w:b w:val="0"/>
          <w:bCs w:val="0"/>
          <w:color w:val="000000"/>
          <w:sz w:val="28"/>
          <w:szCs w:val="28"/>
        </w:rPr>
        <w:t xml:space="preserve"> </w:t>
      </w:r>
      <w:r>
        <w:rPr>
          <w:b w:val="0"/>
          <w:bCs w:val="0"/>
          <w:color w:val="000000"/>
          <w:sz w:val="28"/>
          <w:szCs w:val="28"/>
        </w:rPr>
        <w:t xml:space="preserve">и </w:t>
      </w:r>
      <w:r>
        <w:rPr>
          <w:b w:val="0"/>
          <w:bCs w:val="0"/>
          <w:color w:val="000000"/>
          <w:sz w:val="28"/>
          <w:szCs w:val="28"/>
          <w:lang w:val="en-US"/>
        </w:rPr>
        <w:t>Q</w:t>
      </w:r>
      <w:r>
        <w:rPr>
          <w:b w:val="0"/>
          <w:bCs w:val="0"/>
          <w:color w:val="000000"/>
          <w:sz w:val="28"/>
          <w:szCs w:val="28"/>
        </w:rPr>
        <w:t xml:space="preserve">, а также вычислении частоты отказов </w:t>
      </w:r>
      <w:r w:rsidRPr="00C96FDA">
        <w:rPr>
          <w:b w:val="0"/>
          <w:bCs w:val="0"/>
          <w:color w:val="000000"/>
          <w:sz w:val="28"/>
          <w:szCs w:val="28"/>
        </w:rPr>
        <w:t>(</w:t>
      </w:r>
      <w:r>
        <w:rPr>
          <w:b w:val="0"/>
          <w:bCs w:val="0"/>
          <w:color w:val="000000"/>
          <w:sz w:val="28"/>
          <w:szCs w:val="28"/>
        </w:rPr>
        <w:t>рис 2)</w:t>
      </w:r>
    </w:p>
    <w:p w14:paraId="347C6322" w14:textId="77777777" w:rsidR="00C96FDA" w:rsidRDefault="00C96FDA" w:rsidP="00C96FDA">
      <w:pPr>
        <w:pStyle w:val="a"/>
        <w:spacing w:line="360" w:lineRule="auto"/>
      </w:pPr>
      <w:r>
        <w:rPr>
          <w:noProof/>
          <w:lang w:eastAsia="ru-RU" w:bidi="ar-SA"/>
        </w:rPr>
        <w:drawing>
          <wp:anchor distT="0" distB="0" distL="0" distR="0" simplePos="0" relativeHeight="251661312" behindDoc="0" locked="0" layoutInCell="1" allowOverlap="1" wp14:anchorId="2E9BCD05" wp14:editId="2A15053F">
            <wp:simplePos x="0" y="0"/>
            <wp:positionH relativeFrom="column">
              <wp:align>center</wp:align>
            </wp:positionH>
            <wp:positionV relativeFrom="paragraph">
              <wp:posOffset>178435</wp:posOffset>
            </wp:positionV>
            <wp:extent cx="6119495" cy="2743200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7432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96FDA">
        <w:rPr>
          <w:rFonts w:cs="Tahoma"/>
          <w:b w:val="0"/>
          <w:bCs w:val="0"/>
          <w:color w:val="000000"/>
          <w:sz w:val="28"/>
          <w:szCs w:val="28"/>
        </w:rPr>
        <w:t xml:space="preserve">Рис.2 Определение </w:t>
      </w:r>
      <w:r>
        <w:rPr>
          <w:rFonts w:cs="Tahoma"/>
          <w:b w:val="0"/>
          <w:bCs w:val="0"/>
          <w:color w:val="000000"/>
          <w:sz w:val="28"/>
          <w:szCs w:val="28"/>
        </w:rPr>
        <w:t xml:space="preserve">численных </w:t>
      </w:r>
      <w:r w:rsidRPr="00C96FDA">
        <w:rPr>
          <w:rFonts w:cs="Tahoma"/>
          <w:b w:val="0"/>
          <w:bCs w:val="0"/>
          <w:color w:val="000000"/>
          <w:sz w:val="28"/>
          <w:szCs w:val="28"/>
        </w:rPr>
        <w:t xml:space="preserve">значений </w:t>
      </w:r>
      <w:r>
        <w:rPr>
          <w:rFonts w:cs="Tahoma"/>
          <w:b w:val="0"/>
          <w:bCs w:val="0"/>
          <w:color w:val="000000"/>
          <w:sz w:val="28"/>
          <w:szCs w:val="28"/>
          <w:lang w:val="en-US"/>
        </w:rPr>
        <w:t>P</w:t>
      </w:r>
      <w:r w:rsidRPr="00C96FDA">
        <w:rPr>
          <w:rFonts w:cs="Tahoma"/>
          <w:b w:val="0"/>
          <w:bCs w:val="0"/>
          <w:color w:val="000000"/>
          <w:sz w:val="28"/>
          <w:szCs w:val="28"/>
        </w:rPr>
        <w:t>(</w:t>
      </w:r>
      <w:r>
        <w:rPr>
          <w:rFonts w:cs="Tahoma"/>
          <w:b w:val="0"/>
          <w:bCs w:val="0"/>
          <w:color w:val="000000"/>
          <w:sz w:val="28"/>
          <w:szCs w:val="28"/>
          <w:lang w:val="en-US"/>
        </w:rPr>
        <w:t>t</w:t>
      </w:r>
      <w:r w:rsidRPr="00C96FDA">
        <w:rPr>
          <w:rFonts w:cs="Tahoma"/>
          <w:b w:val="0"/>
          <w:bCs w:val="0"/>
          <w:color w:val="000000"/>
          <w:sz w:val="28"/>
          <w:szCs w:val="28"/>
        </w:rPr>
        <w:t xml:space="preserve">). </w:t>
      </w:r>
      <w:r>
        <w:rPr>
          <w:rFonts w:cs="Tahoma"/>
          <w:b w:val="0"/>
          <w:bCs w:val="0"/>
          <w:color w:val="000000"/>
          <w:sz w:val="28"/>
          <w:szCs w:val="28"/>
          <w:lang w:val="en-US"/>
        </w:rPr>
        <w:t>Q</w:t>
      </w:r>
      <w:r w:rsidRPr="00C96FDA">
        <w:rPr>
          <w:rFonts w:cs="Tahoma"/>
          <w:b w:val="0"/>
          <w:bCs w:val="0"/>
          <w:color w:val="000000"/>
          <w:sz w:val="28"/>
          <w:szCs w:val="28"/>
        </w:rPr>
        <w:t>(</w:t>
      </w:r>
      <w:r>
        <w:rPr>
          <w:rFonts w:cs="Tahoma"/>
          <w:b w:val="0"/>
          <w:bCs w:val="0"/>
          <w:color w:val="000000"/>
          <w:sz w:val="28"/>
          <w:szCs w:val="28"/>
          <w:lang w:val="en-US"/>
        </w:rPr>
        <w:t>t</w:t>
      </w:r>
      <w:r w:rsidRPr="00C96FDA">
        <w:rPr>
          <w:rFonts w:cs="Tahoma"/>
          <w:b w:val="0"/>
          <w:bCs w:val="0"/>
          <w:color w:val="000000"/>
          <w:sz w:val="28"/>
          <w:szCs w:val="28"/>
        </w:rPr>
        <w:t xml:space="preserve">), </w:t>
      </w:r>
      <w:r>
        <w:rPr>
          <w:rFonts w:cs="Tahoma"/>
          <w:b w:val="0"/>
          <w:bCs w:val="0"/>
          <w:color w:val="000000"/>
          <w:sz w:val="28"/>
          <w:szCs w:val="28"/>
          <w:lang w:val="en-US"/>
        </w:rPr>
        <w:t>lam</w:t>
      </w:r>
      <w:r w:rsidRPr="00C96FDA">
        <w:rPr>
          <w:rFonts w:cs="Tahoma"/>
          <w:b w:val="0"/>
          <w:bCs w:val="0"/>
          <w:color w:val="000000"/>
          <w:sz w:val="28"/>
          <w:szCs w:val="28"/>
        </w:rPr>
        <w:t>(</w:t>
      </w:r>
      <w:r>
        <w:rPr>
          <w:rFonts w:cs="Tahoma"/>
          <w:b w:val="0"/>
          <w:bCs w:val="0"/>
          <w:color w:val="000000"/>
          <w:sz w:val="28"/>
          <w:szCs w:val="28"/>
          <w:lang w:val="en-US"/>
        </w:rPr>
        <w:t>t</w:t>
      </w:r>
      <w:r w:rsidRPr="00C96FDA">
        <w:rPr>
          <w:rFonts w:cs="Tahoma"/>
          <w:b w:val="0"/>
          <w:bCs w:val="0"/>
          <w:color w:val="000000"/>
          <w:sz w:val="28"/>
          <w:szCs w:val="28"/>
        </w:rPr>
        <w:t xml:space="preserve">) в системе </w:t>
      </w:r>
      <w:r>
        <w:rPr>
          <w:rFonts w:cs="Tahoma"/>
          <w:b w:val="0"/>
          <w:bCs w:val="0"/>
          <w:color w:val="000000"/>
          <w:sz w:val="28"/>
          <w:szCs w:val="28"/>
          <w:lang w:val="en-US"/>
        </w:rPr>
        <w:t>MatLab</w:t>
      </w:r>
    </w:p>
    <w:p w14:paraId="22F3DFD4" w14:textId="77777777" w:rsidR="00C96FDA" w:rsidRDefault="00C96FDA" w:rsidP="00C96FDA">
      <w:pPr>
        <w:pStyle w:val="a"/>
        <w:spacing w:line="360" w:lineRule="auto"/>
        <w:jc w:val="left"/>
        <w:rPr>
          <w:rFonts w:cs="Tahoma"/>
          <w:b w:val="0"/>
          <w:bCs w:val="0"/>
          <w:color w:val="000000"/>
          <w:sz w:val="28"/>
          <w:szCs w:val="28"/>
        </w:rPr>
      </w:pPr>
      <w:r>
        <w:rPr>
          <w:noProof/>
          <w:lang w:eastAsia="ru-RU" w:bidi="ar-SA"/>
        </w:rPr>
        <w:lastRenderedPageBreak/>
        <w:drawing>
          <wp:anchor distT="0" distB="0" distL="0" distR="0" simplePos="0" relativeHeight="251662336" behindDoc="0" locked="0" layoutInCell="1" allowOverlap="1" wp14:anchorId="0376FFDB" wp14:editId="0742305B">
            <wp:simplePos x="0" y="0"/>
            <wp:positionH relativeFrom="column">
              <wp:posOffset>-20955</wp:posOffset>
            </wp:positionH>
            <wp:positionV relativeFrom="paragraph">
              <wp:posOffset>692150</wp:posOffset>
            </wp:positionV>
            <wp:extent cx="6119495" cy="3444875"/>
            <wp:effectExtent l="0" t="0" r="0" b="317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4448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Tahoma"/>
          <w:b w:val="0"/>
          <w:bCs w:val="0"/>
          <w:color w:val="000000"/>
          <w:sz w:val="28"/>
          <w:szCs w:val="28"/>
        </w:rPr>
        <w:t xml:space="preserve">Вычислим </w:t>
      </w:r>
      <w:r>
        <w:rPr>
          <w:rFonts w:cs="Tahoma"/>
          <w:b w:val="0"/>
          <w:bCs w:val="0"/>
          <w:color w:val="000000"/>
          <w:sz w:val="28"/>
          <w:szCs w:val="28"/>
          <w:lang w:val="en-US"/>
        </w:rPr>
        <w:t>T</w:t>
      </w:r>
      <w:r w:rsidRPr="00C96FDA">
        <w:rPr>
          <w:rFonts w:cs="Tahoma"/>
          <w:b w:val="0"/>
          <w:bCs w:val="0"/>
          <w:color w:val="000000"/>
          <w:sz w:val="28"/>
          <w:szCs w:val="28"/>
        </w:rPr>
        <w:t xml:space="preserve">0, </w:t>
      </w:r>
      <w:r>
        <w:rPr>
          <w:rFonts w:cs="Tahoma"/>
          <w:b w:val="0"/>
          <w:bCs w:val="0"/>
          <w:color w:val="000000"/>
          <w:sz w:val="28"/>
          <w:szCs w:val="28"/>
          <w:lang w:val="en-US"/>
        </w:rPr>
        <w:t>DT</w:t>
      </w:r>
      <w:r w:rsidRPr="00C96FDA">
        <w:rPr>
          <w:rFonts w:cs="Tahoma"/>
          <w:b w:val="0"/>
          <w:bCs w:val="0"/>
          <w:color w:val="000000"/>
          <w:sz w:val="28"/>
          <w:szCs w:val="28"/>
        </w:rPr>
        <w:t xml:space="preserve">, </w:t>
      </w:r>
      <w:r>
        <w:rPr>
          <w:rFonts w:cs="Tahoma"/>
          <w:b w:val="0"/>
          <w:bCs w:val="0"/>
          <w:color w:val="000000"/>
          <w:sz w:val="28"/>
          <w:szCs w:val="28"/>
          <w:lang w:val="en-US"/>
        </w:rPr>
        <w:t>ST</w:t>
      </w:r>
      <w:r w:rsidRPr="00C96FDA">
        <w:rPr>
          <w:rFonts w:cs="Tahoma"/>
          <w:b w:val="0"/>
          <w:bCs w:val="0"/>
          <w:color w:val="000000"/>
          <w:sz w:val="28"/>
          <w:szCs w:val="28"/>
        </w:rPr>
        <w:t>. З</w:t>
      </w:r>
      <w:r>
        <w:rPr>
          <w:rFonts w:cs="Tahoma"/>
          <w:b w:val="0"/>
          <w:bCs w:val="0"/>
          <w:color w:val="000000"/>
          <w:sz w:val="28"/>
          <w:szCs w:val="28"/>
        </w:rPr>
        <w:t>ададим данные, на основании которых построим график функции (рис.3)</w:t>
      </w:r>
    </w:p>
    <w:p w14:paraId="00DE7EA4" w14:textId="77777777" w:rsidR="00C96FDA" w:rsidRDefault="00C96FDA" w:rsidP="00C96FDA">
      <w:pPr>
        <w:pStyle w:val="a"/>
        <w:spacing w:line="360" w:lineRule="auto"/>
        <w:jc w:val="left"/>
        <w:rPr>
          <w:rFonts w:cs="Tahoma"/>
          <w:b w:val="0"/>
          <w:bCs w:val="0"/>
          <w:color w:val="000000"/>
          <w:sz w:val="28"/>
          <w:szCs w:val="28"/>
        </w:rPr>
      </w:pPr>
    </w:p>
    <w:p w14:paraId="72AD1D03" w14:textId="77777777" w:rsidR="0070219A" w:rsidRPr="00C96FDA" w:rsidRDefault="00C96FDA" w:rsidP="00C96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firstLine="0"/>
        <w:jc w:val="center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noProof/>
          <w:lang w:eastAsia="ru-RU"/>
        </w:rPr>
        <w:drawing>
          <wp:anchor distT="0" distB="0" distL="0" distR="0" simplePos="0" relativeHeight="251663360" behindDoc="0" locked="0" layoutInCell="1" allowOverlap="1" wp14:anchorId="1145C497" wp14:editId="3C938ACE">
            <wp:simplePos x="0" y="0"/>
            <wp:positionH relativeFrom="column">
              <wp:align>center</wp:align>
            </wp:positionH>
            <wp:positionV relativeFrom="paragraph">
              <wp:posOffset>178435</wp:posOffset>
            </wp:positionV>
            <wp:extent cx="4461510" cy="3691890"/>
            <wp:effectExtent l="0" t="0" r="0" b="381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1510" cy="369189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Tahoma"/>
          <w:color w:val="000000"/>
          <w:szCs w:val="28"/>
        </w:rPr>
        <w:t xml:space="preserve">Рис 4. График функции </w:t>
      </w:r>
      <w:r>
        <w:rPr>
          <w:rFonts w:cs="Tahoma"/>
          <w:color w:val="000000"/>
          <w:szCs w:val="28"/>
          <w:lang w:val="en-US"/>
        </w:rPr>
        <w:t>P</w:t>
      </w:r>
      <w:r w:rsidRPr="00C96FDA">
        <w:rPr>
          <w:rFonts w:cs="Tahoma"/>
          <w:color w:val="000000"/>
          <w:szCs w:val="28"/>
        </w:rPr>
        <w:t>(</w:t>
      </w:r>
      <w:r>
        <w:rPr>
          <w:rFonts w:cs="Tahoma"/>
          <w:color w:val="000000"/>
          <w:szCs w:val="28"/>
          <w:lang w:val="en-US"/>
        </w:rPr>
        <w:t>t</w:t>
      </w:r>
      <w:r w:rsidRPr="00C96FDA">
        <w:rPr>
          <w:rFonts w:cs="Tahoma"/>
          <w:color w:val="000000"/>
          <w:szCs w:val="28"/>
        </w:rPr>
        <w:t>)</w:t>
      </w:r>
    </w:p>
    <w:p w14:paraId="763EE836" w14:textId="77777777" w:rsidR="00037042" w:rsidRDefault="00037042" w:rsidP="00484598">
      <w:pPr>
        <w:jc w:val="left"/>
        <w:rPr>
          <w:rFonts w:cs="Times New Roman"/>
          <w:bCs/>
          <w:szCs w:val="28"/>
        </w:rPr>
      </w:pPr>
    </w:p>
    <w:p w14:paraId="247446EC" w14:textId="77777777" w:rsidR="00AF383A" w:rsidRDefault="00AF383A" w:rsidP="00484598">
      <w:pPr>
        <w:jc w:val="left"/>
        <w:rPr>
          <w:rFonts w:cs="Times New Roman"/>
          <w:b/>
          <w:bCs/>
          <w:szCs w:val="28"/>
        </w:rPr>
      </w:pPr>
    </w:p>
    <w:p w14:paraId="665F4930" w14:textId="185588F8" w:rsidR="00484598" w:rsidRPr="00484598" w:rsidRDefault="00484598" w:rsidP="00484598">
      <w:pPr>
        <w:jc w:val="left"/>
        <w:rPr>
          <w:rFonts w:cs="Times New Roman"/>
          <w:b/>
          <w:bCs/>
          <w:szCs w:val="28"/>
        </w:rPr>
      </w:pPr>
      <w:bookmarkStart w:id="1" w:name="_GoBack"/>
      <w:bookmarkEnd w:id="1"/>
      <w:r w:rsidRPr="00484598">
        <w:rPr>
          <w:rFonts w:cs="Times New Roman"/>
          <w:b/>
          <w:bCs/>
          <w:szCs w:val="28"/>
        </w:rPr>
        <w:lastRenderedPageBreak/>
        <w:t>Контрольные вопросы:</w:t>
      </w:r>
    </w:p>
    <w:p w14:paraId="7087B417" w14:textId="77777777" w:rsidR="00C7674E" w:rsidRPr="00C7674E" w:rsidRDefault="00C7674E" w:rsidP="00C7674E">
      <w:pPr>
        <w:numPr>
          <w:ilvl w:val="2"/>
          <w:numId w:val="8"/>
        </w:numPr>
        <w:tabs>
          <w:tab w:val="left" w:pos="360"/>
          <w:tab w:val="left" w:pos="851"/>
        </w:tabs>
        <w:spacing w:line="240" w:lineRule="auto"/>
        <w:rPr>
          <w:b/>
        </w:rPr>
      </w:pPr>
      <w:r w:rsidRPr="00C7674E">
        <w:rPr>
          <w:b/>
        </w:rPr>
        <w:t>Количественные характеристики надежности определяются по следующим формулам:</w:t>
      </w:r>
    </w:p>
    <w:p w14:paraId="2114C7A6" w14:textId="77777777" w:rsidR="00C7674E" w:rsidRPr="00C85B9F" w:rsidRDefault="00835803" w:rsidP="00C7674E">
      <w:pPr>
        <w:pStyle w:val="ListParagraph"/>
        <w:tabs>
          <w:tab w:val="left" w:pos="5103"/>
        </w:tabs>
        <w:ind w:left="1134" w:firstLine="0"/>
      </w:pPr>
      <w:r w:rsidRPr="008B5806">
        <w:rPr>
          <w:noProof/>
          <w:position w:val="-30"/>
        </w:rPr>
        <w:object w:dxaOrig="3180" w:dyaOrig="880" w14:anchorId="0340D249">
          <v:shape id="_x0000_i1032" type="#_x0000_t75" alt="" style="width:148.2pt;height:41.4pt;mso-width-percent:0;mso-height-percent:0;mso-width-percent:0;mso-height-percent:0" o:ole="">
            <v:imagedata r:id="rId29" o:title=""/>
          </v:shape>
          <o:OLEObject Type="Embed" ProgID="Equation.3" ShapeID="_x0000_i1032" DrawAspect="Content" ObjectID="_1663275707" r:id="rId30"/>
        </w:object>
      </w:r>
      <w:r w:rsidR="00C7674E">
        <w:t xml:space="preserve"> </w:t>
      </w:r>
      <w:r w:rsidR="00C7674E">
        <w:tab/>
      </w:r>
      <w:r w:rsidR="00C7674E" w:rsidRPr="00C85B9F">
        <w:t>(</w:t>
      </w:r>
      <w:r w:rsidR="00C7674E">
        <w:t>3</w:t>
      </w:r>
      <w:r w:rsidR="00C7674E" w:rsidRPr="00C85B9F">
        <w:t>.1)</w:t>
      </w:r>
    </w:p>
    <w:p w14:paraId="353BF75C" w14:textId="77777777" w:rsidR="00C7674E" w:rsidRPr="00C85B9F" w:rsidRDefault="00835803" w:rsidP="00C7674E">
      <w:pPr>
        <w:pStyle w:val="ListParagraph"/>
        <w:tabs>
          <w:tab w:val="left" w:pos="5103"/>
        </w:tabs>
        <w:ind w:left="1134" w:firstLine="0"/>
      </w:pPr>
      <w:r w:rsidRPr="008B5806">
        <w:rPr>
          <w:noProof/>
          <w:position w:val="-12"/>
          <w:lang w:val="en-US"/>
        </w:rPr>
        <w:object w:dxaOrig="1680" w:dyaOrig="360" w14:anchorId="0E76A3F5">
          <v:shape id="_x0000_i1031" type="#_x0000_t75" alt="" style="width:81pt;height:18pt;mso-width-percent:0;mso-height-percent:0;mso-width-percent:0;mso-height-percent:0" o:ole="">
            <v:imagedata r:id="rId31" o:title=""/>
          </v:shape>
          <o:OLEObject Type="Embed" ProgID="Equation.3" ShapeID="_x0000_i1031" DrawAspect="Content" ObjectID="_1663275708" r:id="rId32"/>
        </w:object>
      </w:r>
      <w:r w:rsidR="00C7674E" w:rsidRPr="000315BC">
        <w:tab/>
      </w:r>
      <w:r w:rsidR="00C7674E" w:rsidRPr="00C85B9F">
        <w:t>(</w:t>
      </w:r>
      <w:r w:rsidR="00C7674E">
        <w:t>3</w:t>
      </w:r>
      <w:r w:rsidR="00C7674E" w:rsidRPr="00C85B9F">
        <w:t>.2)</w:t>
      </w:r>
    </w:p>
    <w:p w14:paraId="588D45E8" w14:textId="77777777" w:rsidR="00C7674E" w:rsidRPr="00C85B9F" w:rsidRDefault="00835803" w:rsidP="00C7674E">
      <w:pPr>
        <w:pStyle w:val="ListParagraph"/>
        <w:tabs>
          <w:tab w:val="left" w:pos="5103"/>
        </w:tabs>
        <w:ind w:left="1134" w:firstLine="0"/>
      </w:pPr>
      <w:r w:rsidRPr="008B5806">
        <w:rPr>
          <w:noProof/>
          <w:position w:val="-28"/>
        </w:rPr>
        <w:object w:dxaOrig="2600" w:dyaOrig="720" w14:anchorId="6176AFE7">
          <v:shape id="_x0000_i1030" type="#_x0000_t75" alt="" style="width:121.2pt;height:33pt;mso-width-percent:0;mso-height-percent:0;mso-width-percent:0;mso-height-percent:0" o:ole="">
            <v:imagedata r:id="rId33" o:title=""/>
          </v:shape>
          <o:OLEObject Type="Embed" ProgID="Equation.3" ShapeID="_x0000_i1030" DrawAspect="Content" ObjectID="_1663275709" r:id="rId34"/>
        </w:object>
      </w:r>
      <w:r w:rsidR="00C7674E">
        <w:tab/>
      </w:r>
      <w:r w:rsidR="00C7674E" w:rsidRPr="00C85B9F">
        <w:t>(</w:t>
      </w:r>
      <w:r w:rsidR="00C7674E">
        <w:t>3</w:t>
      </w:r>
      <w:r w:rsidR="00C7674E" w:rsidRPr="00C85B9F">
        <w:t>.3)</w:t>
      </w:r>
    </w:p>
    <w:p w14:paraId="3EBFCC0B" w14:textId="77777777" w:rsidR="00C7674E" w:rsidRPr="00C85B9F" w:rsidRDefault="00835803" w:rsidP="00C7674E">
      <w:pPr>
        <w:pStyle w:val="ListParagraph"/>
        <w:tabs>
          <w:tab w:val="left" w:pos="5103"/>
        </w:tabs>
        <w:ind w:left="1134" w:firstLine="0"/>
      </w:pPr>
      <w:r w:rsidRPr="008B5806">
        <w:rPr>
          <w:noProof/>
          <w:position w:val="-32"/>
        </w:rPr>
        <w:object w:dxaOrig="3080" w:dyaOrig="760" w14:anchorId="422BCFD5">
          <v:shape id="_x0000_i1029" type="#_x0000_t75" alt="" style="width:146.4pt;height:36.6pt;mso-width-percent:0;mso-height-percent:0;mso-width-percent:0;mso-height-percent:0" o:ole="">
            <v:imagedata r:id="rId35" o:title=""/>
          </v:shape>
          <o:OLEObject Type="Embed" ProgID="Equation.3" ShapeID="_x0000_i1029" DrawAspect="Content" ObjectID="_1663275710" r:id="rId36"/>
        </w:object>
      </w:r>
      <w:r w:rsidR="00C7674E">
        <w:tab/>
      </w:r>
      <w:r w:rsidR="00C7674E" w:rsidRPr="00C85B9F">
        <w:t>(</w:t>
      </w:r>
      <w:r w:rsidR="00C7674E">
        <w:t>3</w:t>
      </w:r>
      <w:r w:rsidR="00C7674E" w:rsidRPr="00C85B9F">
        <w:t>.4)</w:t>
      </w:r>
    </w:p>
    <w:p w14:paraId="5F039803" w14:textId="77777777" w:rsidR="00C7674E" w:rsidRPr="00C85B9F" w:rsidRDefault="00835803" w:rsidP="00C7674E">
      <w:pPr>
        <w:pStyle w:val="ListParagraph"/>
        <w:tabs>
          <w:tab w:val="left" w:pos="5103"/>
        </w:tabs>
        <w:ind w:left="1134" w:firstLine="0"/>
      </w:pPr>
      <w:r w:rsidRPr="008B5806">
        <w:rPr>
          <w:noProof/>
          <w:position w:val="-30"/>
          <w:lang w:val="en-US"/>
        </w:rPr>
        <w:object w:dxaOrig="2420" w:dyaOrig="740" w14:anchorId="5C11968D">
          <v:shape id="_x0000_i1028" type="#_x0000_t75" alt="" style="width:121.2pt;height:37.2pt;mso-width-percent:0;mso-height-percent:0;mso-width-percent:0;mso-height-percent:0" o:ole="">
            <v:imagedata r:id="rId37" o:title=""/>
          </v:shape>
          <o:OLEObject Type="Embed" ProgID="Equation.3" ShapeID="_x0000_i1028" DrawAspect="Content" ObjectID="_1663275711" r:id="rId38"/>
        </w:object>
      </w:r>
      <w:r w:rsidR="00C7674E" w:rsidRPr="00C85B9F">
        <w:t xml:space="preserve"> </w:t>
      </w:r>
      <w:r w:rsidR="00C7674E">
        <w:tab/>
      </w:r>
      <w:r w:rsidR="00C7674E" w:rsidRPr="00C85B9F">
        <w:t>(</w:t>
      </w:r>
      <w:r w:rsidR="00C7674E">
        <w:t>3</w:t>
      </w:r>
      <w:r w:rsidR="00C7674E" w:rsidRPr="00C85B9F">
        <w:t>.5)</w:t>
      </w:r>
    </w:p>
    <w:p w14:paraId="27EB9903" w14:textId="77777777" w:rsidR="00484598" w:rsidRPr="00C23136" w:rsidRDefault="00A10020" w:rsidP="00484598">
      <w:pPr>
        <w:numPr>
          <w:ilvl w:val="2"/>
          <w:numId w:val="8"/>
        </w:numPr>
        <w:tabs>
          <w:tab w:val="clear" w:pos="1080"/>
          <w:tab w:val="left" w:pos="360"/>
          <w:tab w:val="left" w:pos="851"/>
        </w:tabs>
        <w:spacing w:line="240" w:lineRule="auto"/>
        <w:ind w:left="0" w:firstLine="567"/>
      </w:pPr>
      <w:r w:rsidRPr="00A10020">
        <w:rPr>
          <w:b/>
        </w:rPr>
        <w:t>Дисперсией</w:t>
      </w:r>
      <w:r w:rsidRPr="00A10020">
        <w:t xml:space="preserve"> </w:t>
      </w:r>
      <w:r w:rsidRPr="00A10020">
        <w:rPr>
          <w:b/>
          <w:lang w:val="en-US"/>
        </w:rPr>
        <w:t>Dξ</w:t>
      </w:r>
      <w:r w:rsidRPr="00A10020">
        <w:t xml:space="preserve"> случайной величины </w:t>
      </w:r>
      <w:r w:rsidRPr="00A10020">
        <w:rPr>
          <w:lang w:val="en-US"/>
        </w:rPr>
        <w:t>ξ</w:t>
      </w:r>
      <w:r w:rsidRPr="00A10020">
        <w:t xml:space="preserve"> назы</w:t>
      </w:r>
      <w:r w:rsidRPr="00A10020">
        <w:softHyphen/>
        <w:t>вается математическое ожидание квадрата отклонения слу</w:t>
      </w:r>
      <w:r w:rsidRPr="00A10020">
        <w:softHyphen/>
        <w:t xml:space="preserve">чайной величины от ее математического ожидания </w:t>
      </w:r>
      <w:r w:rsidRPr="00A10020">
        <w:rPr>
          <w:lang w:val="en-US"/>
        </w:rPr>
        <w:t>Mξ</w:t>
      </w:r>
      <w:r w:rsidRPr="00A10020">
        <w:t>:</w:t>
      </w:r>
    </w:p>
    <w:p w14:paraId="1459CD7A" w14:textId="77777777" w:rsidR="00484598" w:rsidRPr="00C23136" w:rsidRDefault="00835803" w:rsidP="00484598">
      <w:pPr>
        <w:numPr>
          <w:ilvl w:val="2"/>
          <w:numId w:val="8"/>
        </w:numPr>
        <w:tabs>
          <w:tab w:val="clear" w:pos="1080"/>
          <w:tab w:val="left" w:pos="360"/>
          <w:tab w:val="left" w:pos="851"/>
        </w:tabs>
        <w:spacing w:line="240" w:lineRule="auto"/>
        <w:ind w:left="0" w:firstLine="567"/>
      </w:pPr>
      <w:r w:rsidRPr="008B5806">
        <w:rPr>
          <w:noProof/>
          <w:position w:val="-12"/>
        </w:rPr>
        <w:object w:dxaOrig="3840" w:dyaOrig="400" w14:anchorId="31A92750">
          <v:shape id="_x0000_i1027" type="#_x0000_t75" alt="" style="width:192pt;height:20.4pt;mso-width-percent:0;mso-height-percent:0;mso-width-percent:0;mso-height-percent:0" o:ole="">
            <v:imagedata r:id="rId39" o:title=""/>
          </v:shape>
          <o:OLEObject Type="Embed" ProgID="Equation.3" ShapeID="_x0000_i1027" DrawAspect="Content" ObjectID="_1663275712" r:id="rId40"/>
        </w:object>
      </w:r>
    </w:p>
    <w:p w14:paraId="542C7C70" w14:textId="77777777" w:rsidR="00484598" w:rsidRPr="00C23136" w:rsidRDefault="00C7674E" w:rsidP="00484598">
      <w:pPr>
        <w:numPr>
          <w:ilvl w:val="2"/>
          <w:numId w:val="8"/>
        </w:numPr>
        <w:tabs>
          <w:tab w:val="clear" w:pos="1080"/>
          <w:tab w:val="left" w:pos="360"/>
          <w:tab w:val="left" w:pos="851"/>
        </w:tabs>
        <w:spacing w:line="240" w:lineRule="auto"/>
        <w:ind w:left="0" w:firstLine="567"/>
      </w:pPr>
      <w:r w:rsidRPr="00C7674E">
        <w:rPr>
          <w:b/>
        </w:rPr>
        <w:t>Среднеквадратическим отклонением</w:t>
      </w:r>
      <w:r w:rsidRPr="00C7674E">
        <w:t xml:space="preserve"> </w:t>
      </w:r>
      <w:r w:rsidR="00835803" w:rsidRPr="00C7674E">
        <w:rPr>
          <w:noProof/>
        </w:rPr>
        <w:object w:dxaOrig="240" w:dyaOrig="220" w14:anchorId="19CDA107">
          <v:shape id="_x0000_i1026" type="#_x0000_t75" alt="" style="width:12pt;height:11.4pt;mso-width-percent:0;mso-height-percent:0;mso-width-percent:0;mso-height-percent:0" o:ole="">
            <v:imagedata r:id="rId41" o:title=""/>
          </v:shape>
          <o:OLEObject Type="Embed" ProgID="Equation.3" ShapeID="_x0000_i1026" DrawAspect="Content" ObjectID="_1663275713" r:id="rId42"/>
        </w:object>
      </w:r>
      <w:r w:rsidRPr="00C7674E">
        <w:t xml:space="preserve"> случайной величины </w:t>
      </w:r>
      <w:r w:rsidRPr="00C7674E">
        <w:rPr>
          <w:lang w:val="en-US"/>
        </w:rPr>
        <w:t>x</w:t>
      </w:r>
      <w:r w:rsidRPr="00C7674E">
        <w:t xml:space="preserve"> называется корень квадратный из дисперсии этой величины:</w:t>
      </w:r>
    </w:p>
    <w:p w14:paraId="49AEBA97" w14:textId="77777777" w:rsidR="00484598" w:rsidRPr="00C23136" w:rsidRDefault="00835803" w:rsidP="00484598">
      <w:pPr>
        <w:numPr>
          <w:ilvl w:val="2"/>
          <w:numId w:val="8"/>
        </w:numPr>
        <w:tabs>
          <w:tab w:val="clear" w:pos="1080"/>
          <w:tab w:val="left" w:pos="360"/>
          <w:tab w:val="left" w:pos="851"/>
        </w:tabs>
        <w:spacing w:line="240" w:lineRule="auto"/>
        <w:ind w:left="0" w:firstLine="567"/>
      </w:pPr>
      <w:r w:rsidRPr="00C85B9F">
        <w:rPr>
          <w:noProof/>
          <w:position w:val="-12"/>
        </w:rPr>
        <w:object w:dxaOrig="1420" w:dyaOrig="440" w14:anchorId="2AA33D14">
          <v:shape id="_x0000_i1025" type="#_x0000_t75" alt="" style="width:71.4pt;height:21.6pt;mso-width-percent:0;mso-height-percent:0;mso-width-percent:0;mso-height-percent:0" o:ole="">
            <v:imagedata r:id="rId43" o:title=""/>
          </v:shape>
          <o:OLEObject Type="Embed" ProgID="Equation.3" ShapeID="_x0000_i1025" DrawAspect="Content" ObjectID="_1663275714" r:id="rId44"/>
        </w:object>
      </w:r>
    </w:p>
    <w:p w14:paraId="4F390DE5" w14:textId="77777777" w:rsidR="00484598" w:rsidRPr="00270E8D" w:rsidRDefault="00484598" w:rsidP="00484598">
      <w:pPr>
        <w:jc w:val="left"/>
        <w:rPr>
          <w:rFonts w:cs="Times New Roman"/>
          <w:bCs/>
          <w:szCs w:val="28"/>
        </w:rPr>
      </w:pPr>
    </w:p>
    <w:sectPr w:rsidR="00484598" w:rsidRPr="00270E8D" w:rsidSect="00DB4AF2">
      <w:footerReference w:type="default" r:id="rId4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D2A688" w14:textId="77777777" w:rsidR="00835803" w:rsidRDefault="00835803" w:rsidP="00DB4AF2">
      <w:pPr>
        <w:spacing w:line="240" w:lineRule="auto"/>
      </w:pPr>
      <w:r>
        <w:separator/>
      </w:r>
    </w:p>
  </w:endnote>
  <w:endnote w:type="continuationSeparator" w:id="0">
    <w:p w14:paraId="741099B8" w14:textId="77777777" w:rsidR="00835803" w:rsidRDefault="00835803" w:rsidP="00DB4A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B44D3B" w14:textId="77777777" w:rsidR="00DB4AF2" w:rsidRDefault="00DB4AF2">
    <w:pPr>
      <w:pStyle w:val="Footer"/>
      <w:jc w:val="center"/>
    </w:pPr>
  </w:p>
  <w:p w14:paraId="3903C446" w14:textId="77777777" w:rsidR="00DB4AF2" w:rsidRDefault="00DB4A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0C1913" w14:textId="77777777" w:rsidR="00835803" w:rsidRDefault="00835803" w:rsidP="00DB4AF2">
      <w:pPr>
        <w:spacing w:line="240" w:lineRule="auto"/>
      </w:pPr>
      <w:r>
        <w:separator/>
      </w:r>
    </w:p>
  </w:footnote>
  <w:footnote w:type="continuationSeparator" w:id="0">
    <w:p w14:paraId="24B3C76A" w14:textId="77777777" w:rsidR="00835803" w:rsidRDefault="00835803" w:rsidP="00DB4AF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54AB6"/>
    <w:multiLevelType w:val="hybridMultilevel"/>
    <w:tmpl w:val="E632A8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22651E6"/>
    <w:multiLevelType w:val="hybridMultilevel"/>
    <w:tmpl w:val="5BE0F5FE"/>
    <w:lvl w:ilvl="0" w:tplc="C3E84616">
      <w:start w:val="1"/>
      <w:numFmt w:val="decimal"/>
      <w:lvlText w:val="%1."/>
      <w:lvlJc w:val="left"/>
      <w:pPr>
        <w:ind w:left="976" w:hanging="360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4634A91E">
      <w:numFmt w:val="bullet"/>
      <w:lvlText w:val=""/>
      <w:lvlJc w:val="left"/>
      <w:pPr>
        <w:ind w:left="1259" w:hanging="360"/>
      </w:pPr>
      <w:rPr>
        <w:rFonts w:ascii="Symbol" w:eastAsia="Symbol" w:hAnsi="Symbol" w:cs="Symbol" w:hint="default"/>
        <w:w w:val="99"/>
        <w:sz w:val="28"/>
        <w:szCs w:val="28"/>
      </w:rPr>
    </w:lvl>
    <w:lvl w:ilvl="2" w:tplc="6778F9E4">
      <w:numFmt w:val="bullet"/>
      <w:lvlText w:val="•"/>
      <w:lvlJc w:val="left"/>
      <w:pPr>
        <w:ind w:left="2186" w:hanging="360"/>
      </w:pPr>
    </w:lvl>
    <w:lvl w:ilvl="3" w:tplc="695A4312">
      <w:numFmt w:val="bullet"/>
      <w:lvlText w:val="•"/>
      <w:lvlJc w:val="left"/>
      <w:pPr>
        <w:ind w:left="3113" w:hanging="360"/>
      </w:pPr>
    </w:lvl>
    <w:lvl w:ilvl="4" w:tplc="7C8684EC">
      <w:numFmt w:val="bullet"/>
      <w:lvlText w:val="•"/>
      <w:lvlJc w:val="left"/>
      <w:pPr>
        <w:ind w:left="4040" w:hanging="360"/>
      </w:pPr>
    </w:lvl>
    <w:lvl w:ilvl="5" w:tplc="FC500CFA">
      <w:numFmt w:val="bullet"/>
      <w:lvlText w:val="•"/>
      <w:lvlJc w:val="left"/>
      <w:pPr>
        <w:ind w:left="4966" w:hanging="360"/>
      </w:pPr>
    </w:lvl>
    <w:lvl w:ilvl="6" w:tplc="258E1950">
      <w:numFmt w:val="bullet"/>
      <w:lvlText w:val="•"/>
      <w:lvlJc w:val="left"/>
      <w:pPr>
        <w:ind w:left="5893" w:hanging="360"/>
      </w:pPr>
    </w:lvl>
    <w:lvl w:ilvl="7" w:tplc="8BC2FC42">
      <w:numFmt w:val="bullet"/>
      <w:lvlText w:val="•"/>
      <w:lvlJc w:val="left"/>
      <w:pPr>
        <w:ind w:left="6820" w:hanging="360"/>
      </w:pPr>
    </w:lvl>
    <w:lvl w:ilvl="8" w:tplc="35402B8E">
      <w:numFmt w:val="bullet"/>
      <w:lvlText w:val="•"/>
      <w:lvlJc w:val="left"/>
      <w:pPr>
        <w:ind w:left="7746" w:hanging="360"/>
      </w:pPr>
    </w:lvl>
  </w:abstractNum>
  <w:abstractNum w:abstractNumId="2" w15:restartNumberingAfterBreak="0">
    <w:nsid w:val="2F8F4FB4"/>
    <w:multiLevelType w:val="hybridMultilevel"/>
    <w:tmpl w:val="CA36364A"/>
    <w:lvl w:ilvl="0" w:tplc="24B0D3E0">
      <w:start w:val="1"/>
      <w:numFmt w:val="decimal"/>
      <w:lvlText w:val="%1."/>
      <w:lvlJc w:val="left"/>
      <w:pPr>
        <w:ind w:left="539" w:hanging="284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E8DA9514">
      <w:numFmt w:val="bullet"/>
      <w:lvlText w:val=""/>
      <w:lvlJc w:val="left"/>
      <w:pPr>
        <w:ind w:left="1259" w:hanging="360"/>
      </w:pPr>
      <w:rPr>
        <w:rFonts w:ascii="Symbol" w:eastAsia="Symbol" w:hAnsi="Symbol" w:cs="Symbol" w:hint="default"/>
        <w:w w:val="99"/>
        <w:sz w:val="28"/>
        <w:szCs w:val="28"/>
      </w:rPr>
    </w:lvl>
    <w:lvl w:ilvl="2" w:tplc="A8A665CE">
      <w:numFmt w:val="bullet"/>
      <w:lvlText w:val="•"/>
      <w:lvlJc w:val="left"/>
      <w:pPr>
        <w:ind w:left="2186" w:hanging="360"/>
      </w:pPr>
    </w:lvl>
    <w:lvl w:ilvl="3" w:tplc="2B827CF4">
      <w:numFmt w:val="bullet"/>
      <w:lvlText w:val="•"/>
      <w:lvlJc w:val="left"/>
      <w:pPr>
        <w:ind w:left="3113" w:hanging="360"/>
      </w:pPr>
    </w:lvl>
    <w:lvl w:ilvl="4" w:tplc="2E54AC38">
      <w:numFmt w:val="bullet"/>
      <w:lvlText w:val="•"/>
      <w:lvlJc w:val="left"/>
      <w:pPr>
        <w:ind w:left="4040" w:hanging="360"/>
      </w:pPr>
    </w:lvl>
    <w:lvl w:ilvl="5" w:tplc="566A99A2">
      <w:numFmt w:val="bullet"/>
      <w:lvlText w:val="•"/>
      <w:lvlJc w:val="left"/>
      <w:pPr>
        <w:ind w:left="4966" w:hanging="360"/>
      </w:pPr>
    </w:lvl>
    <w:lvl w:ilvl="6" w:tplc="7DC45E18">
      <w:numFmt w:val="bullet"/>
      <w:lvlText w:val="•"/>
      <w:lvlJc w:val="left"/>
      <w:pPr>
        <w:ind w:left="5893" w:hanging="360"/>
      </w:pPr>
    </w:lvl>
    <w:lvl w:ilvl="7" w:tplc="529CBCC8">
      <w:numFmt w:val="bullet"/>
      <w:lvlText w:val="•"/>
      <w:lvlJc w:val="left"/>
      <w:pPr>
        <w:ind w:left="6820" w:hanging="360"/>
      </w:pPr>
    </w:lvl>
    <w:lvl w:ilvl="8" w:tplc="D84A2B8C">
      <w:numFmt w:val="bullet"/>
      <w:lvlText w:val="•"/>
      <w:lvlJc w:val="left"/>
      <w:pPr>
        <w:ind w:left="7746" w:hanging="360"/>
      </w:pPr>
    </w:lvl>
  </w:abstractNum>
  <w:abstractNum w:abstractNumId="3" w15:restartNumberingAfterBreak="0">
    <w:nsid w:val="47E27952"/>
    <w:multiLevelType w:val="hybridMultilevel"/>
    <w:tmpl w:val="029422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577976"/>
    <w:multiLevelType w:val="multilevel"/>
    <w:tmpl w:val="2402E98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5A5E1E66"/>
    <w:multiLevelType w:val="hybridMultilevel"/>
    <w:tmpl w:val="73A86074"/>
    <w:lvl w:ilvl="0" w:tplc="C5E6A01E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5194ECF"/>
    <w:multiLevelType w:val="hybridMultilevel"/>
    <w:tmpl w:val="4AB2EB1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733A41DB"/>
    <w:multiLevelType w:val="hybridMultilevel"/>
    <w:tmpl w:val="570489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"/>
  </w:num>
  <w:num w:numId="4">
    <w:abstractNumId w:val="7"/>
  </w:num>
  <w:num w:numId="5">
    <w:abstractNumId w:val="6"/>
  </w:num>
  <w:num w:numId="6">
    <w:abstractNumId w:val="0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70DD"/>
    <w:rsid w:val="00037042"/>
    <w:rsid w:val="00062757"/>
    <w:rsid w:val="000946E3"/>
    <w:rsid w:val="000A58BF"/>
    <w:rsid w:val="000B0CC6"/>
    <w:rsid w:val="000F0650"/>
    <w:rsid w:val="0013072D"/>
    <w:rsid w:val="00132230"/>
    <w:rsid w:val="00180755"/>
    <w:rsid w:val="001F79B5"/>
    <w:rsid w:val="00270E8D"/>
    <w:rsid w:val="00272A3C"/>
    <w:rsid w:val="00290A0E"/>
    <w:rsid w:val="00323DBE"/>
    <w:rsid w:val="004007C2"/>
    <w:rsid w:val="0041614F"/>
    <w:rsid w:val="004226CA"/>
    <w:rsid w:val="004411F0"/>
    <w:rsid w:val="00466847"/>
    <w:rsid w:val="00484598"/>
    <w:rsid w:val="00486130"/>
    <w:rsid w:val="004E38F9"/>
    <w:rsid w:val="0050722C"/>
    <w:rsid w:val="00532E57"/>
    <w:rsid w:val="005575D9"/>
    <w:rsid w:val="00654EAC"/>
    <w:rsid w:val="006615CE"/>
    <w:rsid w:val="00691F3A"/>
    <w:rsid w:val="00697F0B"/>
    <w:rsid w:val="006A4E82"/>
    <w:rsid w:val="006B16F4"/>
    <w:rsid w:val="006E38FD"/>
    <w:rsid w:val="0070219A"/>
    <w:rsid w:val="00706E71"/>
    <w:rsid w:val="007070DD"/>
    <w:rsid w:val="0071468E"/>
    <w:rsid w:val="007201FC"/>
    <w:rsid w:val="0074778B"/>
    <w:rsid w:val="007C0E80"/>
    <w:rsid w:val="007C0F3D"/>
    <w:rsid w:val="00834B3A"/>
    <w:rsid w:val="00835803"/>
    <w:rsid w:val="00902A69"/>
    <w:rsid w:val="00942F5D"/>
    <w:rsid w:val="0096163B"/>
    <w:rsid w:val="009616A7"/>
    <w:rsid w:val="00967764"/>
    <w:rsid w:val="00991BFD"/>
    <w:rsid w:val="009C0D3F"/>
    <w:rsid w:val="009D6F0F"/>
    <w:rsid w:val="009E6385"/>
    <w:rsid w:val="00A10020"/>
    <w:rsid w:val="00A81307"/>
    <w:rsid w:val="00AA6DC4"/>
    <w:rsid w:val="00AB3318"/>
    <w:rsid w:val="00AC3A60"/>
    <w:rsid w:val="00AC6AE3"/>
    <w:rsid w:val="00AF17DA"/>
    <w:rsid w:val="00AF383A"/>
    <w:rsid w:val="00B03FA4"/>
    <w:rsid w:val="00B3017E"/>
    <w:rsid w:val="00B5448F"/>
    <w:rsid w:val="00BC2BC3"/>
    <w:rsid w:val="00BE5155"/>
    <w:rsid w:val="00C04A99"/>
    <w:rsid w:val="00C24C95"/>
    <w:rsid w:val="00C41F8C"/>
    <w:rsid w:val="00C44E27"/>
    <w:rsid w:val="00C45ED5"/>
    <w:rsid w:val="00C7674E"/>
    <w:rsid w:val="00C94BB4"/>
    <w:rsid w:val="00C96FDA"/>
    <w:rsid w:val="00CA49B7"/>
    <w:rsid w:val="00CC06B8"/>
    <w:rsid w:val="00CC49D1"/>
    <w:rsid w:val="00CC77A1"/>
    <w:rsid w:val="00CF1508"/>
    <w:rsid w:val="00D52502"/>
    <w:rsid w:val="00D61862"/>
    <w:rsid w:val="00DA4B54"/>
    <w:rsid w:val="00DB4AF2"/>
    <w:rsid w:val="00DC584E"/>
    <w:rsid w:val="00DD5293"/>
    <w:rsid w:val="00E50C9B"/>
    <w:rsid w:val="00E718AD"/>
    <w:rsid w:val="00E918F8"/>
    <w:rsid w:val="00EE3A80"/>
    <w:rsid w:val="00F0370A"/>
    <w:rsid w:val="00F0403B"/>
    <w:rsid w:val="00F10895"/>
    <w:rsid w:val="00F11DA8"/>
    <w:rsid w:val="00F20A5C"/>
    <w:rsid w:val="00F63290"/>
    <w:rsid w:val="00FB0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31094C"/>
  <w15:docId w15:val="{49871DF8-9451-F649-928B-CF3A20F08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E57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6FD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486130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customStyle="1" w:styleId="TableParagraph">
    <w:name w:val="Table Paragraph"/>
    <w:basedOn w:val="Normal"/>
    <w:uiPriority w:val="1"/>
    <w:qFormat/>
    <w:rsid w:val="00AF17DA"/>
    <w:pPr>
      <w:widowControl w:val="0"/>
      <w:autoSpaceDE w:val="0"/>
      <w:autoSpaceDN w:val="0"/>
      <w:spacing w:line="240" w:lineRule="auto"/>
    </w:pPr>
    <w:rPr>
      <w:rFonts w:eastAsia="Times New Roman" w:cs="Times New Roman"/>
      <w:lang w:val="en-US"/>
    </w:rPr>
  </w:style>
  <w:style w:type="character" w:styleId="Hyperlink">
    <w:name w:val="Hyperlink"/>
    <w:uiPriority w:val="99"/>
    <w:rsid w:val="00D52502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unhideWhenUsed/>
    <w:qFormat/>
    <w:rsid w:val="00D52502"/>
    <w:pPr>
      <w:widowControl w:val="0"/>
      <w:autoSpaceDE w:val="0"/>
      <w:autoSpaceDN w:val="0"/>
      <w:spacing w:line="240" w:lineRule="auto"/>
      <w:ind w:left="785"/>
    </w:pPr>
    <w:rPr>
      <w:rFonts w:eastAsia="Times New Roman" w:cs="Times New Roman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rsid w:val="00D52502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C06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C06B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romptrow">
    <w:name w:val="prompt_row"/>
    <w:basedOn w:val="DefaultParagraphFont"/>
    <w:rsid w:val="00CC06B8"/>
  </w:style>
  <w:style w:type="character" w:customStyle="1" w:styleId="promptcommand">
    <w:name w:val="prompt_command"/>
    <w:basedOn w:val="DefaultParagraphFont"/>
    <w:rsid w:val="00CC06B8"/>
  </w:style>
  <w:style w:type="paragraph" w:styleId="Header">
    <w:name w:val="header"/>
    <w:basedOn w:val="Normal"/>
    <w:link w:val="HeaderChar"/>
    <w:uiPriority w:val="99"/>
    <w:unhideWhenUsed/>
    <w:rsid w:val="00DB4AF2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4AF2"/>
  </w:style>
  <w:style w:type="paragraph" w:styleId="Footer">
    <w:name w:val="footer"/>
    <w:basedOn w:val="Normal"/>
    <w:link w:val="FooterChar"/>
    <w:uiPriority w:val="99"/>
    <w:unhideWhenUsed/>
    <w:rsid w:val="00DB4AF2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4AF2"/>
  </w:style>
  <w:style w:type="character" w:customStyle="1" w:styleId="prompterror">
    <w:name w:val="prompt_error"/>
    <w:basedOn w:val="DefaultParagraphFont"/>
    <w:rsid w:val="00A81307"/>
  </w:style>
  <w:style w:type="table" w:styleId="TableGrid">
    <w:name w:val="Table Grid"/>
    <w:basedOn w:val="TableNormal"/>
    <w:uiPriority w:val="59"/>
    <w:rsid w:val="004161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ecc724592">
    <w:name w:val="secc724592"/>
    <w:basedOn w:val="DefaultParagraphFont"/>
    <w:rsid w:val="00AC6AE3"/>
  </w:style>
  <w:style w:type="character" w:customStyle="1" w:styleId="secc7245931">
    <w:name w:val="secc7245931"/>
    <w:basedOn w:val="DefaultParagraphFont"/>
    <w:rsid w:val="00AC6AE3"/>
    <w:rPr>
      <w:strike w:val="0"/>
      <w:dstrike w:val="0"/>
      <w:color w:val="AA04F9"/>
      <w:u w:val="none"/>
      <w:effect w:val="none"/>
    </w:rPr>
  </w:style>
  <w:style w:type="character" w:customStyle="1" w:styleId="s24c778b82">
    <w:name w:val="s24c778b82"/>
    <w:basedOn w:val="DefaultParagraphFont"/>
    <w:rsid w:val="00AC6AE3"/>
  </w:style>
  <w:style w:type="paragraph" w:customStyle="1" w:styleId="a">
    <w:name w:val="ЦДО_Параграф"/>
    <w:basedOn w:val="Heading2"/>
    <w:rsid w:val="00C96FDA"/>
    <w:pPr>
      <w:keepLines w:val="0"/>
      <w:widowControl w:val="0"/>
      <w:suppressAutoHyphens/>
      <w:spacing w:before="120" w:after="120" w:line="240" w:lineRule="auto"/>
      <w:ind w:firstLine="0"/>
      <w:jc w:val="center"/>
    </w:pPr>
    <w:rPr>
      <w:rFonts w:ascii="Times New Roman" w:eastAsia="SimSun" w:hAnsi="Times New Roman" w:cs="Arial"/>
      <w:b/>
      <w:bCs/>
      <w:iCs/>
      <w:color w:val="008000"/>
      <w:kern w:val="1"/>
      <w:sz w:val="22"/>
      <w:szCs w:val="24"/>
      <w:lang w:eastAsia="hi-IN" w:bidi="hi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6FD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459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5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21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329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6238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46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86947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30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6865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74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51317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44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6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5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2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8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7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8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4304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65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79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25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22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94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668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393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2127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70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2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08417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459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0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image" Target="media/image11.png"/><Relationship Id="rId39" Type="http://schemas.openxmlformats.org/officeDocument/2006/relationships/image" Target="media/image19.wmf"/><Relationship Id="rId21" Type="http://schemas.openxmlformats.org/officeDocument/2006/relationships/image" Target="media/image8.wmf"/><Relationship Id="rId34" Type="http://schemas.openxmlformats.org/officeDocument/2006/relationships/oleObject" Target="embeddings/oleObject11.bin"/><Relationship Id="rId42" Type="http://schemas.openxmlformats.org/officeDocument/2006/relationships/oleObject" Target="embeddings/oleObject15.bin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image" Target="media/image14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0.bin"/><Relationship Id="rId37" Type="http://schemas.openxmlformats.org/officeDocument/2006/relationships/image" Target="media/image18.wmf"/><Relationship Id="rId40" Type="http://schemas.openxmlformats.org/officeDocument/2006/relationships/oleObject" Target="embeddings/oleObject14.bin"/><Relationship Id="rId45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image" Target="media/image13.png"/><Relationship Id="rId36" Type="http://schemas.openxmlformats.org/officeDocument/2006/relationships/oleObject" Target="embeddings/oleObject12.bin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31" Type="http://schemas.openxmlformats.org/officeDocument/2006/relationships/image" Target="media/image15.wmf"/><Relationship Id="rId44" Type="http://schemas.openxmlformats.org/officeDocument/2006/relationships/oleObject" Target="embeddings/oleObject16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2.png"/><Relationship Id="rId30" Type="http://schemas.openxmlformats.org/officeDocument/2006/relationships/oleObject" Target="embeddings/oleObject9.bin"/><Relationship Id="rId35" Type="http://schemas.openxmlformats.org/officeDocument/2006/relationships/image" Target="media/image17.wmf"/><Relationship Id="rId43" Type="http://schemas.openxmlformats.org/officeDocument/2006/relationships/image" Target="media/image21.wmf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png"/><Relationship Id="rId33" Type="http://schemas.openxmlformats.org/officeDocument/2006/relationships/image" Target="media/image16.wmf"/><Relationship Id="rId38" Type="http://schemas.openxmlformats.org/officeDocument/2006/relationships/oleObject" Target="embeddings/oleObject13.bin"/><Relationship Id="rId46" Type="http://schemas.openxmlformats.org/officeDocument/2006/relationships/fontTable" Target="fontTable.xml"/><Relationship Id="rId20" Type="http://schemas.openxmlformats.org/officeDocument/2006/relationships/oleObject" Target="embeddings/oleObject6.bin"/><Relationship Id="rId41" Type="http://schemas.openxmlformats.org/officeDocument/2006/relationships/image" Target="media/image20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FCE82E-6653-ED4D-81DC-FD109AA948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5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ДИМА Урывский</cp:lastModifiedBy>
  <cp:revision>71</cp:revision>
  <dcterms:created xsi:type="dcterms:W3CDTF">2019-09-18T09:27:00Z</dcterms:created>
  <dcterms:modified xsi:type="dcterms:W3CDTF">2020-10-03T21:13:00Z</dcterms:modified>
</cp:coreProperties>
</file>