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6293D" w14:textId="77777777" w:rsidR="00486130" w:rsidRPr="00486130" w:rsidRDefault="00486130" w:rsidP="00486130">
      <w:pPr>
        <w:spacing w:line="256" w:lineRule="auto"/>
        <w:ind w:left="64"/>
        <w:jc w:val="center"/>
        <w:rPr>
          <w:rFonts w:cs="Times New Roman"/>
          <w:color w:val="000000"/>
        </w:rPr>
      </w:pPr>
      <w:r w:rsidRPr="00486130">
        <w:rPr>
          <w:rFonts w:cs="Times New Roman"/>
          <w:noProof/>
          <w:color w:val="000000"/>
          <w:lang w:eastAsia="ru-RU"/>
        </w:rPr>
        <w:drawing>
          <wp:inline distT="0" distB="0" distL="0" distR="0" wp14:anchorId="6107716F" wp14:editId="75979479">
            <wp:extent cx="635000" cy="677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30">
        <w:rPr>
          <w:rFonts w:cs="Times New Roman"/>
          <w:color w:val="000000"/>
        </w:rPr>
        <w:t xml:space="preserve"> </w:t>
      </w:r>
    </w:p>
    <w:p w14:paraId="4BC8D882" w14:textId="77777777" w:rsidR="00486130" w:rsidRPr="00486130" w:rsidRDefault="00486130" w:rsidP="00486130">
      <w:pPr>
        <w:spacing w:after="24" w:line="256" w:lineRule="auto"/>
        <w:ind w:left="713" w:right="712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МИНИСТЕРСТВО ОБРАЗОВАНИЯ И НАУКИ РОССИЙСКОЙ </w:t>
      </w:r>
    </w:p>
    <w:p w14:paraId="7326DAC6" w14:textId="77777777" w:rsidR="00486130" w:rsidRPr="00486130" w:rsidRDefault="00486130" w:rsidP="00486130">
      <w:pPr>
        <w:spacing w:after="25" w:line="256" w:lineRule="auto"/>
        <w:ind w:left="713" w:right="713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ФЕДЕРАЦИИ </w:t>
      </w:r>
    </w:p>
    <w:p w14:paraId="34A3DF2F" w14:textId="77777777" w:rsidR="00486130" w:rsidRPr="00486130" w:rsidRDefault="00486130" w:rsidP="00486130">
      <w:pPr>
        <w:spacing w:after="25" w:line="256" w:lineRule="auto"/>
        <w:ind w:left="713" w:right="714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ФЕДЕРАЛЬНОЕ ГОСУДАРСТВЕННОЕ БЮДЖЕТНОЕ </w:t>
      </w:r>
    </w:p>
    <w:p w14:paraId="0DB5CE4B" w14:textId="77777777" w:rsidR="00486130" w:rsidRPr="00486130" w:rsidRDefault="00486130" w:rsidP="00486130">
      <w:pPr>
        <w:spacing w:after="27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ОБРАЗОВАТЕЛЬНОЕ УЧРЕЖДЕНИЕ ВЫСШЕГО </w:t>
      </w:r>
    </w:p>
    <w:p w14:paraId="12B7B9EA" w14:textId="77777777" w:rsidR="00486130" w:rsidRPr="00486130" w:rsidRDefault="00486130" w:rsidP="00486130">
      <w:pPr>
        <w:spacing w:after="25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ПРОФЕССИОНАЛЬНОГО ОБРАЗОВАНИЯ </w:t>
      </w:r>
    </w:p>
    <w:p w14:paraId="2D63EEFF" w14:textId="77777777" w:rsidR="00486130" w:rsidRPr="00486130" w:rsidRDefault="00AA6DC4" w:rsidP="00AA6DC4">
      <w:pPr>
        <w:spacing w:after="13" w:line="256" w:lineRule="auto"/>
        <w:ind w:left="264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«ДОНСКОЙ </w:t>
      </w:r>
      <w:r w:rsidR="00486130" w:rsidRPr="00486130">
        <w:rPr>
          <w:rFonts w:cs="Times New Roman"/>
          <w:color w:val="000000"/>
        </w:rPr>
        <w:t>ГОСУДАРСТВЕННЫЙ ТЕХНИЧЕСКИЙ УНИВЕРСИТЕТ»</w:t>
      </w:r>
    </w:p>
    <w:p w14:paraId="6DD46DD2" w14:textId="77777777" w:rsidR="00486130" w:rsidRPr="00486130" w:rsidRDefault="00486130" w:rsidP="00486130">
      <w:pPr>
        <w:spacing w:line="256" w:lineRule="auto"/>
        <w:ind w:left="713" w:right="706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(ДГТУ) </w:t>
      </w:r>
    </w:p>
    <w:p w14:paraId="0986128B" w14:textId="77777777" w:rsidR="00486130" w:rsidRPr="00486130" w:rsidRDefault="00486130" w:rsidP="00486130">
      <w:pPr>
        <w:spacing w:after="28"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b/>
          <w:color w:val="000000"/>
        </w:rPr>
        <w:t xml:space="preserve"> </w:t>
      </w:r>
    </w:p>
    <w:p w14:paraId="77821EB5" w14:textId="77777777"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</w:t>
      </w:r>
    </w:p>
    <w:p w14:paraId="55E0F924" w14:textId="77777777"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</w:p>
    <w:p w14:paraId="32C2CFCB" w14:textId="77777777" w:rsidR="00486130" w:rsidRDefault="00486130" w:rsidP="00486130">
      <w:pPr>
        <w:spacing w:after="13" w:line="384" w:lineRule="auto"/>
        <w:jc w:val="center"/>
        <w:rPr>
          <w:rFonts w:cs="Times New Roman"/>
          <w:b/>
          <w:color w:val="000000"/>
        </w:rPr>
      </w:pPr>
      <w:r w:rsidRPr="00486130">
        <w:rPr>
          <w:rFonts w:cs="Times New Roman"/>
          <w:b/>
          <w:color w:val="000000"/>
        </w:rPr>
        <w:t>Отчет по лабораторной работе</w:t>
      </w:r>
      <w:r w:rsidR="00F23C9B">
        <w:rPr>
          <w:rFonts w:cs="Times New Roman"/>
          <w:b/>
          <w:color w:val="000000"/>
        </w:rPr>
        <w:t xml:space="preserve"> №4</w:t>
      </w:r>
    </w:p>
    <w:p w14:paraId="76AA5FEE" w14:textId="77777777" w:rsidR="00180755" w:rsidRPr="00FB0246" w:rsidRDefault="00F23C9B" w:rsidP="00FB0246">
      <w:pPr>
        <w:spacing w:after="13" w:line="384" w:lineRule="auto"/>
        <w:jc w:val="center"/>
        <w:rPr>
          <w:rFonts w:cs="Times New Roman"/>
          <w:color w:val="000000"/>
        </w:rPr>
      </w:pPr>
      <w:r w:rsidRPr="00F23C9B">
        <w:rPr>
          <w:rFonts w:cs="Times New Roman"/>
          <w:color w:val="000000"/>
        </w:rPr>
        <w:t xml:space="preserve">РАСЧЕТ НАДЕЖНОСТИ СИСТЕМЫ С ПОСЛЕДОВАТЕЛЬНОЙ И ПАРАЛЛЕЛЬНОЙ СТРУКТУРОЙ СОЕДИНЕНИЯ </w:t>
      </w:r>
      <w:r>
        <w:rPr>
          <w:rFonts w:cs="Times New Roman"/>
          <w:color w:val="000000"/>
        </w:rPr>
        <w:br/>
      </w:r>
      <w:r w:rsidR="00270E8D">
        <w:rPr>
          <w:rFonts w:cs="Times New Roman"/>
          <w:color w:val="000000"/>
        </w:rPr>
        <w:t>Вариант №1</w:t>
      </w:r>
      <w:r w:rsidR="00942F5D">
        <w:rPr>
          <w:rFonts w:cs="Times New Roman"/>
          <w:color w:val="000000"/>
        </w:rPr>
        <w:t>9</w:t>
      </w:r>
    </w:p>
    <w:p w14:paraId="012F2EB7" w14:textId="77777777" w:rsidR="00486130" w:rsidRPr="00486130" w:rsidRDefault="00486130" w:rsidP="00486130">
      <w:pPr>
        <w:spacing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 </w:t>
      </w:r>
    </w:p>
    <w:p w14:paraId="0A1FE2B3" w14:textId="77777777" w:rsidR="00486130" w:rsidRPr="00486130" w:rsidRDefault="00486130" w:rsidP="00486130">
      <w:pPr>
        <w:spacing w:after="270" w:line="256" w:lineRule="auto"/>
        <w:rPr>
          <w:rFonts w:cs="Times New Roman"/>
          <w:color w:val="000000"/>
        </w:rPr>
      </w:pPr>
    </w:p>
    <w:p w14:paraId="044893B2" w14:textId="77777777" w:rsidR="00486130" w:rsidRDefault="00486130" w:rsidP="00486130">
      <w:pPr>
        <w:spacing w:after="270" w:line="256" w:lineRule="auto"/>
        <w:rPr>
          <w:rFonts w:cs="Times New Roman"/>
          <w:color w:val="000000"/>
        </w:rPr>
      </w:pPr>
    </w:p>
    <w:p w14:paraId="6F56C826" w14:textId="77777777" w:rsidR="009616A7" w:rsidRPr="00486130" w:rsidRDefault="009616A7" w:rsidP="00486130">
      <w:pPr>
        <w:spacing w:after="270" w:line="256" w:lineRule="auto"/>
        <w:rPr>
          <w:rFonts w:cs="Times New Roman"/>
          <w:color w:val="000000"/>
        </w:rPr>
      </w:pPr>
    </w:p>
    <w:p w14:paraId="6F495000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 xml:space="preserve">  Выполнил: </w:t>
      </w:r>
    </w:p>
    <w:p w14:paraId="6A8F11B3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>студент МИН</w:t>
      </w:r>
      <w:r>
        <w:rPr>
          <w:rFonts w:cs="Times New Roman"/>
          <w:color w:val="000000"/>
          <w:szCs w:val="28"/>
        </w:rPr>
        <w:t>2</w:t>
      </w:r>
      <w:r w:rsidRPr="00486130">
        <w:rPr>
          <w:rFonts w:cs="Times New Roman"/>
          <w:color w:val="000000"/>
          <w:szCs w:val="28"/>
        </w:rPr>
        <w:t>1</w:t>
      </w:r>
    </w:p>
    <w:p w14:paraId="0DA6EA0E" w14:textId="77777777" w:rsidR="007E79DB" w:rsidRPr="003304AC" w:rsidRDefault="007E79DB" w:rsidP="007E79DB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t>Урывский</w:t>
      </w:r>
      <w:proofErr w:type="spellEnd"/>
      <w:r>
        <w:rPr>
          <w:rFonts w:cs="Times New Roman"/>
          <w:color w:val="000000"/>
          <w:szCs w:val="28"/>
        </w:rPr>
        <w:t xml:space="preserve"> Д.В</w:t>
      </w:r>
      <w:r w:rsidRPr="003304AC">
        <w:rPr>
          <w:rFonts w:cs="Times New Roman"/>
          <w:color w:val="000000"/>
          <w:szCs w:val="28"/>
        </w:rPr>
        <w:t>.</w:t>
      </w:r>
    </w:p>
    <w:p w14:paraId="576DCF63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</w:p>
    <w:p w14:paraId="2AB9DA90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</w:p>
    <w:p w14:paraId="370298BC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14:paraId="79AA36A4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14:paraId="11FF2353" w14:textId="77777777" w:rsid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Ростов-на-Дону</w:t>
      </w:r>
      <w:bookmarkStart w:id="0" w:name="_Toc516562743"/>
    </w:p>
    <w:p w14:paraId="03FAD071" w14:textId="77777777" w:rsidR="00DB4AF2" w:rsidRDefault="00486130" w:rsidP="00DB4AF2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20</w:t>
      </w:r>
      <w:bookmarkEnd w:id="0"/>
      <w:r w:rsidR="00270E8D">
        <w:rPr>
          <w:rFonts w:cs="Times New Roman"/>
          <w:color w:val="000000"/>
        </w:rPr>
        <w:t>20</w:t>
      </w:r>
    </w:p>
    <w:p w14:paraId="481B35C0" w14:textId="77777777" w:rsidR="00AF17DA" w:rsidRPr="0050722C" w:rsidRDefault="00486130" w:rsidP="00AF17DA">
      <w:pPr>
        <w:rPr>
          <w:b/>
          <w:szCs w:val="28"/>
        </w:rPr>
      </w:pPr>
      <w:r w:rsidRPr="00DB4AF2">
        <w:rPr>
          <w:rFonts w:cs="Times New Roman"/>
        </w:rPr>
        <w:br w:type="page"/>
      </w:r>
      <w:r w:rsidR="00AF17DA" w:rsidRPr="0050722C">
        <w:rPr>
          <w:b/>
          <w:szCs w:val="28"/>
        </w:rPr>
        <w:lastRenderedPageBreak/>
        <w:t>Цель работы</w:t>
      </w:r>
    </w:p>
    <w:p w14:paraId="56E9D127" w14:textId="77777777" w:rsidR="00EE3A80" w:rsidRDefault="00F23C9B" w:rsidP="00AF17DA">
      <w:pPr>
        <w:rPr>
          <w:szCs w:val="28"/>
        </w:rPr>
      </w:pPr>
      <w:r w:rsidRPr="00F23C9B">
        <w:rPr>
          <w:szCs w:val="28"/>
        </w:rPr>
        <w:t>Научиться выполнять расчеты на</w:t>
      </w:r>
      <w:r w:rsidR="000339AB">
        <w:rPr>
          <w:szCs w:val="28"/>
        </w:rPr>
        <w:t>дежности систем с последователь</w:t>
      </w:r>
      <w:r w:rsidRPr="00F23C9B">
        <w:rPr>
          <w:szCs w:val="28"/>
        </w:rPr>
        <w:t>ной структурой соединения.</w:t>
      </w:r>
    </w:p>
    <w:p w14:paraId="6309AD2B" w14:textId="77777777" w:rsidR="00486130" w:rsidRDefault="00F23C9B" w:rsidP="00AF17DA">
      <w:pPr>
        <w:rPr>
          <w:b/>
          <w:szCs w:val="28"/>
        </w:rPr>
      </w:pPr>
      <w:r w:rsidRPr="00F23C9B">
        <w:rPr>
          <w:b/>
          <w:szCs w:val="28"/>
        </w:rPr>
        <w:t>Задание 4.1.</w:t>
      </w:r>
    </w:p>
    <w:p w14:paraId="054528F6" w14:textId="77777777" w:rsidR="00F23C9B" w:rsidRPr="00F23C9B" w:rsidRDefault="00F23C9B" w:rsidP="00F23C9B">
      <w:r w:rsidRPr="00F23C9B">
        <w:t>Рассчитать вероятность безотказной работы</w:t>
      </w:r>
    </w:p>
    <w:p w14:paraId="49410CC7" w14:textId="77777777" w:rsidR="00EE3A80" w:rsidRDefault="00F23C9B" w:rsidP="00F23C9B">
      <w:pPr>
        <w:rPr>
          <w:rFonts w:cs="Times New Roman"/>
          <w:bCs/>
          <w:szCs w:val="28"/>
        </w:rPr>
      </w:pPr>
      <w:r w:rsidRPr="00F23C9B">
        <w:t>Система состоит из трех устройств, соединенных последовательно. Интенсивность отказов каждого из которых равна l1, l2 и l3 соответственно. Необходи</w:t>
      </w:r>
      <w:r>
        <w:t>мо рассчитать вероятность безот</w:t>
      </w:r>
      <w:r w:rsidRPr="00F23C9B">
        <w:t>казной работы изделия в течение T час. Варианты заданий приведены в таблице 4.1.</w:t>
      </w:r>
    </w:p>
    <w:p w14:paraId="5F941CF6" w14:textId="77777777" w:rsidR="00290A0E" w:rsidRDefault="00290A0E" w:rsidP="00290A0E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Таблица </w:t>
      </w:r>
      <w:r w:rsidR="00F23C9B">
        <w:rPr>
          <w:rFonts w:cs="Times New Roman"/>
          <w:bCs/>
          <w:szCs w:val="28"/>
        </w:rPr>
        <w:t>4.</w:t>
      </w:r>
      <w:r>
        <w:rPr>
          <w:rFonts w:cs="Times New Roman"/>
          <w:bCs/>
          <w:szCs w:val="28"/>
        </w:rPr>
        <w:t>1. Исходные данные</w:t>
      </w:r>
    </w:p>
    <w:tbl>
      <w:tblPr>
        <w:tblW w:w="4573" w:type="pct"/>
        <w:jc w:val="center"/>
        <w:tblBorders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tblBorders>
        <w:tblLook w:val="0000" w:firstRow="0" w:lastRow="0" w:firstColumn="0" w:lastColumn="0" w:noHBand="0" w:noVBand="0"/>
      </w:tblPr>
      <w:tblGrid>
        <w:gridCol w:w="1921"/>
        <w:gridCol w:w="1952"/>
        <w:gridCol w:w="1628"/>
        <w:gridCol w:w="1628"/>
        <w:gridCol w:w="1625"/>
      </w:tblGrid>
      <w:tr w:rsidR="00F23C9B" w:rsidRPr="000315BC" w14:paraId="42161E81" w14:textId="77777777" w:rsidTr="00F23C9B">
        <w:trPr>
          <w:trHeight w:val="397"/>
          <w:jc w:val="center"/>
        </w:trPr>
        <w:tc>
          <w:tcPr>
            <w:tcW w:w="10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7EE12" w14:textId="77777777" w:rsidR="00F23C9B" w:rsidRPr="00D41052" w:rsidRDefault="00F23C9B" w:rsidP="00F23C9B">
            <w:pPr>
              <w:ind w:firstLine="0"/>
              <w:jc w:val="center"/>
            </w:pPr>
            <w:r w:rsidRPr="00D41052">
              <w:t>Вариант</w:t>
            </w:r>
          </w:p>
        </w:tc>
        <w:tc>
          <w:tcPr>
            <w:tcW w:w="1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5072D" w14:textId="77777777" w:rsidR="00F23C9B" w:rsidRPr="00D41052" w:rsidRDefault="00F23C9B" w:rsidP="00F23C9B">
            <w:pPr>
              <w:ind w:firstLine="0"/>
              <w:jc w:val="center"/>
              <w:rPr>
                <w:b/>
                <w:i/>
                <w:lang w:val="en-US"/>
              </w:rPr>
            </w:pPr>
            <w:r w:rsidRPr="00D41052">
              <w:rPr>
                <w:b/>
              </w:rPr>
              <w:sym w:font="Symbol" w:char="F06C"/>
            </w:r>
            <w:r w:rsidRPr="00D41052">
              <w:rPr>
                <w:b/>
                <w:vertAlign w:val="subscript"/>
              </w:rPr>
              <w:t>1</w:t>
            </w:r>
            <w:r w:rsidRPr="00D41052">
              <w:rPr>
                <w:b/>
                <w:lang w:val="en-US"/>
              </w:rPr>
              <w:t xml:space="preserve">, </w:t>
            </w:r>
            <w:r w:rsidRPr="00D41052">
              <w:t>1/час</w:t>
            </w:r>
          </w:p>
        </w:tc>
        <w:tc>
          <w:tcPr>
            <w:tcW w:w="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10CA2" w14:textId="77777777" w:rsidR="00F23C9B" w:rsidRPr="00D41052" w:rsidRDefault="00F23C9B" w:rsidP="00F23C9B">
            <w:pPr>
              <w:ind w:firstLine="0"/>
              <w:jc w:val="center"/>
              <w:rPr>
                <w:b/>
                <w:lang w:val="en-US"/>
              </w:rPr>
            </w:pPr>
            <w:r w:rsidRPr="00D41052">
              <w:rPr>
                <w:b/>
              </w:rPr>
              <w:sym w:font="Symbol" w:char="F06C"/>
            </w:r>
            <w:r w:rsidRPr="00D41052">
              <w:rPr>
                <w:b/>
                <w:vertAlign w:val="subscript"/>
                <w:lang w:val="en-US"/>
              </w:rPr>
              <w:t>2</w:t>
            </w:r>
            <w:r w:rsidRPr="00D41052">
              <w:rPr>
                <w:b/>
                <w:lang w:val="en-US"/>
              </w:rPr>
              <w:t xml:space="preserve">, </w:t>
            </w:r>
            <w:r w:rsidRPr="00D41052">
              <w:t>1/час</w:t>
            </w:r>
          </w:p>
        </w:tc>
        <w:tc>
          <w:tcPr>
            <w:tcW w:w="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E810A" w14:textId="77777777" w:rsidR="00F23C9B" w:rsidRPr="00D41052" w:rsidRDefault="00F23C9B" w:rsidP="00F23C9B">
            <w:pPr>
              <w:ind w:firstLine="0"/>
              <w:jc w:val="center"/>
              <w:rPr>
                <w:b/>
                <w:lang w:val="en-US"/>
              </w:rPr>
            </w:pPr>
            <w:r w:rsidRPr="00D41052">
              <w:rPr>
                <w:b/>
              </w:rPr>
              <w:sym w:font="Symbol" w:char="F06C"/>
            </w:r>
            <w:r w:rsidRPr="00D41052">
              <w:rPr>
                <w:b/>
                <w:vertAlign w:val="subscript"/>
                <w:lang w:val="en-US"/>
              </w:rPr>
              <w:t>3</w:t>
            </w:r>
            <w:r w:rsidRPr="00D41052">
              <w:rPr>
                <w:b/>
                <w:lang w:val="en-US"/>
              </w:rPr>
              <w:t xml:space="preserve">, </w:t>
            </w:r>
            <w:r w:rsidRPr="00D41052">
              <w:t>1/час</w:t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1C78" w14:textId="77777777" w:rsidR="00F23C9B" w:rsidRPr="00D41052" w:rsidRDefault="00F23C9B" w:rsidP="00F23C9B">
            <w:pPr>
              <w:ind w:firstLine="0"/>
              <w:jc w:val="center"/>
              <w:rPr>
                <w:b/>
                <w:i/>
              </w:rPr>
            </w:pPr>
            <w:r w:rsidRPr="00D41052">
              <w:rPr>
                <w:b/>
                <w:i/>
                <w:lang w:val="en-US"/>
              </w:rPr>
              <w:t xml:space="preserve">T, </w:t>
            </w:r>
            <w:r w:rsidRPr="00D41052">
              <w:t>час</w:t>
            </w:r>
          </w:p>
        </w:tc>
      </w:tr>
      <w:tr w:rsidR="00F23C9B" w:rsidRPr="000315BC" w14:paraId="3F419804" w14:textId="77777777" w:rsidTr="00F23C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94"/>
          <w:jc w:val="center"/>
        </w:trPr>
        <w:tc>
          <w:tcPr>
            <w:tcW w:w="10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D1ED1" w14:textId="77777777" w:rsidR="00F23C9B" w:rsidRPr="00D41052" w:rsidRDefault="00F23C9B" w:rsidP="00F23C9B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41D9A" w14:textId="77777777" w:rsidR="00F23C9B" w:rsidRPr="00D41052" w:rsidRDefault="00F23C9B" w:rsidP="00F23C9B">
            <w:pPr>
              <w:ind w:firstLine="0"/>
              <w:rPr>
                <w:lang w:val="en-US"/>
              </w:rPr>
            </w:pPr>
            <w:r w:rsidRPr="00D41052">
              <w:t>0</w:t>
            </w:r>
            <w:r w:rsidRPr="00D41052">
              <w:rPr>
                <w:lang w:val="en-US"/>
              </w:rPr>
              <w:t>,34</w:t>
            </w:r>
            <w:r w:rsidRPr="00D41052">
              <w:t>*10</w:t>
            </w:r>
            <w:r w:rsidRPr="00D41052">
              <w:rPr>
                <w:vertAlign w:val="superscript"/>
              </w:rPr>
              <w:t>-</w:t>
            </w:r>
            <w:r w:rsidRPr="00D41052">
              <w:rPr>
                <w:vertAlign w:val="superscript"/>
                <w:lang w:val="en-US"/>
              </w:rPr>
              <w:t>2</w:t>
            </w:r>
          </w:p>
        </w:tc>
        <w:tc>
          <w:tcPr>
            <w:tcW w:w="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8971" w14:textId="77777777" w:rsidR="00F23C9B" w:rsidRPr="00D41052" w:rsidRDefault="00F23C9B" w:rsidP="00F23C9B">
            <w:pPr>
              <w:ind w:firstLine="0"/>
              <w:rPr>
                <w:lang w:val="en-US"/>
              </w:rPr>
            </w:pPr>
            <w:r w:rsidRPr="00D41052">
              <w:t>0,</w:t>
            </w:r>
            <w:r w:rsidRPr="00D41052">
              <w:rPr>
                <w:lang w:val="en-US"/>
              </w:rPr>
              <w:t>44</w:t>
            </w:r>
            <w:r w:rsidRPr="00D41052">
              <w:t>*10</w:t>
            </w:r>
            <w:r w:rsidRPr="00D41052">
              <w:rPr>
                <w:vertAlign w:val="superscript"/>
              </w:rPr>
              <w:t>-</w:t>
            </w:r>
            <w:r w:rsidRPr="00D41052">
              <w:rPr>
                <w:vertAlign w:val="superscript"/>
                <w:lang w:val="en-US"/>
              </w:rPr>
              <w:t>5</w:t>
            </w:r>
            <w:r w:rsidRPr="00D41052">
              <w:rPr>
                <w:lang w:val="en-US"/>
              </w:rPr>
              <w:t>t</w:t>
            </w:r>
          </w:p>
        </w:tc>
        <w:tc>
          <w:tcPr>
            <w:tcW w:w="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58E7D" w14:textId="77777777" w:rsidR="00F23C9B" w:rsidRPr="00D41052" w:rsidRDefault="00F23C9B" w:rsidP="00F23C9B">
            <w:pPr>
              <w:ind w:firstLine="0"/>
              <w:rPr>
                <w:lang w:val="en-US"/>
              </w:rPr>
            </w:pPr>
            <w:r w:rsidRPr="00D41052">
              <w:t>0,</w:t>
            </w:r>
            <w:r w:rsidRPr="00D41052">
              <w:rPr>
                <w:lang w:val="en-US"/>
              </w:rPr>
              <w:t>31</w:t>
            </w:r>
            <w:r w:rsidRPr="00D41052">
              <w:t>*10</w:t>
            </w:r>
            <w:r w:rsidRPr="00D41052">
              <w:rPr>
                <w:vertAlign w:val="superscript"/>
              </w:rPr>
              <w:t>-</w:t>
            </w:r>
            <w:r w:rsidRPr="00D41052">
              <w:rPr>
                <w:vertAlign w:val="superscript"/>
                <w:lang w:val="en-US"/>
              </w:rPr>
              <w:t>7</w:t>
            </w:r>
            <w:r w:rsidRPr="00D41052">
              <w:rPr>
                <w:lang w:val="en-US"/>
              </w:rPr>
              <w:t>t</w:t>
            </w:r>
            <w:r w:rsidRPr="00D41052">
              <w:rPr>
                <w:vertAlign w:val="superscript"/>
                <w:lang w:val="en-US"/>
              </w:rPr>
              <w:t>1</w:t>
            </w:r>
            <w:r w:rsidRPr="00D41052">
              <w:rPr>
                <w:vertAlign w:val="superscript"/>
              </w:rPr>
              <w:t>,</w:t>
            </w:r>
            <w:r w:rsidRPr="00D41052">
              <w:rPr>
                <w:vertAlign w:val="superscript"/>
                <w:lang w:val="en-US"/>
              </w:rPr>
              <w:t>8</w:t>
            </w:r>
            <w:r w:rsidRPr="00D41052">
              <w:rPr>
                <w:vertAlign w:val="superscript"/>
              </w:rPr>
              <w:t xml:space="preserve"> </w:t>
            </w:r>
            <w:r w:rsidRPr="00D41052">
              <w:t xml:space="preserve"> </w:t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83478" w14:textId="77777777" w:rsidR="00F23C9B" w:rsidRPr="00D41052" w:rsidRDefault="00F23C9B" w:rsidP="00F23C9B">
            <w:pPr>
              <w:ind w:firstLine="0"/>
            </w:pPr>
            <w:r w:rsidRPr="00D41052">
              <w:rPr>
                <w:lang w:val="en-US"/>
              </w:rPr>
              <w:t>6</w:t>
            </w:r>
            <w:r w:rsidRPr="00D41052">
              <w:t>0</w:t>
            </w:r>
          </w:p>
        </w:tc>
      </w:tr>
    </w:tbl>
    <w:p w14:paraId="5271A2AD" w14:textId="77777777" w:rsidR="00290A0E" w:rsidRDefault="00290A0E" w:rsidP="00290A0E">
      <w:pPr>
        <w:rPr>
          <w:rFonts w:cs="Times New Roman"/>
          <w:bCs/>
          <w:szCs w:val="28"/>
        </w:rPr>
      </w:pPr>
    </w:p>
    <w:p w14:paraId="6C7A9CCA" w14:textId="77777777" w:rsidR="00C45ED5" w:rsidRPr="00270E8D" w:rsidRDefault="00C45ED5" w:rsidP="00290A0E">
      <w:pPr>
        <w:rPr>
          <w:rFonts w:cs="Times New Roman"/>
          <w:b/>
          <w:bCs/>
          <w:i/>
          <w:szCs w:val="28"/>
        </w:rPr>
      </w:pPr>
      <w:r w:rsidRPr="00270E8D">
        <w:rPr>
          <w:rFonts w:cs="Times New Roman"/>
          <w:b/>
          <w:bCs/>
          <w:i/>
          <w:szCs w:val="28"/>
        </w:rPr>
        <w:t>Результат:</w:t>
      </w:r>
    </w:p>
    <w:p w14:paraId="36DDD856" w14:textId="77777777" w:rsidR="00F23C9B" w:rsidRPr="00F23C9B" w:rsidRDefault="00F23C9B" w:rsidP="00F23C9B">
      <w:pPr>
        <w:suppressAutoHyphens/>
        <w:spacing w:after="120" w:line="240" w:lineRule="auto"/>
        <w:ind w:firstLine="0"/>
        <w:jc w:val="left"/>
        <w:rPr>
          <w:rFonts w:eastAsia="SimSun" w:cs="Lucida Sans"/>
          <w:color w:val="000000"/>
          <w:kern w:val="1"/>
          <w:szCs w:val="24"/>
          <w:lang w:eastAsia="hi-IN" w:bidi="hi-IN"/>
        </w:rPr>
      </w:pPr>
      <w:r w:rsidRPr="00F23C9B">
        <w:rPr>
          <w:rFonts w:eastAsia="SimSun" w:cs="Lucida Sans"/>
          <w:color w:val="000000"/>
          <w:kern w:val="1"/>
          <w:szCs w:val="24"/>
          <w:lang w:eastAsia="hi-IN" w:bidi="hi-IN"/>
        </w:rPr>
        <w:t>При выполнении задания воспользуемся формулами (4.1) – (4.5).</w:t>
      </w:r>
    </w:p>
    <w:p w14:paraId="77C124E5" w14:textId="77777777" w:rsidR="00F23C9B" w:rsidRPr="00F23C9B" w:rsidRDefault="00F23C9B" w:rsidP="00F23C9B">
      <w:pPr>
        <w:suppressAutoHyphens/>
        <w:spacing w:after="120" w:line="240" w:lineRule="auto"/>
        <w:ind w:firstLine="0"/>
        <w:jc w:val="left"/>
        <w:rPr>
          <w:rFonts w:eastAsia="SimSun" w:cs="Lucida Sans"/>
          <w:kern w:val="1"/>
          <w:sz w:val="24"/>
          <w:szCs w:val="24"/>
          <w:lang w:eastAsia="hi-IN" w:bidi="hi-IN"/>
        </w:rPr>
      </w:pPr>
      <w:r w:rsidRPr="00F23C9B">
        <w:rPr>
          <w:rFonts w:eastAsia="SimSun" w:cs="Lucida Sans"/>
          <w:color w:val="000000"/>
          <w:kern w:val="1"/>
          <w:szCs w:val="24"/>
          <w:lang w:eastAsia="hi-IN" w:bidi="hi-IN"/>
        </w:rPr>
        <w:t>Воспользуемся формулой 4.5:</w:t>
      </w:r>
    </w:p>
    <w:p w14:paraId="47B1543C" w14:textId="77777777" w:rsidR="00F23C9B" w:rsidRPr="00F23C9B" w:rsidRDefault="00F23C9B" w:rsidP="00F23C9B">
      <w:pPr>
        <w:suppressAutoHyphens/>
        <w:spacing w:after="120" w:line="240" w:lineRule="auto"/>
        <w:ind w:firstLine="0"/>
        <w:jc w:val="left"/>
        <w:rPr>
          <w:rFonts w:eastAsia="SimSun" w:cs="Lucida Sans"/>
          <w:kern w:val="1"/>
          <w:sz w:val="24"/>
          <w:szCs w:val="24"/>
          <w:lang w:eastAsia="hi-IN" w:bidi="hi-IN"/>
        </w:rPr>
      </w:pPr>
      <w:r w:rsidRPr="00F23C9B">
        <w:rPr>
          <w:rFonts w:eastAsia="SimSun" w:cs="Lucida Sans"/>
          <w:noProof/>
          <w:kern w:val="1"/>
          <w:sz w:val="24"/>
          <w:szCs w:val="24"/>
          <w:lang w:eastAsia="ru-RU"/>
        </w:rPr>
        <w:drawing>
          <wp:anchor distT="0" distB="0" distL="0" distR="0" simplePos="0" relativeHeight="251665408" behindDoc="0" locked="0" layoutInCell="1" allowOverlap="1" wp14:anchorId="5327EE67" wp14:editId="3DF1B66A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1035685" cy="3194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3194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96320" w14:textId="77777777" w:rsidR="00F23C9B" w:rsidRDefault="00F23C9B" w:rsidP="00F23C9B">
      <w:pPr>
        <w:pStyle w:val="BodyText"/>
        <w:widowControl/>
        <w:ind w:left="0" w:firstLine="0"/>
        <w:rPr>
          <w:lang w:val="ru-RU"/>
        </w:rPr>
      </w:pPr>
    </w:p>
    <w:p w14:paraId="125CC0F5" w14:textId="77777777" w:rsidR="00F23C9B" w:rsidRDefault="00F23C9B" w:rsidP="00F23C9B">
      <w:pPr>
        <w:ind w:firstLine="0"/>
      </w:pP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 wp14:anchorId="7CEFE7E8" wp14:editId="1AA0A299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6119495" cy="158432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84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Найдем </w:t>
      </w:r>
      <w:r>
        <w:rPr>
          <w:color w:val="000000"/>
          <w:lang w:val="en-US"/>
        </w:rPr>
        <w:t>Pc</w:t>
      </w:r>
      <w:r w:rsidRPr="00F23C9B">
        <w:rPr>
          <w:color w:val="000000"/>
        </w:rPr>
        <w:t>(</w:t>
      </w:r>
      <w:r>
        <w:rPr>
          <w:color w:val="000000"/>
          <w:lang w:val="en-US"/>
        </w:rPr>
        <w:t>t</w:t>
      </w:r>
      <w:r w:rsidRPr="00F23C9B">
        <w:rPr>
          <w:color w:val="000000"/>
        </w:rPr>
        <w:t xml:space="preserve">) </w:t>
      </w:r>
      <w:r>
        <w:rPr>
          <w:color w:val="000000"/>
        </w:rPr>
        <w:t>по формуле 4.4:</w:t>
      </w:r>
      <w:r>
        <w:t xml:space="preserve"> </w:t>
      </w:r>
    </w:p>
    <w:p w14:paraId="0B633413" w14:textId="77777777" w:rsidR="00F23C9B" w:rsidRDefault="00F23C9B" w:rsidP="00F23C9B">
      <w:pPr>
        <w:pStyle w:val="BodyText"/>
        <w:widowControl/>
        <w:ind w:left="0" w:firstLine="0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8480" behindDoc="0" locked="0" layoutInCell="1" allowOverlap="1" wp14:anchorId="1F8A900A" wp14:editId="21C49BE9">
            <wp:simplePos x="0" y="0"/>
            <wp:positionH relativeFrom="column">
              <wp:posOffset>2283460</wp:posOffset>
            </wp:positionH>
            <wp:positionV relativeFrom="paragraph">
              <wp:posOffset>351155</wp:posOffset>
            </wp:positionV>
            <wp:extent cx="1317625" cy="36512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365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171CC" w14:textId="77777777" w:rsidR="00F23C9B" w:rsidRDefault="00F23C9B" w:rsidP="00F23C9B">
      <w:pPr>
        <w:pStyle w:val="BodyText"/>
        <w:widowControl/>
        <w:ind w:left="0" w:firstLine="0"/>
        <w:rPr>
          <w:lang w:val="ru-RU"/>
        </w:rPr>
      </w:pPr>
    </w:p>
    <w:p w14:paraId="3907A874" w14:textId="77777777" w:rsidR="00F23C9B" w:rsidRDefault="00F23C9B" w:rsidP="00F23C9B">
      <w:pPr>
        <w:pStyle w:val="BodyText"/>
        <w:widowControl/>
        <w:ind w:left="0" w:firstLine="0"/>
        <w:rPr>
          <w:color w:val="000000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69504" behindDoc="0" locked="0" layoutInCell="1" allowOverlap="1" wp14:anchorId="0E9E100A" wp14:editId="60DA13AB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856865" cy="913765"/>
            <wp:effectExtent l="0" t="0" r="635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913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64207" w14:textId="77777777" w:rsidR="00F23C9B" w:rsidRDefault="00F23C9B" w:rsidP="00F23C9B">
      <w:pPr>
        <w:pStyle w:val="BodyText"/>
        <w:widowControl/>
        <w:ind w:left="0" w:firstLine="0"/>
        <w:rPr>
          <w:color w:val="000000"/>
          <w:lang w:val="ru-RU"/>
        </w:rPr>
      </w:pPr>
      <w:r w:rsidRPr="00F23C9B">
        <w:rPr>
          <w:rFonts w:eastAsiaTheme="minorHAnsi" w:cstheme="minorBidi"/>
          <w:b/>
          <w:lang w:val="ru-RU"/>
        </w:rPr>
        <w:t>Задание 4.2.</w:t>
      </w:r>
      <w:r>
        <w:rPr>
          <w:color w:val="000000"/>
          <w:lang w:val="ru-RU"/>
        </w:rPr>
        <w:t xml:space="preserve"> </w:t>
      </w:r>
    </w:p>
    <w:p w14:paraId="37B00938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>
        <w:rPr>
          <w:color w:val="000000"/>
          <w:lang w:val="ru-RU"/>
        </w:rPr>
        <w:t>Определить среднее время безотказной работы системы</w:t>
      </w:r>
    </w:p>
    <w:p w14:paraId="775E7ACA" w14:textId="09E96932" w:rsid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 w:rsidRPr="00F23C9B">
        <w:rPr>
          <w:color w:val="000000"/>
          <w:lang w:val="ru-RU"/>
        </w:rPr>
        <w:t xml:space="preserve">Система состоит из </w:t>
      </w:r>
      <w:r>
        <w:rPr>
          <w:color w:val="000000"/>
        </w:rPr>
        <w:t>n</w:t>
      </w:r>
      <w:r w:rsidRPr="00F23C9B">
        <w:rPr>
          <w:color w:val="000000"/>
          <w:lang w:val="ru-RU"/>
        </w:rPr>
        <w:t xml:space="preserve"> (</w:t>
      </w:r>
      <w:r>
        <w:rPr>
          <w:color w:val="000000"/>
        </w:rPr>
        <w:t>n</w:t>
      </w:r>
      <w:r w:rsidRPr="00F23C9B">
        <w:rPr>
          <w:color w:val="000000"/>
          <w:lang w:val="ru-RU"/>
        </w:rPr>
        <w:t>≤5) блоков, соединенных последо</w:t>
      </w:r>
      <w:bookmarkStart w:id="1" w:name="_GoBack"/>
      <w:bookmarkEnd w:id="1"/>
      <w:r w:rsidRPr="00F23C9B">
        <w:rPr>
          <w:color w:val="000000"/>
          <w:lang w:val="ru-RU"/>
        </w:rPr>
        <w:t xml:space="preserve">вательно. Среднее время безотказной работы каждого из блоков соответственно равно: </w:t>
      </w:r>
      <w:r>
        <w:rPr>
          <w:color w:val="000000"/>
        </w:rPr>
        <w:t>mt</w:t>
      </w:r>
      <w:r w:rsidRPr="00F23C9B">
        <w:rPr>
          <w:color w:val="000000"/>
          <w:lang w:val="ru-RU"/>
        </w:rPr>
        <w:t xml:space="preserve">1, </w:t>
      </w:r>
      <w:r>
        <w:rPr>
          <w:color w:val="000000"/>
        </w:rPr>
        <w:t>mt</w:t>
      </w:r>
      <w:r w:rsidRPr="00F23C9B">
        <w:rPr>
          <w:color w:val="000000"/>
          <w:lang w:val="ru-RU"/>
        </w:rPr>
        <w:t xml:space="preserve">2, …, </w:t>
      </w:r>
      <w:r>
        <w:rPr>
          <w:color w:val="000000"/>
        </w:rPr>
        <w:t>mtn</w:t>
      </w:r>
      <w:r w:rsidRPr="00F23C9B">
        <w:rPr>
          <w:color w:val="000000"/>
          <w:lang w:val="ru-RU"/>
        </w:rPr>
        <w:t xml:space="preserve"> (час). Для каждого из блоков справедлив экспоненциальный закон надежности. Требуется определить среднее время безотказной работы системы.</w:t>
      </w:r>
    </w:p>
    <w:p w14:paraId="7E99823A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>
        <w:rPr>
          <w:color w:val="000000"/>
          <w:lang w:val="ru-RU"/>
        </w:rPr>
        <w:t>Кол-во блоков:</w:t>
      </w:r>
      <w:r w:rsidR="00516569">
        <w:rPr>
          <w:color w:val="000000"/>
        </w:rPr>
        <w:t>n</w:t>
      </w:r>
      <w:r w:rsidR="00516569" w:rsidRPr="00D75E2C">
        <w:rPr>
          <w:color w:val="000000"/>
          <w:lang w:val="ru-RU"/>
        </w:rPr>
        <w:t>=</w:t>
      </w:r>
      <w:r w:rsidRPr="00F23C9B">
        <w:rPr>
          <w:color w:val="000000"/>
          <w:lang w:val="ru-RU"/>
        </w:rPr>
        <w:t>3;</w:t>
      </w:r>
    </w:p>
    <w:p w14:paraId="6225EC2C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>
        <w:rPr>
          <w:color w:val="000000"/>
        </w:rPr>
        <w:t>mt</w:t>
      </w:r>
      <w:r w:rsidRPr="00F23C9B">
        <w:rPr>
          <w:color w:val="000000"/>
          <w:lang w:val="ru-RU"/>
        </w:rPr>
        <w:t>1=</w:t>
      </w:r>
      <w:proofErr w:type="gramStart"/>
      <w:r w:rsidRPr="00F23C9B">
        <w:rPr>
          <w:color w:val="000000"/>
          <w:lang w:val="ru-RU"/>
        </w:rPr>
        <w:t>230</w:t>
      </w:r>
      <w:r w:rsidRPr="00F23C9B">
        <w:rPr>
          <w:lang w:val="ru-RU"/>
        </w:rPr>
        <w:t xml:space="preserve"> </w:t>
      </w:r>
      <w:r w:rsidRPr="00F23C9B">
        <w:rPr>
          <w:color w:val="000000"/>
          <w:lang w:val="ru-RU"/>
        </w:rPr>
        <w:t>;</w:t>
      </w:r>
      <w:proofErr w:type="gramEnd"/>
    </w:p>
    <w:p w14:paraId="63E22C9F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>
        <w:rPr>
          <w:color w:val="000000"/>
        </w:rPr>
        <w:t>mt</w:t>
      </w:r>
      <w:r w:rsidRPr="00F23C9B">
        <w:rPr>
          <w:color w:val="000000"/>
          <w:lang w:val="ru-RU"/>
        </w:rPr>
        <w:t>2=220;</w:t>
      </w:r>
    </w:p>
    <w:p w14:paraId="76D6CB64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>
        <w:rPr>
          <w:color w:val="000000"/>
        </w:rPr>
        <w:t>mt</w:t>
      </w:r>
      <w:r w:rsidRPr="00F23C9B">
        <w:rPr>
          <w:color w:val="000000"/>
          <w:lang w:val="ru-RU"/>
        </w:rPr>
        <w:t>3=120;</w:t>
      </w:r>
    </w:p>
    <w:p w14:paraId="2945B04B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>
        <w:rPr>
          <w:color w:val="000000"/>
        </w:rPr>
        <w:t>mt</w:t>
      </w:r>
      <w:r w:rsidRPr="00F23C9B">
        <w:rPr>
          <w:color w:val="000000"/>
          <w:lang w:val="ru-RU"/>
        </w:rPr>
        <w:t>4=0;</w:t>
      </w:r>
    </w:p>
    <w:p w14:paraId="7188F58D" w14:textId="77777777" w:rsid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>
        <w:rPr>
          <w:color w:val="000000"/>
        </w:rPr>
        <w:t>mt</w:t>
      </w:r>
      <w:r w:rsidRPr="00F23C9B">
        <w:rPr>
          <w:color w:val="000000"/>
          <w:lang w:val="ru-RU"/>
        </w:rPr>
        <w:t>5=0;</w:t>
      </w:r>
    </w:p>
    <w:p w14:paraId="2E4106ED" w14:textId="77777777" w:rsid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</w:p>
    <w:p w14:paraId="0FB390BC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lang w:val="ru-RU"/>
        </w:rPr>
      </w:pPr>
      <w:r w:rsidRPr="00F23C9B">
        <w:rPr>
          <w:color w:val="000000"/>
          <w:lang w:val="ru-RU"/>
        </w:rPr>
        <w:t xml:space="preserve">Воспользовавшись формулой </w:t>
      </w:r>
      <w:proofErr w:type="gramStart"/>
      <w:r w:rsidRPr="00F23C9B">
        <w:rPr>
          <w:color w:val="000000"/>
          <w:lang w:val="ru-RU"/>
        </w:rPr>
        <w:t>4.16</w:t>
      </w:r>
      <w:proofErr w:type="gramEnd"/>
      <w:r w:rsidRPr="00F23C9B">
        <w:rPr>
          <w:color w:val="000000"/>
          <w:lang w:val="ru-RU"/>
        </w:rPr>
        <w:t xml:space="preserve"> найдем </w:t>
      </w:r>
      <w:proofErr w:type="spellStart"/>
      <w:r>
        <w:rPr>
          <w:color w:val="000000"/>
        </w:rPr>
        <w:t>lamc</w:t>
      </w:r>
      <w:proofErr w:type="spellEnd"/>
      <w:r w:rsidRPr="00F23C9B">
        <w:rPr>
          <w:color w:val="000000"/>
          <w:lang w:val="ru-RU"/>
        </w:rPr>
        <w:t xml:space="preserve">, а затем </w:t>
      </w:r>
      <w:proofErr w:type="spellStart"/>
      <w:r>
        <w:rPr>
          <w:color w:val="000000"/>
        </w:rPr>
        <w:t>mtc</w:t>
      </w:r>
      <w:proofErr w:type="spellEnd"/>
      <w:r w:rsidRPr="00F23C9B">
        <w:rPr>
          <w:color w:val="000000"/>
          <w:lang w:val="ru-RU"/>
        </w:rPr>
        <w:t xml:space="preserve"> : </w:t>
      </w:r>
    </w:p>
    <w:p w14:paraId="76C43F94" w14:textId="77777777" w:rsidR="00F23C9B" w:rsidRDefault="00F23C9B" w:rsidP="00F23C9B">
      <w:pPr>
        <w:pStyle w:val="BodyText"/>
        <w:widowControl/>
        <w:ind w:left="0" w:firstLine="0"/>
        <w:rPr>
          <w:color w:val="000000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70528" behindDoc="0" locked="0" layoutInCell="1" allowOverlap="1" wp14:anchorId="29315E44" wp14:editId="65FA13B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1203325" cy="563245"/>
            <wp:effectExtent l="0" t="0" r="0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563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81550" w14:textId="77777777" w:rsidR="00F23C9B" w:rsidRDefault="00F23C9B" w:rsidP="00F23C9B">
      <w:pPr>
        <w:pStyle w:val="BodyText"/>
        <w:widowControl/>
        <w:ind w:left="0" w:firstLine="0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71552" behindDoc="0" locked="0" layoutInCell="1" allowOverlap="1" wp14:anchorId="45D267F5" wp14:editId="33EB091B">
            <wp:simplePos x="0" y="0"/>
            <wp:positionH relativeFrom="column">
              <wp:posOffset>2312670</wp:posOffset>
            </wp:positionH>
            <wp:positionV relativeFrom="paragraph">
              <wp:posOffset>207645</wp:posOffset>
            </wp:positionV>
            <wp:extent cx="1729105" cy="2567305"/>
            <wp:effectExtent l="0" t="0" r="4445" b="444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2567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68457" w14:textId="77777777" w:rsidR="00F23C9B" w:rsidRDefault="00F23C9B" w:rsidP="00F23C9B">
      <w:pPr>
        <w:pStyle w:val="BodyText"/>
        <w:widowControl/>
        <w:spacing w:line="360" w:lineRule="auto"/>
        <w:ind w:left="0" w:firstLine="0"/>
        <w:rPr>
          <w:color w:val="000000"/>
          <w:lang w:val="ru-RU"/>
        </w:rPr>
      </w:pPr>
      <w:r w:rsidRPr="00F23C9B">
        <w:rPr>
          <w:rFonts w:eastAsiaTheme="minorHAnsi" w:cstheme="minorBidi"/>
          <w:b/>
          <w:lang w:val="ru-RU"/>
        </w:rPr>
        <w:lastRenderedPageBreak/>
        <w:t>Задание 4.3.</w:t>
      </w:r>
      <w:r>
        <w:rPr>
          <w:color w:val="000000"/>
          <w:lang w:val="ru-RU"/>
        </w:rPr>
        <w:t xml:space="preserve"> </w:t>
      </w:r>
    </w:p>
    <w:p w14:paraId="4D6FD51F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>
        <w:rPr>
          <w:color w:val="000000"/>
          <w:lang w:val="ru-RU"/>
        </w:rPr>
        <w:t>Определить показатели надежности</w:t>
      </w:r>
    </w:p>
    <w:p w14:paraId="564FE618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 w:rsidRPr="00F23C9B">
        <w:rPr>
          <w:color w:val="000000"/>
          <w:lang w:val="ru-RU"/>
        </w:rPr>
        <w:t xml:space="preserve">Система состоит из </w:t>
      </w:r>
      <w:r>
        <w:rPr>
          <w:color w:val="000000"/>
        </w:rPr>
        <w:t>N</w:t>
      </w:r>
      <w:r w:rsidRPr="00F23C9B">
        <w:rPr>
          <w:color w:val="000000"/>
          <w:lang w:val="ru-RU"/>
        </w:rPr>
        <w:t xml:space="preserve"> элементов, соединенных последовательно. Средняя интенсивность отказа каждого из элементов системы соответственно равна 1/час. Для элементов системы справедлив экспоненциальный закон надежности. Требуется определить </w:t>
      </w:r>
      <w:r>
        <w:rPr>
          <w:color w:val="000000"/>
        </w:rPr>
        <w:t>Pc</w:t>
      </w:r>
      <w:r w:rsidRPr="00F23C9B">
        <w:rPr>
          <w:color w:val="000000"/>
          <w:lang w:val="ru-RU"/>
        </w:rPr>
        <w:t>(</w:t>
      </w:r>
      <w:r>
        <w:rPr>
          <w:color w:val="000000"/>
        </w:rPr>
        <w:t>t</w:t>
      </w:r>
      <w:r w:rsidRPr="00F23C9B">
        <w:rPr>
          <w:color w:val="000000"/>
          <w:lang w:val="ru-RU"/>
        </w:rPr>
        <w:t xml:space="preserve">), </w:t>
      </w:r>
      <w:r>
        <w:rPr>
          <w:color w:val="000000"/>
        </w:rPr>
        <w:t>qc</w:t>
      </w:r>
      <w:r w:rsidRPr="00F23C9B">
        <w:rPr>
          <w:color w:val="000000"/>
          <w:lang w:val="ru-RU"/>
        </w:rPr>
        <w:t>(</w:t>
      </w:r>
      <w:r>
        <w:rPr>
          <w:color w:val="000000"/>
        </w:rPr>
        <w:t>t</w:t>
      </w:r>
      <w:r w:rsidRPr="00F23C9B">
        <w:rPr>
          <w:color w:val="000000"/>
          <w:lang w:val="ru-RU"/>
        </w:rPr>
        <w:t xml:space="preserve">), </w:t>
      </w:r>
      <w:r>
        <w:rPr>
          <w:color w:val="000000"/>
        </w:rPr>
        <w:t>fc</w:t>
      </w:r>
      <w:r w:rsidRPr="00F23C9B">
        <w:rPr>
          <w:color w:val="000000"/>
          <w:lang w:val="ru-RU"/>
        </w:rPr>
        <w:t>(</w:t>
      </w:r>
      <w:r>
        <w:rPr>
          <w:color w:val="000000"/>
        </w:rPr>
        <w:t>t</w:t>
      </w:r>
      <w:r w:rsidRPr="00F23C9B">
        <w:rPr>
          <w:color w:val="000000"/>
          <w:lang w:val="ru-RU"/>
        </w:rPr>
        <w:t xml:space="preserve">), </w:t>
      </w:r>
      <w:proofErr w:type="spellStart"/>
      <w:r>
        <w:rPr>
          <w:color w:val="000000"/>
        </w:rPr>
        <w:t>mtc</w:t>
      </w:r>
      <w:proofErr w:type="spellEnd"/>
      <w:r w:rsidRPr="00F23C9B">
        <w:rPr>
          <w:color w:val="000000"/>
          <w:lang w:val="ru-RU"/>
        </w:rPr>
        <w:t xml:space="preserve">, для </w:t>
      </w:r>
      <w:r>
        <w:rPr>
          <w:color w:val="000000"/>
        </w:rPr>
        <w:t>t</w:t>
      </w:r>
      <w:r w:rsidRPr="00F23C9B">
        <w:rPr>
          <w:color w:val="000000"/>
          <w:lang w:val="ru-RU"/>
        </w:rPr>
        <w:t xml:space="preserve"> = </w:t>
      </w:r>
      <w:r>
        <w:rPr>
          <w:color w:val="000000"/>
        </w:rPr>
        <w:t>τ</w:t>
      </w:r>
      <w:r w:rsidRPr="00F23C9B">
        <w:rPr>
          <w:color w:val="000000"/>
          <w:lang w:val="ru-RU"/>
        </w:rPr>
        <w:t xml:space="preserve"> час. Данные занести в таблицу.</w:t>
      </w:r>
    </w:p>
    <w:p w14:paraId="523B0CC5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 w:rsidRPr="00F23C9B">
        <w:rPr>
          <w:color w:val="000000"/>
          <w:lang w:val="ru-RU"/>
        </w:rPr>
        <w:t xml:space="preserve">Здесь </w:t>
      </w:r>
      <w:r>
        <w:rPr>
          <w:color w:val="000000"/>
        </w:rPr>
        <w:t>Pc</w:t>
      </w:r>
      <w:r w:rsidRPr="00F23C9B">
        <w:rPr>
          <w:color w:val="000000"/>
          <w:lang w:val="ru-RU"/>
        </w:rPr>
        <w:t>(</w:t>
      </w:r>
      <w:r>
        <w:rPr>
          <w:color w:val="000000"/>
        </w:rPr>
        <w:t>t</w:t>
      </w:r>
      <w:r w:rsidRPr="00F23C9B">
        <w:rPr>
          <w:color w:val="000000"/>
          <w:lang w:val="ru-RU"/>
        </w:rPr>
        <w:t xml:space="preserve">) — вероятность безотказной работы системы в течение времени </w:t>
      </w:r>
      <w:r>
        <w:rPr>
          <w:color w:val="000000"/>
        </w:rPr>
        <w:t>t</w:t>
      </w:r>
      <w:r w:rsidRPr="00F23C9B">
        <w:rPr>
          <w:color w:val="000000"/>
          <w:lang w:val="ru-RU"/>
        </w:rPr>
        <w:t>;</w:t>
      </w:r>
    </w:p>
    <w:p w14:paraId="3E65CA8B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>
        <w:rPr>
          <w:color w:val="000000"/>
        </w:rPr>
        <w:t>qc</w:t>
      </w:r>
      <w:r w:rsidRPr="00F23C9B">
        <w:rPr>
          <w:color w:val="000000"/>
          <w:lang w:val="ru-RU"/>
        </w:rPr>
        <w:t>(</w:t>
      </w:r>
      <w:r>
        <w:rPr>
          <w:color w:val="000000"/>
        </w:rPr>
        <w:t>t</w:t>
      </w:r>
      <w:r w:rsidRPr="00F23C9B">
        <w:rPr>
          <w:color w:val="000000"/>
          <w:lang w:val="ru-RU"/>
        </w:rPr>
        <w:t xml:space="preserve">) — вероятность отказа системы в течение времени </w:t>
      </w:r>
      <w:r>
        <w:rPr>
          <w:color w:val="000000"/>
        </w:rPr>
        <w:t>t</w:t>
      </w:r>
      <w:r w:rsidRPr="00F23C9B">
        <w:rPr>
          <w:color w:val="000000"/>
          <w:lang w:val="ru-RU"/>
        </w:rPr>
        <w:t>;</w:t>
      </w:r>
    </w:p>
    <w:p w14:paraId="6217FC54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>
        <w:rPr>
          <w:color w:val="000000"/>
        </w:rPr>
        <w:t>fc</w:t>
      </w:r>
      <w:r w:rsidRPr="00F23C9B">
        <w:rPr>
          <w:color w:val="000000"/>
          <w:lang w:val="ru-RU"/>
        </w:rPr>
        <w:t>(</w:t>
      </w:r>
      <w:r>
        <w:rPr>
          <w:color w:val="000000"/>
        </w:rPr>
        <w:t>t</w:t>
      </w:r>
      <w:r w:rsidRPr="00F23C9B">
        <w:rPr>
          <w:color w:val="000000"/>
          <w:lang w:val="ru-RU"/>
        </w:rPr>
        <w:t xml:space="preserve">) — частота отказов или плотность вероятности времени </w:t>
      </w:r>
      <w:r>
        <w:rPr>
          <w:color w:val="000000"/>
        </w:rPr>
        <w:t>t</w:t>
      </w:r>
      <w:r w:rsidRPr="00F23C9B">
        <w:rPr>
          <w:color w:val="000000"/>
          <w:lang w:val="ru-RU"/>
        </w:rPr>
        <w:t xml:space="preserve"> безотказной работы системы;</w:t>
      </w:r>
    </w:p>
    <w:p w14:paraId="4D380772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>
        <w:rPr>
          <w:color w:val="000000"/>
        </w:rPr>
        <w:t>mt</w:t>
      </w:r>
      <w:r w:rsidRPr="00F23C9B">
        <w:rPr>
          <w:color w:val="000000"/>
          <w:lang w:val="ru-RU"/>
        </w:rPr>
        <w:t>с — среднее время безотказной работы системы.</w:t>
      </w:r>
    </w:p>
    <w:p w14:paraId="79826D96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 w:rsidRPr="00F23C9B">
        <w:rPr>
          <w:color w:val="000000"/>
          <w:lang w:val="ru-RU"/>
        </w:rPr>
        <w:t xml:space="preserve">Кол-во элементов, </w:t>
      </w:r>
      <w:r>
        <w:rPr>
          <w:color w:val="000000"/>
        </w:rPr>
        <w:t>N</w:t>
      </w:r>
      <w:r w:rsidRPr="00F23C9B">
        <w:rPr>
          <w:color w:val="000000"/>
          <w:lang w:val="ru-RU"/>
        </w:rPr>
        <w:t>=11010</w:t>
      </w:r>
      <w:r w:rsidRPr="00F23C9B">
        <w:rPr>
          <w:lang w:val="ru-RU"/>
        </w:rPr>
        <w:t xml:space="preserve"> ;</w:t>
      </w:r>
    </w:p>
    <w:p w14:paraId="1BB31725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color w:val="000000"/>
          <w:lang w:val="ru-RU"/>
        </w:rPr>
      </w:pPr>
      <w:r>
        <w:rPr>
          <w:color w:val="000000"/>
        </w:rPr>
        <w:t>alpha</w:t>
      </w:r>
      <w:r w:rsidRPr="00F23C9B">
        <w:rPr>
          <w:color w:val="000000"/>
          <w:lang w:val="ru-RU"/>
        </w:rPr>
        <w:t>=0,11;</w:t>
      </w:r>
    </w:p>
    <w:p w14:paraId="408B9F76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lang w:val="ru-RU"/>
        </w:rPr>
      </w:pPr>
      <w:r>
        <w:rPr>
          <w:color w:val="000000"/>
        </w:rPr>
        <w:t>tau</w:t>
      </w:r>
      <w:r w:rsidRPr="00F23C9B">
        <w:rPr>
          <w:color w:val="000000"/>
          <w:lang w:val="ru-RU"/>
        </w:rPr>
        <w:t>=80;</w:t>
      </w:r>
    </w:p>
    <w:p w14:paraId="47715479" w14:textId="77777777" w:rsidR="00F23C9B" w:rsidRPr="00F23C9B" w:rsidRDefault="00F23C9B" w:rsidP="00F23C9B">
      <w:pPr>
        <w:pStyle w:val="BodyText"/>
        <w:widowControl/>
        <w:ind w:left="0" w:firstLine="0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72576" behindDoc="0" locked="0" layoutInCell="1" allowOverlap="1" wp14:anchorId="5AC92840" wp14:editId="7219F81D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2049145" cy="2110105"/>
            <wp:effectExtent l="0" t="0" r="8255" b="444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2110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2814B" w14:textId="77777777" w:rsidR="00F23C9B" w:rsidRPr="00F23C9B" w:rsidRDefault="00F23C9B" w:rsidP="00F23C9B">
      <w:pPr>
        <w:pStyle w:val="BodyText"/>
        <w:widowControl/>
        <w:ind w:left="0" w:firstLine="0"/>
        <w:rPr>
          <w:lang w:val="ru-RU"/>
        </w:rPr>
      </w:pPr>
    </w:p>
    <w:p w14:paraId="7DE70431" w14:textId="77777777" w:rsidR="00F23C9B" w:rsidRPr="00F23C9B" w:rsidRDefault="00F23C9B" w:rsidP="00F23C9B">
      <w:pPr>
        <w:pStyle w:val="BodyText"/>
        <w:widowControl/>
        <w:ind w:left="0" w:firstLine="0"/>
        <w:rPr>
          <w:lang w:val="ru-RU"/>
        </w:rPr>
      </w:pPr>
      <w:r w:rsidRPr="00F23C9B">
        <w:rPr>
          <w:color w:val="000000"/>
          <w:lang w:val="ru-RU"/>
        </w:rPr>
        <w:t xml:space="preserve">Найдем вероятность отказа системы в течение времени </w:t>
      </w:r>
      <w:r>
        <w:rPr>
          <w:color w:val="000000"/>
        </w:rPr>
        <w:t>t</w:t>
      </w:r>
      <w:r w:rsidRPr="00F23C9B">
        <w:rPr>
          <w:color w:val="000000"/>
          <w:lang w:val="ru-RU"/>
        </w:rPr>
        <w:t xml:space="preserve"> по формуле 4.15 : </w:t>
      </w:r>
    </w:p>
    <w:p w14:paraId="2298C5DC" w14:textId="77777777" w:rsidR="00F23C9B" w:rsidRDefault="00F23C9B" w:rsidP="00F23C9B">
      <w:pPr>
        <w:ind w:firstLine="567"/>
      </w:pPr>
      <w:r>
        <w:rPr>
          <w:noProof/>
          <w:lang w:eastAsia="ru-RU"/>
        </w:rPr>
        <w:lastRenderedPageBreak/>
        <w:drawing>
          <wp:anchor distT="0" distB="0" distL="0" distR="0" simplePos="0" relativeHeight="251673600" behindDoc="0" locked="0" layoutInCell="1" allowOverlap="1" wp14:anchorId="69505AB5" wp14:editId="4AB4BA6E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1203325" cy="982345"/>
            <wp:effectExtent l="0" t="0" r="0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982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C9B">
        <w:rPr>
          <w:color w:val="000000"/>
        </w:rPr>
        <w:t xml:space="preserve">Вычислим частоту отказов или плотность вероятности </w:t>
      </w:r>
      <w:proofErr w:type="spellStart"/>
      <w:proofErr w:type="gramStart"/>
      <w:r w:rsidRPr="00F23C9B">
        <w:rPr>
          <w:color w:val="000000"/>
        </w:rPr>
        <w:t>вре-мени</w:t>
      </w:r>
      <w:proofErr w:type="spellEnd"/>
      <w:proofErr w:type="gramEnd"/>
      <w:r w:rsidRPr="00F23C9B">
        <w:rPr>
          <w:color w:val="000000"/>
        </w:rPr>
        <w:t xml:space="preserve"> </w:t>
      </w:r>
      <w:r>
        <w:rPr>
          <w:color w:val="000000"/>
          <w:lang w:val="en-US"/>
        </w:rPr>
        <w:t>t</w:t>
      </w:r>
      <w:r w:rsidRPr="00F23C9B">
        <w:rPr>
          <w:color w:val="000000"/>
        </w:rPr>
        <w:t xml:space="preserve"> безотказной работы системы по формуле 4.14 </w:t>
      </w:r>
    </w:p>
    <w:p w14:paraId="59EB5EB7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1260DE4A" wp14:editId="293C659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447165" cy="974725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974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D6B7F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lang w:val="ru-RU"/>
        </w:rPr>
      </w:pPr>
      <w:r w:rsidRPr="00F23C9B">
        <w:rPr>
          <w:color w:val="000000"/>
          <w:lang w:val="ru-RU"/>
        </w:rPr>
        <w:t xml:space="preserve">Найдем среднее время безотказной работы системы по формуле 4.17 </w:t>
      </w:r>
    </w:p>
    <w:p w14:paraId="7331B8E1" w14:textId="77777777" w:rsidR="00F23C9B" w:rsidRPr="00F23C9B" w:rsidRDefault="00F23C9B" w:rsidP="00F23C9B">
      <w:pPr>
        <w:pStyle w:val="BodyText"/>
        <w:widowControl/>
        <w:spacing w:line="360" w:lineRule="auto"/>
        <w:ind w:left="0" w:firstLine="56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0288" behindDoc="0" locked="0" layoutInCell="1" allowOverlap="1" wp14:anchorId="0D115DB8" wp14:editId="6E4520D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294765" cy="959485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9594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E9675" w14:textId="77777777" w:rsidR="004574CD" w:rsidRDefault="004574CD" w:rsidP="00F23C9B">
      <w:pPr>
        <w:ind w:firstLine="567"/>
        <w:rPr>
          <w:rFonts w:cs="Times New Roman"/>
          <w:bCs/>
          <w:szCs w:val="28"/>
        </w:rPr>
      </w:pPr>
    </w:p>
    <w:p w14:paraId="5A2EF71F" w14:textId="77777777" w:rsidR="00037042" w:rsidRDefault="004574CD" w:rsidP="004574CD">
      <w:pPr>
        <w:tabs>
          <w:tab w:val="left" w:pos="4174"/>
        </w:tabs>
        <w:jc w:val="left"/>
        <w:rPr>
          <w:rFonts w:cs="Times New Roman"/>
          <w:b/>
          <w:szCs w:val="28"/>
        </w:rPr>
      </w:pPr>
      <w:r w:rsidRPr="004574CD">
        <w:rPr>
          <w:rFonts w:cs="Times New Roman"/>
          <w:b/>
          <w:szCs w:val="28"/>
        </w:rPr>
        <w:t>Контрольные вопросы:</w:t>
      </w:r>
    </w:p>
    <w:p w14:paraId="56CB3A53" w14:textId="77777777" w:rsidR="004574CD" w:rsidRPr="00B83BB2" w:rsidRDefault="004574CD" w:rsidP="004574CD">
      <w:pPr>
        <w:numPr>
          <w:ilvl w:val="2"/>
          <w:numId w:val="8"/>
        </w:numPr>
        <w:tabs>
          <w:tab w:val="clear" w:pos="1080"/>
          <w:tab w:val="left" w:pos="360"/>
          <w:tab w:val="num" w:pos="851"/>
        </w:tabs>
        <w:spacing w:line="240" w:lineRule="auto"/>
        <w:ind w:left="0" w:firstLine="567"/>
      </w:pPr>
      <w:r w:rsidRPr="004574CD">
        <w:t>Соединение элементов называется последовательным, если отказ хотя бы одного элемента приводит к отказу всей системы.</w:t>
      </w:r>
    </w:p>
    <w:p w14:paraId="4D8968BB" w14:textId="77777777" w:rsidR="004574CD" w:rsidRPr="00B83BB2" w:rsidRDefault="000633E0" w:rsidP="004574CD">
      <w:pPr>
        <w:numPr>
          <w:ilvl w:val="2"/>
          <w:numId w:val="8"/>
        </w:numPr>
        <w:tabs>
          <w:tab w:val="clear" w:pos="1080"/>
          <w:tab w:val="left" w:pos="360"/>
          <w:tab w:val="num" w:pos="851"/>
        </w:tabs>
        <w:spacing w:line="240" w:lineRule="auto"/>
        <w:ind w:left="0" w:firstLine="567"/>
      </w:pPr>
      <w:r w:rsidRPr="004574CD">
        <w:rPr>
          <w:rFonts w:ascii="Tahoma" w:eastAsia="Times New Roman" w:hAnsi="Tahoma" w:cs="Times New Roman"/>
          <w:noProof/>
          <w:position w:val="-28"/>
          <w:sz w:val="20"/>
          <w:szCs w:val="28"/>
          <w:lang w:eastAsia="ru-RU"/>
        </w:rPr>
        <w:object w:dxaOrig="3980" w:dyaOrig="700" w14:anchorId="6D0A3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180pt;height:31.2pt;mso-width-percent:0;mso-height-percent:0;mso-width-percent:0;mso-height-percent:0" o:ole="">
            <v:imagedata r:id="rId19" o:title=""/>
          </v:shape>
          <o:OLEObject Type="Embed" ProgID="Equation.3" ShapeID="_x0000_i1034" DrawAspect="Content" ObjectID="_1663438479" r:id="rId20"/>
        </w:object>
      </w:r>
      <w:r w:rsidR="004574CD">
        <w:rPr>
          <w:rFonts w:ascii="Tahoma" w:eastAsia="Times New Roman" w:hAnsi="Tahoma" w:cs="Times New Roman"/>
          <w:sz w:val="20"/>
          <w:szCs w:val="28"/>
          <w:lang w:eastAsia="ru-RU"/>
        </w:rPr>
        <w:t xml:space="preserve"> </w:t>
      </w:r>
    </w:p>
    <w:p w14:paraId="2B839AF6" w14:textId="77777777" w:rsidR="004574CD" w:rsidRPr="004574CD" w:rsidRDefault="000633E0" w:rsidP="004574CD">
      <w:pPr>
        <w:numPr>
          <w:ilvl w:val="2"/>
          <w:numId w:val="8"/>
        </w:numPr>
        <w:tabs>
          <w:tab w:val="clear" w:pos="1080"/>
          <w:tab w:val="left" w:pos="360"/>
          <w:tab w:val="num" w:pos="851"/>
        </w:tabs>
        <w:spacing w:line="240" w:lineRule="auto"/>
        <w:ind w:left="567" w:firstLine="0"/>
        <w:jc w:val="left"/>
        <w:rPr>
          <w:rFonts w:cs="Times New Roman"/>
        </w:rPr>
      </w:pPr>
      <w:r w:rsidRPr="004574CD">
        <w:rPr>
          <w:rFonts w:ascii="Tahoma" w:eastAsia="Times New Roman" w:hAnsi="Tahoma" w:cs="Times New Roman"/>
          <w:noProof/>
          <w:position w:val="-28"/>
          <w:sz w:val="20"/>
          <w:szCs w:val="28"/>
          <w:lang w:eastAsia="ru-RU"/>
        </w:rPr>
        <w:object w:dxaOrig="5260" w:dyaOrig="700" w14:anchorId="6DD5E7B9">
          <v:shape id="_x0000_i1033" type="#_x0000_t75" alt="" style="width:217.8pt;height:28.2pt;mso-width-percent:0;mso-height-percent:0;mso-width-percent:0;mso-height-percent:0" o:ole="">
            <v:imagedata r:id="rId21" o:title=""/>
          </v:shape>
          <o:OLEObject Type="Embed" ProgID="Equation.3" ShapeID="_x0000_i1033" DrawAspect="Content" ObjectID="_1663438480" r:id="rId22"/>
        </w:object>
      </w:r>
    </w:p>
    <w:p w14:paraId="72DC9EB7" w14:textId="77777777" w:rsidR="004574CD" w:rsidRPr="004574CD" w:rsidRDefault="004574CD" w:rsidP="004574CD">
      <w:pPr>
        <w:numPr>
          <w:ilvl w:val="2"/>
          <w:numId w:val="8"/>
        </w:numPr>
        <w:tabs>
          <w:tab w:val="clear" w:pos="1080"/>
          <w:tab w:val="left" w:pos="360"/>
          <w:tab w:val="num" w:pos="851"/>
        </w:tabs>
        <w:spacing w:line="240" w:lineRule="auto"/>
        <w:ind w:left="567" w:firstLine="0"/>
        <w:jc w:val="left"/>
        <w:rPr>
          <w:rFonts w:cs="Times New Roman"/>
        </w:rPr>
      </w:pPr>
      <w:r w:rsidRPr="004574CD">
        <w:rPr>
          <w:rFonts w:cs="Times New Roman"/>
        </w:rPr>
        <w:t>В случае экспоненциального закона надежности всех элементов системы имеем</w:t>
      </w:r>
      <w:r w:rsidRPr="004574CD">
        <w:t>:</w:t>
      </w:r>
    </w:p>
    <w:p w14:paraId="14C1BA09" w14:textId="77777777" w:rsidR="004574CD" w:rsidRPr="004574CD" w:rsidRDefault="000633E0" w:rsidP="004574CD">
      <w:pPr>
        <w:pStyle w:val="ListParagraph"/>
        <w:tabs>
          <w:tab w:val="left" w:pos="5103"/>
        </w:tabs>
        <w:spacing w:after="0"/>
        <w:ind w:left="993" w:firstLine="0"/>
        <w:jc w:val="left"/>
        <w:rPr>
          <w:rFonts w:ascii="Times New Roman" w:hAnsi="Times New Roman"/>
        </w:rPr>
      </w:pPr>
      <w:r w:rsidRPr="00C85B9F">
        <w:rPr>
          <w:noProof/>
          <w:position w:val="-12"/>
        </w:rPr>
        <w:object w:dxaOrig="2040" w:dyaOrig="380" w14:anchorId="0206EE12">
          <v:shape id="_x0000_i1032" type="#_x0000_t75" alt="" style="width:96pt;height:18pt;mso-width-percent:0;mso-height-percent:0;mso-width-percent:0;mso-height-percent:0" o:ole="">
            <v:imagedata r:id="rId23" o:title=""/>
          </v:shape>
          <o:OLEObject Type="Embed" ProgID="Equation.3" ShapeID="_x0000_i1032" DrawAspect="Content" ObjectID="_1663438481" r:id="rId24"/>
        </w:object>
      </w:r>
      <w:r w:rsidR="004574CD">
        <w:t xml:space="preserve">; </w:t>
      </w:r>
      <w:r w:rsidR="004574CD">
        <w:tab/>
      </w:r>
      <w:r w:rsidR="004574CD" w:rsidRPr="004574CD">
        <w:rPr>
          <w:rFonts w:ascii="Times New Roman" w:hAnsi="Times New Roman"/>
        </w:rPr>
        <w:t>(4.10)</w:t>
      </w:r>
    </w:p>
    <w:p w14:paraId="670A9FF1" w14:textId="77777777" w:rsidR="004574CD" w:rsidRPr="004574CD" w:rsidRDefault="000633E0" w:rsidP="004574CD">
      <w:pPr>
        <w:pStyle w:val="ListParagraph"/>
        <w:tabs>
          <w:tab w:val="left" w:pos="5103"/>
        </w:tabs>
        <w:spacing w:after="0"/>
        <w:ind w:left="993" w:firstLine="0"/>
        <w:jc w:val="left"/>
        <w:rPr>
          <w:rFonts w:ascii="Times New Roman" w:hAnsi="Times New Roman"/>
        </w:rPr>
      </w:pPr>
      <w:r w:rsidRPr="004574CD">
        <w:rPr>
          <w:rFonts w:ascii="Times New Roman" w:hAnsi="Times New Roman"/>
          <w:noProof/>
          <w:position w:val="-28"/>
        </w:rPr>
        <w:object w:dxaOrig="1980" w:dyaOrig="700" w14:anchorId="7FD6784A">
          <v:shape id="_x0000_i1031" type="#_x0000_t75" alt="" style="width:90pt;height:31.8pt;mso-width-percent:0;mso-height-percent:0;mso-width-percent:0;mso-height-percent:0" o:ole="">
            <v:imagedata r:id="rId25" o:title=""/>
          </v:shape>
          <o:OLEObject Type="Embed" ProgID="Equation.3" ShapeID="_x0000_i1031" DrawAspect="Content" ObjectID="_1663438482" r:id="rId26"/>
        </w:object>
      </w:r>
      <w:r w:rsidR="004574CD" w:rsidRPr="004574CD">
        <w:rPr>
          <w:rFonts w:ascii="Times New Roman" w:hAnsi="Times New Roman"/>
        </w:rPr>
        <w:t>;</w:t>
      </w:r>
      <w:r w:rsidR="004574CD" w:rsidRPr="004574CD">
        <w:rPr>
          <w:rFonts w:ascii="Times New Roman" w:hAnsi="Times New Roman"/>
        </w:rPr>
        <w:tab/>
        <w:t>(4.11)</w:t>
      </w:r>
    </w:p>
    <w:p w14:paraId="1DA6D4FE" w14:textId="77777777" w:rsidR="004574CD" w:rsidRPr="004574CD" w:rsidRDefault="000633E0" w:rsidP="004574CD">
      <w:pPr>
        <w:tabs>
          <w:tab w:val="left" w:pos="5103"/>
        </w:tabs>
        <w:ind w:left="993" w:firstLine="0"/>
        <w:jc w:val="left"/>
        <w:rPr>
          <w:rFonts w:cs="Times New Roman"/>
        </w:rPr>
      </w:pPr>
      <w:r w:rsidRPr="004574CD">
        <w:rPr>
          <w:rFonts w:cs="Times New Roman"/>
          <w:noProof/>
          <w:position w:val="-12"/>
        </w:rPr>
        <w:object w:dxaOrig="1860" w:dyaOrig="380" w14:anchorId="41A74E3A">
          <v:shape id="_x0000_i1030" type="#_x0000_t75" alt="" style="width:88.8pt;height:18pt;mso-width-percent:0;mso-height-percent:0;mso-width-percent:0;mso-height-percent:0" o:ole="">
            <v:imagedata r:id="rId27" o:title=""/>
          </v:shape>
          <o:OLEObject Type="Embed" ProgID="Equation.3" ShapeID="_x0000_i1030" DrawAspect="Content" ObjectID="_1663438483" r:id="rId28"/>
        </w:object>
      </w:r>
      <w:r w:rsidR="004574CD" w:rsidRPr="004574CD">
        <w:rPr>
          <w:rFonts w:cs="Times New Roman"/>
        </w:rPr>
        <w:t>;</w:t>
      </w:r>
      <w:r w:rsidR="004574CD" w:rsidRPr="004574CD">
        <w:rPr>
          <w:rFonts w:cs="Times New Roman"/>
        </w:rPr>
        <w:tab/>
        <w:t>(4.12)</w:t>
      </w:r>
    </w:p>
    <w:p w14:paraId="2445D217" w14:textId="77777777" w:rsidR="004574CD" w:rsidRPr="004574CD" w:rsidRDefault="000633E0" w:rsidP="004574CD">
      <w:pPr>
        <w:tabs>
          <w:tab w:val="left" w:pos="5103"/>
        </w:tabs>
        <w:ind w:left="993" w:firstLine="0"/>
        <w:jc w:val="left"/>
        <w:rPr>
          <w:rFonts w:cs="Times New Roman"/>
        </w:rPr>
      </w:pPr>
      <w:r w:rsidRPr="004574CD">
        <w:rPr>
          <w:rFonts w:cs="Times New Roman"/>
          <w:noProof/>
          <w:position w:val="-12"/>
        </w:rPr>
        <w:object w:dxaOrig="1300" w:dyaOrig="400" w14:anchorId="657FD2B0">
          <v:shape id="_x0000_i1029" type="#_x0000_t75" alt="" style="width:63pt;height:19.8pt;mso-width-percent:0;mso-height-percent:0;mso-width-percent:0;mso-height-percent:0" o:ole="">
            <v:imagedata r:id="rId29" o:title=""/>
          </v:shape>
          <o:OLEObject Type="Embed" ProgID="Equation.3" ShapeID="_x0000_i1029" DrawAspect="Content" ObjectID="_1663438484" r:id="rId30"/>
        </w:object>
      </w:r>
      <w:r w:rsidR="004574CD" w:rsidRPr="004574CD">
        <w:rPr>
          <w:rFonts w:cs="Times New Roman"/>
        </w:rPr>
        <w:t>;</w:t>
      </w:r>
      <w:r w:rsidR="004574CD" w:rsidRPr="004574CD">
        <w:rPr>
          <w:rFonts w:cs="Times New Roman"/>
        </w:rPr>
        <w:tab/>
        <w:t>(4.13)</w:t>
      </w:r>
    </w:p>
    <w:p w14:paraId="25999094" w14:textId="77777777" w:rsidR="004574CD" w:rsidRPr="004574CD" w:rsidRDefault="000633E0" w:rsidP="004574CD">
      <w:pPr>
        <w:tabs>
          <w:tab w:val="left" w:pos="5103"/>
        </w:tabs>
        <w:ind w:left="993" w:firstLine="0"/>
        <w:jc w:val="left"/>
        <w:rPr>
          <w:rFonts w:cs="Times New Roman"/>
        </w:rPr>
      </w:pPr>
      <w:r w:rsidRPr="004574CD">
        <w:rPr>
          <w:rFonts w:cs="Times New Roman"/>
          <w:noProof/>
          <w:position w:val="-12"/>
        </w:rPr>
        <w:object w:dxaOrig="1560" w:dyaOrig="400" w14:anchorId="0B907513">
          <v:shape id="_x0000_i1028" type="#_x0000_t75" alt="" style="width:69pt;height:18pt;mso-width-percent:0;mso-height-percent:0;mso-width-percent:0;mso-height-percent:0" o:ole="">
            <v:imagedata r:id="rId31" o:title=""/>
          </v:shape>
          <o:OLEObject Type="Embed" ProgID="Equation.3" ShapeID="_x0000_i1028" DrawAspect="Content" ObjectID="_1663438485" r:id="rId32"/>
        </w:object>
      </w:r>
      <w:r w:rsidR="004574CD" w:rsidRPr="004574CD">
        <w:rPr>
          <w:rFonts w:cs="Times New Roman"/>
        </w:rPr>
        <w:t>;</w:t>
      </w:r>
      <w:r w:rsidR="004574CD" w:rsidRPr="004574CD">
        <w:rPr>
          <w:rFonts w:cs="Times New Roman"/>
        </w:rPr>
        <w:tab/>
        <w:t>(4.14)</w:t>
      </w:r>
    </w:p>
    <w:p w14:paraId="0F4C378A" w14:textId="77777777" w:rsidR="004574CD" w:rsidRPr="004574CD" w:rsidRDefault="000633E0" w:rsidP="004574CD">
      <w:pPr>
        <w:tabs>
          <w:tab w:val="left" w:pos="5103"/>
        </w:tabs>
        <w:ind w:left="993" w:firstLine="0"/>
        <w:jc w:val="left"/>
        <w:rPr>
          <w:rFonts w:cs="Times New Roman"/>
        </w:rPr>
      </w:pPr>
      <w:r w:rsidRPr="004574CD">
        <w:rPr>
          <w:rFonts w:cs="Times New Roman"/>
          <w:noProof/>
          <w:position w:val="-12"/>
        </w:rPr>
        <w:object w:dxaOrig="1660" w:dyaOrig="400" w14:anchorId="474CF1C5">
          <v:shape id="_x0000_i1027" type="#_x0000_t75" alt="" style="width:78pt;height:19.2pt;mso-width-percent:0;mso-height-percent:0;mso-width-percent:0;mso-height-percent:0" o:ole="">
            <v:imagedata r:id="rId33" o:title=""/>
          </v:shape>
          <o:OLEObject Type="Embed" ProgID="Equation.3" ShapeID="_x0000_i1027" DrawAspect="Content" ObjectID="_1663438486" r:id="rId34"/>
        </w:object>
      </w:r>
      <w:r w:rsidR="004574CD" w:rsidRPr="004574CD">
        <w:rPr>
          <w:rFonts w:cs="Times New Roman"/>
        </w:rPr>
        <w:t>;</w:t>
      </w:r>
      <w:r w:rsidR="004574CD" w:rsidRPr="004574CD">
        <w:rPr>
          <w:rFonts w:cs="Times New Roman"/>
        </w:rPr>
        <w:tab/>
        <w:t>(4.15)</w:t>
      </w:r>
    </w:p>
    <w:p w14:paraId="79FB5E54" w14:textId="77777777" w:rsidR="004574CD" w:rsidRPr="004574CD" w:rsidRDefault="000633E0" w:rsidP="004574CD">
      <w:pPr>
        <w:tabs>
          <w:tab w:val="left" w:pos="5103"/>
        </w:tabs>
        <w:ind w:left="993" w:firstLine="0"/>
        <w:jc w:val="left"/>
        <w:rPr>
          <w:rFonts w:cs="Times New Roman"/>
        </w:rPr>
      </w:pPr>
      <w:r w:rsidRPr="004574CD">
        <w:rPr>
          <w:rFonts w:cs="Times New Roman"/>
          <w:noProof/>
          <w:position w:val="-60"/>
        </w:rPr>
        <w:object w:dxaOrig="1840" w:dyaOrig="1040" w14:anchorId="59CEFC06">
          <v:shape id="_x0000_i1026" type="#_x0000_t75" alt="" style="width:81pt;height:46.2pt;mso-width-percent:0;mso-height-percent:0;mso-width-percent:0;mso-height-percent:0" o:ole="">
            <v:imagedata r:id="rId35" o:title=""/>
          </v:shape>
          <o:OLEObject Type="Embed" ProgID="Equation.3" ShapeID="_x0000_i1026" DrawAspect="Content" ObjectID="_1663438487" r:id="rId36"/>
        </w:object>
      </w:r>
      <w:r w:rsidR="004574CD" w:rsidRPr="004574CD">
        <w:rPr>
          <w:rFonts w:cs="Times New Roman"/>
        </w:rPr>
        <w:t>;</w:t>
      </w:r>
      <w:r w:rsidR="004574CD" w:rsidRPr="004574CD">
        <w:rPr>
          <w:rFonts w:cs="Times New Roman"/>
        </w:rPr>
        <w:tab/>
        <w:t>(4.16)</w:t>
      </w:r>
    </w:p>
    <w:p w14:paraId="3B5EBB5F" w14:textId="77777777" w:rsidR="004574CD" w:rsidRPr="004574CD" w:rsidRDefault="000633E0" w:rsidP="004574CD">
      <w:pPr>
        <w:tabs>
          <w:tab w:val="left" w:pos="5103"/>
        </w:tabs>
        <w:ind w:left="993" w:firstLine="0"/>
        <w:jc w:val="left"/>
        <w:rPr>
          <w:rFonts w:cs="Times New Roman"/>
        </w:rPr>
      </w:pPr>
      <w:r w:rsidRPr="004574CD">
        <w:rPr>
          <w:rFonts w:cs="Times New Roman"/>
          <w:noProof/>
          <w:position w:val="-30"/>
        </w:rPr>
        <w:object w:dxaOrig="880" w:dyaOrig="680" w14:anchorId="5366931B">
          <v:shape id="_x0000_i1025" type="#_x0000_t75" alt="" style="width:43.8pt;height:34.8pt;mso-width-percent:0;mso-height-percent:0;mso-width-percent:0;mso-height-percent:0" o:ole="">
            <v:imagedata r:id="rId37" o:title=""/>
          </v:shape>
          <o:OLEObject Type="Embed" ProgID="Equation.3" ShapeID="_x0000_i1025" DrawAspect="Content" ObjectID="_1663438488" r:id="rId38"/>
        </w:object>
      </w:r>
      <w:r w:rsidR="004574CD" w:rsidRPr="004574CD">
        <w:rPr>
          <w:rFonts w:cs="Times New Roman"/>
        </w:rPr>
        <w:t>,</w:t>
      </w:r>
      <w:r w:rsidR="004574CD" w:rsidRPr="004574CD">
        <w:rPr>
          <w:rFonts w:cs="Times New Roman"/>
        </w:rPr>
        <w:tab/>
        <w:t>(4.17)</w:t>
      </w:r>
    </w:p>
    <w:p w14:paraId="3C46F2EB" w14:textId="77777777" w:rsidR="004574CD" w:rsidRPr="00B83BB2" w:rsidRDefault="004574CD" w:rsidP="004574CD">
      <w:pPr>
        <w:tabs>
          <w:tab w:val="left" w:pos="360"/>
        </w:tabs>
        <w:spacing w:line="240" w:lineRule="auto"/>
        <w:ind w:left="567" w:firstLine="0"/>
      </w:pPr>
    </w:p>
    <w:p w14:paraId="08E1FF2F" w14:textId="77777777" w:rsidR="004574CD" w:rsidRPr="004574CD" w:rsidRDefault="004574CD" w:rsidP="004574CD">
      <w:pPr>
        <w:tabs>
          <w:tab w:val="left" w:pos="4174"/>
        </w:tabs>
        <w:jc w:val="left"/>
        <w:rPr>
          <w:rFonts w:cs="Times New Roman"/>
          <w:szCs w:val="28"/>
        </w:rPr>
      </w:pPr>
    </w:p>
    <w:sectPr w:rsidR="004574CD" w:rsidRPr="004574CD" w:rsidSect="00DB4AF2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7955F" w14:textId="77777777" w:rsidR="000633E0" w:rsidRDefault="000633E0" w:rsidP="00DB4AF2">
      <w:pPr>
        <w:spacing w:line="240" w:lineRule="auto"/>
      </w:pPr>
      <w:r>
        <w:separator/>
      </w:r>
    </w:p>
  </w:endnote>
  <w:endnote w:type="continuationSeparator" w:id="0">
    <w:p w14:paraId="61C5E9F5" w14:textId="77777777" w:rsidR="000633E0" w:rsidRDefault="000633E0" w:rsidP="00DB4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E44BE" w14:textId="77777777" w:rsidR="00DB4AF2" w:rsidRDefault="00DB4AF2">
    <w:pPr>
      <w:pStyle w:val="Footer"/>
      <w:jc w:val="center"/>
    </w:pPr>
  </w:p>
  <w:p w14:paraId="1CB0352C" w14:textId="77777777" w:rsidR="00DB4AF2" w:rsidRDefault="00DB4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3FC43" w14:textId="77777777" w:rsidR="000633E0" w:rsidRDefault="000633E0" w:rsidP="00DB4AF2">
      <w:pPr>
        <w:spacing w:line="240" w:lineRule="auto"/>
      </w:pPr>
      <w:r>
        <w:separator/>
      </w:r>
    </w:p>
  </w:footnote>
  <w:footnote w:type="continuationSeparator" w:id="0">
    <w:p w14:paraId="2C917E3A" w14:textId="77777777" w:rsidR="000633E0" w:rsidRDefault="000633E0" w:rsidP="00DB4A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AB6"/>
    <w:multiLevelType w:val="hybridMultilevel"/>
    <w:tmpl w:val="E632A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0105C1"/>
    <w:multiLevelType w:val="multilevel"/>
    <w:tmpl w:val="2402E9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222651E6"/>
    <w:multiLevelType w:val="hybridMultilevel"/>
    <w:tmpl w:val="5BE0F5FE"/>
    <w:lvl w:ilvl="0" w:tplc="C3E84616">
      <w:start w:val="1"/>
      <w:numFmt w:val="decimal"/>
      <w:lvlText w:val="%1."/>
      <w:lvlJc w:val="left"/>
      <w:pPr>
        <w:ind w:left="97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634A91E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6778F9E4">
      <w:numFmt w:val="bullet"/>
      <w:lvlText w:val="•"/>
      <w:lvlJc w:val="left"/>
      <w:pPr>
        <w:ind w:left="2186" w:hanging="360"/>
      </w:pPr>
    </w:lvl>
    <w:lvl w:ilvl="3" w:tplc="695A4312">
      <w:numFmt w:val="bullet"/>
      <w:lvlText w:val="•"/>
      <w:lvlJc w:val="left"/>
      <w:pPr>
        <w:ind w:left="3113" w:hanging="360"/>
      </w:pPr>
    </w:lvl>
    <w:lvl w:ilvl="4" w:tplc="7C8684EC">
      <w:numFmt w:val="bullet"/>
      <w:lvlText w:val="•"/>
      <w:lvlJc w:val="left"/>
      <w:pPr>
        <w:ind w:left="4040" w:hanging="360"/>
      </w:pPr>
    </w:lvl>
    <w:lvl w:ilvl="5" w:tplc="FC500CFA">
      <w:numFmt w:val="bullet"/>
      <w:lvlText w:val="•"/>
      <w:lvlJc w:val="left"/>
      <w:pPr>
        <w:ind w:left="4966" w:hanging="360"/>
      </w:pPr>
    </w:lvl>
    <w:lvl w:ilvl="6" w:tplc="258E1950">
      <w:numFmt w:val="bullet"/>
      <w:lvlText w:val="•"/>
      <w:lvlJc w:val="left"/>
      <w:pPr>
        <w:ind w:left="5893" w:hanging="360"/>
      </w:pPr>
    </w:lvl>
    <w:lvl w:ilvl="7" w:tplc="8BC2FC42">
      <w:numFmt w:val="bullet"/>
      <w:lvlText w:val="•"/>
      <w:lvlJc w:val="left"/>
      <w:pPr>
        <w:ind w:left="6820" w:hanging="360"/>
      </w:pPr>
    </w:lvl>
    <w:lvl w:ilvl="8" w:tplc="35402B8E">
      <w:numFmt w:val="bullet"/>
      <w:lvlText w:val="•"/>
      <w:lvlJc w:val="left"/>
      <w:pPr>
        <w:ind w:left="7746" w:hanging="360"/>
      </w:pPr>
    </w:lvl>
  </w:abstractNum>
  <w:abstractNum w:abstractNumId="3" w15:restartNumberingAfterBreak="0">
    <w:nsid w:val="2F8F4FB4"/>
    <w:multiLevelType w:val="hybridMultilevel"/>
    <w:tmpl w:val="CA36364A"/>
    <w:lvl w:ilvl="0" w:tplc="24B0D3E0">
      <w:start w:val="1"/>
      <w:numFmt w:val="decimal"/>
      <w:lvlText w:val="%1."/>
      <w:lvlJc w:val="left"/>
      <w:pPr>
        <w:ind w:left="539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8DA9514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A8A665CE">
      <w:numFmt w:val="bullet"/>
      <w:lvlText w:val="•"/>
      <w:lvlJc w:val="left"/>
      <w:pPr>
        <w:ind w:left="2186" w:hanging="360"/>
      </w:pPr>
    </w:lvl>
    <w:lvl w:ilvl="3" w:tplc="2B827CF4">
      <w:numFmt w:val="bullet"/>
      <w:lvlText w:val="•"/>
      <w:lvlJc w:val="left"/>
      <w:pPr>
        <w:ind w:left="3113" w:hanging="360"/>
      </w:pPr>
    </w:lvl>
    <w:lvl w:ilvl="4" w:tplc="2E54AC38">
      <w:numFmt w:val="bullet"/>
      <w:lvlText w:val="•"/>
      <w:lvlJc w:val="left"/>
      <w:pPr>
        <w:ind w:left="4040" w:hanging="360"/>
      </w:pPr>
    </w:lvl>
    <w:lvl w:ilvl="5" w:tplc="566A99A2">
      <w:numFmt w:val="bullet"/>
      <w:lvlText w:val="•"/>
      <w:lvlJc w:val="left"/>
      <w:pPr>
        <w:ind w:left="4966" w:hanging="360"/>
      </w:pPr>
    </w:lvl>
    <w:lvl w:ilvl="6" w:tplc="7DC45E18">
      <w:numFmt w:val="bullet"/>
      <w:lvlText w:val="•"/>
      <w:lvlJc w:val="left"/>
      <w:pPr>
        <w:ind w:left="5893" w:hanging="360"/>
      </w:pPr>
    </w:lvl>
    <w:lvl w:ilvl="7" w:tplc="529CBCC8">
      <w:numFmt w:val="bullet"/>
      <w:lvlText w:val="•"/>
      <w:lvlJc w:val="left"/>
      <w:pPr>
        <w:ind w:left="6820" w:hanging="360"/>
      </w:pPr>
    </w:lvl>
    <w:lvl w:ilvl="8" w:tplc="D84A2B8C">
      <w:numFmt w:val="bullet"/>
      <w:lvlText w:val="•"/>
      <w:lvlJc w:val="left"/>
      <w:pPr>
        <w:ind w:left="7746" w:hanging="360"/>
      </w:pPr>
    </w:lvl>
  </w:abstractNum>
  <w:abstractNum w:abstractNumId="4" w15:restartNumberingAfterBreak="0">
    <w:nsid w:val="47E27952"/>
    <w:multiLevelType w:val="hybridMultilevel"/>
    <w:tmpl w:val="02942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E1E66"/>
    <w:multiLevelType w:val="hybridMultilevel"/>
    <w:tmpl w:val="73A86074"/>
    <w:lvl w:ilvl="0" w:tplc="C5E6A0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194ECF"/>
    <w:multiLevelType w:val="hybridMultilevel"/>
    <w:tmpl w:val="4AB2E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3A41DB"/>
    <w:multiLevelType w:val="hybridMultilevel"/>
    <w:tmpl w:val="5704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DD"/>
    <w:rsid w:val="000339AB"/>
    <w:rsid w:val="00037042"/>
    <w:rsid w:val="00062757"/>
    <w:rsid w:val="000633E0"/>
    <w:rsid w:val="000946E3"/>
    <w:rsid w:val="000A58BF"/>
    <w:rsid w:val="000B0CC6"/>
    <w:rsid w:val="000F0650"/>
    <w:rsid w:val="0013072D"/>
    <w:rsid w:val="00132230"/>
    <w:rsid w:val="00180755"/>
    <w:rsid w:val="001F79B5"/>
    <w:rsid w:val="00270E8D"/>
    <w:rsid w:val="00272A3C"/>
    <w:rsid w:val="00290A0E"/>
    <w:rsid w:val="00323DBE"/>
    <w:rsid w:val="004007C2"/>
    <w:rsid w:val="0041614F"/>
    <w:rsid w:val="004226CA"/>
    <w:rsid w:val="004411F0"/>
    <w:rsid w:val="004574CD"/>
    <w:rsid w:val="00466847"/>
    <w:rsid w:val="00486130"/>
    <w:rsid w:val="004E38F9"/>
    <w:rsid w:val="0050722C"/>
    <w:rsid w:val="00516569"/>
    <w:rsid w:val="00532E57"/>
    <w:rsid w:val="005575D9"/>
    <w:rsid w:val="00654EAC"/>
    <w:rsid w:val="006615CE"/>
    <w:rsid w:val="00691F3A"/>
    <w:rsid w:val="00697F0B"/>
    <w:rsid w:val="006A4E82"/>
    <w:rsid w:val="006B16F4"/>
    <w:rsid w:val="006E38FD"/>
    <w:rsid w:val="0070219A"/>
    <w:rsid w:val="00706E71"/>
    <w:rsid w:val="007070DD"/>
    <w:rsid w:val="0071468E"/>
    <w:rsid w:val="007201FC"/>
    <w:rsid w:val="0074778B"/>
    <w:rsid w:val="007C0E80"/>
    <w:rsid w:val="007E79DB"/>
    <w:rsid w:val="00834B3A"/>
    <w:rsid w:val="00902A69"/>
    <w:rsid w:val="00942F5D"/>
    <w:rsid w:val="009441AD"/>
    <w:rsid w:val="0096163B"/>
    <w:rsid w:val="009616A7"/>
    <w:rsid w:val="00967764"/>
    <w:rsid w:val="00991BFD"/>
    <w:rsid w:val="009C0D3F"/>
    <w:rsid w:val="009D6F0F"/>
    <w:rsid w:val="009E6385"/>
    <w:rsid w:val="00A81307"/>
    <w:rsid w:val="00AA6DC4"/>
    <w:rsid w:val="00AB3318"/>
    <w:rsid w:val="00AC3A60"/>
    <w:rsid w:val="00AC6AE3"/>
    <w:rsid w:val="00AF17DA"/>
    <w:rsid w:val="00B03FA4"/>
    <w:rsid w:val="00B3017E"/>
    <w:rsid w:val="00B5448F"/>
    <w:rsid w:val="00BC2BC3"/>
    <w:rsid w:val="00BE5155"/>
    <w:rsid w:val="00C24C95"/>
    <w:rsid w:val="00C41F8C"/>
    <w:rsid w:val="00C44E27"/>
    <w:rsid w:val="00C45ED5"/>
    <w:rsid w:val="00C94BB4"/>
    <w:rsid w:val="00C96FDA"/>
    <w:rsid w:val="00CA49B7"/>
    <w:rsid w:val="00CC06B8"/>
    <w:rsid w:val="00CC49D1"/>
    <w:rsid w:val="00CC77A1"/>
    <w:rsid w:val="00CF1508"/>
    <w:rsid w:val="00D52502"/>
    <w:rsid w:val="00D61862"/>
    <w:rsid w:val="00D75E2C"/>
    <w:rsid w:val="00DA4B54"/>
    <w:rsid w:val="00DB4AF2"/>
    <w:rsid w:val="00DC584E"/>
    <w:rsid w:val="00DD5293"/>
    <w:rsid w:val="00E50C9B"/>
    <w:rsid w:val="00E718AD"/>
    <w:rsid w:val="00E918F8"/>
    <w:rsid w:val="00EE3A80"/>
    <w:rsid w:val="00F0370A"/>
    <w:rsid w:val="00F0403B"/>
    <w:rsid w:val="00F10895"/>
    <w:rsid w:val="00F11DA8"/>
    <w:rsid w:val="00F20A5C"/>
    <w:rsid w:val="00F23C9B"/>
    <w:rsid w:val="00F63290"/>
    <w:rsid w:val="00F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810E70"/>
  <w15:docId w15:val="{E258C0C8-1AED-43F0-A136-69F4E4ED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E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F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613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AF17DA"/>
    <w:pPr>
      <w:widowControl w:val="0"/>
      <w:autoSpaceDE w:val="0"/>
      <w:autoSpaceDN w:val="0"/>
      <w:spacing w:line="240" w:lineRule="auto"/>
    </w:pPr>
    <w:rPr>
      <w:rFonts w:eastAsia="Times New Roman" w:cs="Times New Roman"/>
      <w:lang w:val="en-US"/>
    </w:rPr>
  </w:style>
  <w:style w:type="character" w:styleId="Hyperlink">
    <w:name w:val="Hyperlink"/>
    <w:uiPriority w:val="99"/>
    <w:rsid w:val="00D5250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D52502"/>
    <w:pPr>
      <w:widowControl w:val="0"/>
      <w:autoSpaceDE w:val="0"/>
      <w:autoSpaceDN w:val="0"/>
      <w:spacing w:line="240" w:lineRule="auto"/>
      <w:ind w:left="785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5250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omptrow">
    <w:name w:val="prompt_row"/>
    <w:basedOn w:val="DefaultParagraphFont"/>
    <w:rsid w:val="00CC06B8"/>
  </w:style>
  <w:style w:type="character" w:customStyle="1" w:styleId="promptcommand">
    <w:name w:val="prompt_command"/>
    <w:basedOn w:val="DefaultParagraphFont"/>
    <w:rsid w:val="00CC06B8"/>
  </w:style>
  <w:style w:type="paragraph" w:styleId="Header">
    <w:name w:val="header"/>
    <w:basedOn w:val="Normal"/>
    <w:link w:val="HeaderChar"/>
    <w:uiPriority w:val="99"/>
    <w:unhideWhenUsed/>
    <w:rsid w:val="00DB4AF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F2"/>
  </w:style>
  <w:style w:type="paragraph" w:styleId="Footer">
    <w:name w:val="footer"/>
    <w:basedOn w:val="Normal"/>
    <w:link w:val="FooterChar"/>
    <w:uiPriority w:val="99"/>
    <w:unhideWhenUsed/>
    <w:rsid w:val="00DB4AF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F2"/>
  </w:style>
  <w:style w:type="character" w:customStyle="1" w:styleId="prompterror">
    <w:name w:val="prompt_error"/>
    <w:basedOn w:val="DefaultParagraphFont"/>
    <w:rsid w:val="00A81307"/>
  </w:style>
  <w:style w:type="table" w:styleId="TableGrid">
    <w:name w:val="Table Grid"/>
    <w:basedOn w:val="TableNormal"/>
    <w:uiPriority w:val="59"/>
    <w:rsid w:val="0041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c724592">
    <w:name w:val="secc724592"/>
    <w:basedOn w:val="DefaultParagraphFont"/>
    <w:rsid w:val="00AC6AE3"/>
  </w:style>
  <w:style w:type="character" w:customStyle="1" w:styleId="secc7245931">
    <w:name w:val="secc7245931"/>
    <w:basedOn w:val="DefaultParagraphFont"/>
    <w:rsid w:val="00AC6AE3"/>
    <w:rPr>
      <w:strike w:val="0"/>
      <w:dstrike w:val="0"/>
      <w:color w:val="AA04F9"/>
      <w:u w:val="none"/>
      <w:effect w:val="none"/>
    </w:rPr>
  </w:style>
  <w:style w:type="character" w:customStyle="1" w:styleId="s24c778b82">
    <w:name w:val="s24c778b82"/>
    <w:basedOn w:val="DefaultParagraphFont"/>
    <w:rsid w:val="00AC6AE3"/>
  </w:style>
  <w:style w:type="paragraph" w:customStyle="1" w:styleId="a">
    <w:name w:val="ЦДО_Параграф"/>
    <w:basedOn w:val="Heading2"/>
    <w:rsid w:val="00C96FDA"/>
    <w:pPr>
      <w:keepLines w:val="0"/>
      <w:widowControl w:val="0"/>
      <w:suppressAutoHyphens/>
      <w:spacing w:before="120" w:after="120" w:line="240" w:lineRule="auto"/>
      <w:ind w:firstLine="0"/>
      <w:jc w:val="center"/>
    </w:pPr>
    <w:rPr>
      <w:rFonts w:ascii="Times New Roman" w:eastAsia="SimSun" w:hAnsi="Times New Roman" w:cs="Arial"/>
      <w:b/>
      <w:bCs/>
      <w:iCs/>
      <w:color w:val="008000"/>
      <w:kern w:val="1"/>
      <w:sz w:val="22"/>
      <w:szCs w:val="24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F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2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23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9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8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1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2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1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4.bin"/><Relationship Id="rId39" Type="http://schemas.openxmlformats.org/officeDocument/2006/relationships/footer" Target="footer1.xml"/><Relationship Id="rId21" Type="http://schemas.openxmlformats.org/officeDocument/2006/relationships/image" Target="media/image13.wmf"/><Relationship Id="rId34" Type="http://schemas.openxmlformats.org/officeDocument/2006/relationships/oleObject" Target="embeddings/oleObject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29" Type="http://schemas.openxmlformats.org/officeDocument/2006/relationships/image" Target="media/image17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1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6.wmf"/><Relationship Id="rId30" Type="http://schemas.openxmlformats.org/officeDocument/2006/relationships/oleObject" Target="embeddings/oleObject6.bin"/><Relationship Id="rId35" Type="http://schemas.openxmlformats.org/officeDocument/2006/relationships/image" Target="media/image20.wmf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EBA8F-AE64-2E4C-B64A-FBE783E1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ДИМА Урывский</cp:lastModifiedBy>
  <cp:revision>73</cp:revision>
  <dcterms:created xsi:type="dcterms:W3CDTF">2019-09-18T09:27:00Z</dcterms:created>
  <dcterms:modified xsi:type="dcterms:W3CDTF">2020-10-05T18:28:00Z</dcterms:modified>
</cp:coreProperties>
</file>