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772B7" w:rsidRPr="00000C38" w:rsidRDefault="001F5586">
      <w:pPr>
        <w:rPr>
          <w:rFonts w:ascii="Segoe UI" w:hAnsi="Segoe UI" w:cs="Segoe UI"/>
          <w:sz w:val="20"/>
          <w:szCs w:val="20"/>
          <w:lang w:val="ru-RU"/>
        </w:rPr>
      </w:pPr>
      <w:r w:rsidRPr="00000C38">
        <w:rPr>
          <w:rFonts w:ascii="Segoe UI" w:hAnsi="Segoe UI" w:cs="Segoe UI"/>
          <w:sz w:val="20"/>
          <w:szCs w:val="20"/>
        </w:rPr>
        <w:t>Web</w:t>
      </w:r>
      <w:r w:rsidRPr="00000C38">
        <w:rPr>
          <w:rFonts w:ascii="Segoe UI" w:hAnsi="Segoe UI" w:cs="Segoe UI"/>
          <w:sz w:val="20"/>
          <w:szCs w:val="20"/>
          <w:lang w:val="ru-RU"/>
        </w:rPr>
        <w:t xml:space="preserve">-приложение </w:t>
      </w:r>
      <w:proofErr w:type="spellStart"/>
      <w:r w:rsidRPr="00000C38">
        <w:rPr>
          <w:rFonts w:ascii="Segoe UI" w:hAnsi="Segoe UI" w:cs="Segoe UI"/>
          <w:sz w:val="20"/>
          <w:szCs w:val="20"/>
        </w:rPr>
        <w:t>Noolite</w:t>
      </w:r>
      <w:proofErr w:type="spellEnd"/>
      <w:r w:rsidRPr="00000C38">
        <w:rPr>
          <w:rFonts w:ascii="Segoe UI" w:hAnsi="Segoe UI" w:cs="Segoe UI"/>
          <w:sz w:val="20"/>
          <w:szCs w:val="20"/>
          <w:lang w:val="ru-RU"/>
        </w:rPr>
        <w:t xml:space="preserve"> </w:t>
      </w:r>
      <w:r w:rsidRPr="00000C38">
        <w:rPr>
          <w:rFonts w:ascii="Segoe UI" w:hAnsi="Segoe UI" w:cs="Segoe UI"/>
          <w:sz w:val="20"/>
          <w:szCs w:val="20"/>
        </w:rPr>
        <w:t>Web</w:t>
      </w:r>
      <w:r w:rsidRPr="00000C38">
        <w:rPr>
          <w:rFonts w:ascii="Segoe UI" w:hAnsi="Segoe UI" w:cs="Segoe UI"/>
          <w:sz w:val="20"/>
          <w:szCs w:val="20"/>
          <w:lang w:val="ru-RU"/>
        </w:rPr>
        <w:t xml:space="preserve"> </w:t>
      </w:r>
      <w:r w:rsidRPr="00000C38">
        <w:rPr>
          <w:rFonts w:ascii="Segoe UI" w:hAnsi="Segoe UI" w:cs="Segoe UI"/>
          <w:sz w:val="20"/>
          <w:szCs w:val="20"/>
        </w:rPr>
        <w:t>Control</w:t>
      </w:r>
      <w:r w:rsidRPr="00000C38">
        <w:rPr>
          <w:rFonts w:ascii="Segoe UI" w:hAnsi="Segoe UI" w:cs="Segoe UI"/>
          <w:sz w:val="20"/>
          <w:szCs w:val="20"/>
          <w:lang w:val="ru-RU"/>
        </w:rPr>
        <w:t xml:space="preserve"> </w:t>
      </w:r>
      <w:r w:rsidRPr="00000C38">
        <w:rPr>
          <w:rFonts w:ascii="Segoe UI" w:hAnsi="Segoe UI" w:cs="Segoe UI"/>
          <w:sz w:val="20"/>
          <w:szCs w:val="20"/>
        </w:rPr>
        <w:t>Panel</w:t>
      </w:r>
      <w:r w:rsidRPr="00000C38">
        <w:rPr>
          <w:rFonts w:ascii="Segoe UI" w:hAnsi="Segoe UI" w:cs="Segoe UI"/>
          <w:sz w:val="20"/>
          <w:szCs w:val="20"/>
          <w:lang w:val="ru-RU"/>
        </w:rPr>
        <w:t xml:space="preserve"> позволяет управлять освещением и электроприборами из браузера (с любого компьютера или смартфона), используя силовые блоки и </w:t>
      </w:r>
      <w:r w:rsidRPr="00000C38">
        <w:rPr>
          <w:rFonts w:ascii="Segoe UI" w:hAnsi="Segoe UI" w:cs="Segoe UI"/>
          <w:sz w:val="20"/>
          <w:szCs w:val="20"/>
        </w:rPr>
        <w:t>USB</w:t>
      </w:r>
      <w:r w:rsidRPr="00000C38">
        <w:rPr>
          <w:rFonts w:ascii="Segoe UI" w:hAnsi="Segoe UI" w:cs="Segoe UI"/>
          <w:sz w:val="20"/>
          <w:szCs w:val="20"/>
          <w:lang w:val="ru-RU"/>
        </w:rPr>
        <w:t xml:space="preserve">-адаптер </w:t>
      </w:r>
      <w:proofErr w:type="spellStart"/>
      <w:r w:rsidRPr="00000C38">
        <w:rPr>
          <w:rFonts w:ascii="Segoe UI" w:hAnsi="Segoe UI" w:cs="Segoe UI"/>
          <w:sz w:val="20"/>
          <w:szCs w:val="20"/>
        </w:rPr>
        <w:t>NooLite</w:t>
      </w:r>
      <w:proofErr w:type="spellEnd"/>
      <w:r w:rsidRPr="00000C38">
        <w:rPr>
          <w:rFonts w:ascii="Segoe UI" w:hAnsi="Segoe UI" w:cs="Segoe UI"/>
          <w:sz w:val="20"/>
          <w:szCs w:val="20"/>
          <w:lang w:val="ru-RU"/>
        </w:rPr>
        <w:t>.</w:t>
      </w:r>
    </w:p>
    <w:p w:rsidR="00C772B7" w:rsidRPr="00A06415" w:rsidRDefault="001F5586">
      <w:pPr>
        <w:pStyle w:val="Heading1"/>
        <w:rPr>
          <w:rFonts w:ascii="Segoe UI" w:hAnsi="Segoe UI" w:cs="Segoe UI"/>
          <w:lang w:val="ru-RU"/>
        </w:rPr>
      </w:pPr>
      <w:bookmarkStart w:id="0" w:name="h.4j5sv5wuwus3" w:colFirst="0" w:colLast="0"/>
      <w:bookmarkEnd w:id="0"/>
      <w:r w:rsidRPr="00A06415">
        <w:rPr>
          <w:rFonts w:ascii="Segoe UI" w:hAnsi="Segoe UI" w:cs="Segoe UI"/>
          <w:lang w:val="ru-RU"/>
        </w:rPr>
        <w:t>Схема работы</w:t>
      </w:r>
    </w:p>
    <w:p w:rsidR="00C772B7" w:rsidRPr="00A06415" w:rsidRDefault="00000C38">
      <w:pPr>
        <w:rPr>
          <w:rFonts w:ascii="Segoe UI" w:hAnsi="Segoe UI" w:cs="Segoe UI"/>
          <w:lang w:val="ru-RU"/>
        </w:rPr>
      </w:pPr>
      <w:r w:rsidRPr="00000C38">
        <w:rPr>
          <w:rFonts w:ascii="Segoe UI" w:hAnsi="Segoe UI" w:cs="Segoe UI"/>
          <w:noProof/>
          <w:lang w:val="ru-RU" w:eastAsia="ru-RU"/>
        </w:rPr>
        <w:drawing>
          <wp:anchor distT="0" distB="0" distL="114300" distR="114300" simplePos="0" relativeHeight="251623424" behindDoc="0" locked="0" layoutInCell="1" allowOverlap="1">
            <wp:simplePos x="0" y="0"/>
            <wp:positionH relativeFrom="column">
              <wp:posOffset>232410</wp:posOffset>
            </wp:positionH>
            <wp:positionV relativeFrom="paragraph">
              <wp:posOffset>370840</wp:posOffset>
            </wp:positionV>
            <wp:extent cx="6094800" cy="4561200"/>
            <wp:effectExtent l="0" t="0" r="1270" b="0"/>
            <wp:wrapTopAndBottom/>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4800" cy="4561200"/>
                    </a:xfrm>
                    <a:prstGeom prst="rect">
                      <a:avLst/>
                    </a:prstGeom>
                  </pic:spPr>
                </pic:pic>
              </a:graphicData>
            </a:graphic>
          </wp:anchor>
        </w:drawing>
      </w:r>
    </w:p>
    <w:p w:rsidR="00C772B7" w:rsidRPr="00A06415" w:rsidRDefault="00C772B7">
      <w:pPr>
        <w:rPr>
          <w:rFonts w:ascii="Segoe UI" w:hAnsi="Segoe UI" w:cs="Segoe UI"/>
          <w:lang w:val="ru-RU"/>
        </w:rPr>
      </w:pPr>
    </w:p>
    <w:p w:rsidR="00C772B7" w:rsidRPr="00000C38" w:rsidRDefault="001F5586">
      <w:pPr>
        <w:pStyle w:val="Heading1"/>
        <w:rPr>
          <w:rFonts w:ascii="Segoe UI" w:hAnsi="Segoe UI" w:cs="Segoe UI"/>
          <w:lang w:val="ru-RU"/>
        </w:rPr>
      </w:pPr>
      <w:bookmarkStart w:id="1" w:name="h.xp381fouk9pr" w:colFirst="0" w:colLast="0"/>
      <w:bookmarkEnd w:id="1"/>
      <w:r w:rsidRPr="00000C38">
        <w:rPr>
          <w:rFonts w:ascii="Segoe UI" w:hAnsi="Segoe UI" w:cs="Segoe UI"/>
          <w:lang w:val="ru-RU"/>
        </w:rPr>
        <w:t>Установка</w:t>
      </w:r>
    </w:p>
    <w:p w:rsidR="00C772B7" w:rsidRPr="00000C38" w:rsidRDefault="001F5586">
      <w:pPr>
        <w:rPr>
          <w:rFonts w:ascii="Segoe UI" w:hAnsi="Segoe UI" w:cs="Segoe UI"/>
          <w:sz w:val="20"/>
          <w:szCs w:val="20"/>
          <w:lang w:val="ru-RU"/>
        </w:rPr>
      </w:pPr>
      <w:r w:rsidRPr="00000C38">
        <w:rPr>
          <w:rFonts w:ascii="Segoe UI" w:hAnsi="Segoe UI" w:cs="Segoe UI"/>
          <w:sz w:val="20"/>
          <w:szCs w:val="20"/>
          <w:lang w:val="ru-RU"/>
        </w:rPr>
        <w:t>Для установки программы запустите файл "</w:t>
      </w:r>
      <w:proofErr w:type="spellStart"/>
      <w:r w:rsidRPr="00000C38">
        <w:rPr>
          <w:rFonts w:ascii="Segoe UI" w:hAnsi="Segoe UI" w:cs="Segoe UI"/>
          <w:sz w:val="20"/>
          <w:szCs w:val="20"/>
        </w:rPr>
        <w:t>nwcp</w:t>
      </w:r>
      <w:proofErr w:type="spellEnd"/>
      <w:r w:rsidRPr="00000C38">
        <w:rPr>
          <w:rFonts w:ascii="Segoe UI" w:hAnsi="Segoe UI" w:cs="Segoe UI"/>
          <w:sz w:val="20"/>
          <w:szCs w:val="20"/>
          <w:lang w:val="ru-RU"/>
        </w:rPr>
        <w:t>-</w:t>
      </w:r>
      <w:r w:rsidRPr="00000C38">
        <w:rPr>
          <w:rFonts w:ascii="Segoe UI" w:hAnsi="Segoe UI" w:cs="Segoe UI"/>
          <w:sz w:val="20"/>
          <w:szCs w:val="20"/>
        </w:rPr>
        <w:t>install</w:t>
      </w:r>
      <w:r w:rsidRPr="00000C38">
        <w:rPr>
          <w:rFonts w:ascii="Segoe UI" w:hAnsi="Segoe UI" w:cs="Segoe UI"/>
          <w:sz w:val="20"/>
          <w:szCs w:val="20"/>
          <w:lang w:val="ru-RU"/>
        </w:rPr>
        <w:t>.</w:t>
      </w:r>
      <w:r w:rsidRPr="00000C38">
        <w:rPr>
          <w:rFonts w:ascii="Segoe UI" w:hAnsi="Segoe UI" w:cs="Segoe UI"/>
          <w:sz w:val="20"/>
          <w:szCs w:val="20"/>
        </w:rPr>
        <w:t>exe</w:t>
      </w:r>
      <w:r w:rsidRPr="00000C38">
        <w:rPr>
          <w:rFonts w:ascii="Segoe UI" w:hAnsi="Segoe UI" w:cs="Segoe UI"/>
          <w:sz w:val="20"/>
          <w:szCs w:val="20"/>
          <w:lang w:val="ru-RU"/>
        </w:rPr>
        <w:t>". Программа-инсталлятор автоматически установит на компьютер .</w:t>
      </w:r>
      <w:r w:rsidRPr="00000C38">
        <w:rPr>
          <w:rFonts w:ascii="Segoe UI" w:hAnsi="Segoe UI" w:cs="Segoe UI"/>
          <w:sz w:val="20"/>
          <w:szCs w:val="20"/>
        </w:rPr>
        <w:t>NET</w:t>
      </w:r>
      <w:r w:rsidRPr="00000C38">
        <w:rPr>
          <w:rFonts w:ascii="Segoe UI" w:hAnsi="Segoe UI" w:cs="Segoe UI"/>
          <w:sz w:val="20"/>
          <w:szCs w:val="20"/>
          <w:lang w:val="ru-RU"/>
        </w:rPr>
        <w:t xml:space="preserve"> </w:t>
      </w:r>
      <w:r w:rsidRPr="00000C38">
        <w:rPr>
          <w:rFonts w:ascii="Segoe UI" w:hAnsi="Segoe UI" w:cs="Segoe UI"/>
          <w:sz w:val="20"/>
          <w:szCs w:val="20"/>
        </w:rPr>
        <w:t>Framework</w:t>
      </w:r>
      <w:r w:rsidRPr="00000C38">
        <w:rPr>
          <w:rFonts w:ascii="Segoe UI" w:hAnsi="Segoe UI" w:cs="Segoe UI"/>
          <w:sz w:val="20"/>
          <w:szCs w:val="20"/>
          <w:lang w:val="ru-RU"/>
        </w:rPr>
        <w:t xml:space="preserve"> 4.0 (если он не был установлен ранее), </w:t>
      </w:r>
      <w:proofErr w:type="spellStart"/>
      <w:r w:rsidRPr="00000C38">
        <w:rPr>
          <w:rFonts w:ascii="Segoe UI" w:hAnsi="Segoe UI" w:cs="Segoe UI"/>
          <w:sz w:val="20"/>
          <w:szCs w:val="20"/>
          <w:lang w:val="ru-RU"/>
        </w:rPr>
        <w:t>веб-сервер</w:t>
      </w:r>
      <w:proofErr w:type="spellEnd"/>
      <w:r w:rsidRPr="00000C38">
        <w:rPr>
          <w:rFonts w:ascii="Segoe UI" w:hAnsi="Segoe UI" w:cs="Segoe UI"/>
          <w:sz w:val="20"/>
          <w:szCs w:val="20"/>
          <w:lang w:val="ru-RU"/>
        </w:rPr>
        <w:t xml:space="preserve"> </w:t>
      </w:r>
      <w:proofErr w:type="spellStart"/>
      <w:r w:rsidRPr="00000C38">
        <w:rPr>
          <w:rFonts w:ascii="Segoe UI" w:hAnsi="Segoe UI" w:cs="Segoe UI"/>
          <w:sz w:val="20"/>
          <w:szCs w:val="20"/>
        </w:rPr>
        <w:t>UltiDev</w:t>
      </w:r>
      <w:proofErr w:type="spellEnd"/>
      <w:r w:rsidRPr="00000C38">
        <w:rPr>
          <w:rFonts w:ascii="Segoe UI" w:hAnsi="Segoe UI" w:cs="Segoe UI"/>
          <w:sz w:val="20"/>
          <w:szCs w:val="20"/>
          <w:lang w:val="ru-RU"/>
        </w:rPr>
        <w:t xml:space="preserve"> </w:t>
      </w:r>
      <w:r w:rsidRPr="00000C38">
        <w:rPr>
          <w:rFonts w:ascii="Segoe UI" w:hAnsi="Segoe UI" w:cs="Segoe UI"/>
          <w:sz w:val="20"/>
          <w:szCs w:val="20"/>
        </w:rPr>
        <w:t>Web</w:t>
      </w:r>
      <w:r w:rsidRPr="00000C38">
        <w:rPr>
          <w:rFonts w:ascii="Segoe UI" w:hAnsi="Segoe UI" w:cs="Segoe UI"/>
          <w:sz w:val="20"/>
          <w:szCs w:val="20"/>
          <w:lang w:val="ru-RU"/>
        </w:rPr>
        <w:t xml:space="preserve"> </w:t>
      </w:r>
      <w:r w:rsidRPr="00000C38">
        <w:rPr>
          <w:rFonts w:ascii="Segoe UI" w:hAnsi="Segoe UI" w:cs="Segoe UI"/>
          <w:sz w:val="20"/>
          <w:szCs w:val="20"/>
        </w:rPr>
        <w:t>Server</w:t>
      </w:r>
      <w:r w:rsidRPr="00000C38">
        <w:rPr>
          <w:rFonts w:ascii="Segoe UI" w:hAnsi="Segoe UI" w:cs="Segoe UI"/>
          <w:sz w:val="20"/>
          <w:szCs w:val="20"/>
          <w:lang w:val="ru-RU"/>
        </w:rPr>
        <w:t xml:space="preserve"> </w:t>
      </w:r>
      <w:r w:rsidRPr="00000C38">
        <w:rPr>
          <w:rFonts w:ascii="Segoe UI" w:hAnsi="Segoe UI" w:cs="Segoe UI"/>
          <w:sz w:val="20"/>
          <w:szCs w:val="20"/>
        </w:rPr>
        <w:t>Pro</w:t>
      </w:r>
      <w:r w:rsidRPr="00000C38">
        <w:rPr>
          <w:rFonts w:ascii="Segoe UI" w:hAnsi="Segoe UI" w:cs="Segoe UI"/>
          <w:sz w:val="20"/>
          <w:szCs w:val="20"/>
          <w:lang w:val="ru-RU"/>
        </w:rPr>
        <w:t xml:space="preserve"> и само </w:t>
      </w:r>
      <w:proofErr w:type="spellStart"/>
      <w:r w:rsidRPr="00000C38">
        <w:rPr>
          <w:rFonts w:ascii="Segoe UI" w:hAnsi="Segoe UI" w:cs="Segoe UI"/>
          <w:sz w:val="20"/>
          <w:szCs w:val="20"/>
          <w:lang w:val="ru-RU"/>
        </w:rPr>
        <w:t>веб-приложение</w:t>
      </w:r>
      <w:proofErr w:type="spellEnd"/>
      <w:r w:rsidRPr="00000C38">
        <w:rPr>
          <w:rFonts w:ascii="Segoe UI" w:hAnsi="Segoe UI" w:cs="Segoe UI"/>
          <w:sz w:val="20"/>
          <w:szCs w:val="20"/>
          <w:lang w:val="ru-RU"/>
        </w:rPr>
        <w:t xml:space="preserve"> </w:t>
      </w:r>
      <w:proofErr w:type="spellStart"/>
      <w:r w:rsidRPr="00000C38">
        <w:rPr>
          <w:rFonts w:ascii="Segoe UI" w:hAnsi="Segoe UI" w:cs="Segoe UI"/>
          <w:sz w:val="20"/>
          <w:szCs w:val="20"/>
        </w:rPr>
        <w:t>Noolite</w:t>
      </w:r>
      <w:proofErr w:type="spellEnd"/>
      <w:r w:rsidRPr="00000C38">
        <w:rPr>
          <w:rFonts w:ascii="Segoe UI" w:hAnsi="Segoe UI" w:cs="Segoe UI"/>
          <w:sz w:val="20"/>
          <w:szCs w:val="20"/>
          <w:lang w:val="ru-RU"/>
        </w:rPr>
        <w:t xml:space="preserve"> </w:t>
      </w:r>
      <w:r w:rsidRPr="00000C38">
        <w:rPr>
          <w:rFonts w:ascii="Segoe UI" w:hAnsi="Segoe UI" w:cs="Segoe UI"/>
          <w:sz w:val="20"/>
          <w:szCs w:val="20"/>
        </w:rPr>
        <w:t>Web</w:t>
      </w:r>
      <w:r w:rsidRPr="00000C38">
        <w:rPr>
          <w:rFonts w:ascii="Segoe UI" w:hAnsi="Segoe UI" w:cs="Segoe UI"/>
          <w:sz w:val="20"/>
          <w:szCs w:val="20"/>
          <w:lang w:val="ru-RU"/>
        </w:rPr>
        <w:t xml:space="preserve"> </w:t>
      </w:r>
      <w:r w:rsidRPr="00000C38">
        <w:rPr>
          <w:rFonts w:ascii="Segoe UI" w:hAnsi="Segoe UI" w:cs="Segoe UI"/>
          <w:sz w:val="20"/>
          <w:szCs w:val="20"/>
        </w:rPr>
        <w:t>Control</w:t>
      </w:r>
      <w:r w:rsidRPr="00000C38">
        <w:rPr>
          <w:rFonts w:ascii="Segoe UI" w:hAnsi="Segoe UI" w:cs="Segoe UI"/>
          <w:sz w:val="20"/>
          <w:szCs w:val="20"/>
          <w:lang w:val="ru-RU"/>
        </w:rPr>
        <w:t xml:space="preserve"> </w:t>
      </w:r>
      <w:r w:rsidRPr="00000C38">
        <w:rPr>
          <w:rFonts w:ascii="Segoe UI" w:hAnsi="Segoe UI" w:cs="Segoe UI"/>
          <w:sz w:val="20"/>
          <w:szCs w:val="20"/>
        </w:rPr>
        <w:t>Panel</w:t>
      </w:r>
      <w:r w:rsidRPr="00000C38">
        <w:rPr>
          <w:rFonts w:ascii="Segoe UI" w:hAnsi="Segoe UI" w:cs="Segoe UI"/>
          <w:sz w:val="20"/>
          <w:szCs w:val="20"/>
          <w:lang w:val="ru-RU"/>
        </w:rPr>
        <w:t>. После установки на рабочем столе будут автоматически созданы ярлыки "</w:t>
      </w:r>
      <w:proofErr w:type="spellStart"/>
      <w:r w:rsidRPr="00000C38">
        <w:rPr>
          <w:rFonts w:ascii="Segoe UI" w:hAnsi="Segoe UI" w:cs="Segoe UI"/>
          <w:sz w:val="20"/>
          <w:szCs w:val="20"/>
        </w:rPr>
        <w:t>Noolite</w:t>
      </w:r>
      <w:proofErr w:type="spellEnd"/>
      <w:r w:rsidRPr="00000C38">
        <w:rPr>
          <w:rFonts w:ascii="Segoe UI" w:hAnsi="Segoe UI" w:cs="Segoe UI"/>
          <w:sz w:val="20"/>
          <w:szCs w:val="20"/>
          <w:lang w:val="ru-RU"/>
        </w:rPr>
        <w:t xml:space="preserve"> </w:t>
      </w:r>
      <w:r w:rsidRPr="00000C38">
        <w:rPr>
          <w:rFonts w:ascii="Segoe UI" w:hAnsi="Segoe UI" w:cs="Segoe UI"/>
          <w:sz w:val="20"/>
          <w:szCs w:val="20"/>
        </w:rPr>
        <w:t>Web</w:t>
      </w:r>
      <w:r w:rsidRPr="00000C38">
        <w:rPr>
          <w:rFonts w:ascii="Segoe UI" w:hAnsi="Segoe UI" w:cs="Segoe UI"/>
          <w:sz w:val="20"/>
          <w:szCs w:val="20"/>
          <w:lang w:val="ru-RU"/>
        </w:rPr>
        <w:t xml:space="preserve"> </w:t>
      </w:r>
      <w:r w:rsidRPr="00000C38">
        <w:rPr>
          <w:rFonts w:ascii="Segoe UI" w:hAnsi="Segoe UI" w:cs="Segoe UI"/>
          <w:sz w:val="20"/>
          <w:szCs w:val="20"/>
        </w:rPr>
        <w:t>Control</w:t>
      </w:r>
      <w:r w:rsidRPr="00000C38">
        <w:rPr>
          <w:rFonts w:ascii="Segoe UI" w:hAnsi="Segoe UI" w:cs="Segoe UI"/>
          <w:sz w:val="20"/>
          <w:szCs w:val="20"/>
          <w:lang w:val="ru-RU"/>
        </w:rPr>
        <w:t xml:space="preserve"> </w:t>
      </w:r>
      <w:r w:rsidRPr="00000C38">
        <w:rPr>
          <w:rFonts w:ascii="Segoe UI" w:hAnsi="Segoe UI" w:cs="Segoe UI"/>
          <w:sz w:val="20"/>
          <w:szCs w:val="20"/>
        </w:rPr>
        <w:t>Panel</w:t>
      </w:r>
      <w:r w:rsidRPr="00000C38">
        <w:rPr>
          <w:rFonts w:ascii="Segoe UI" w:hAnsi="Segoe UI" w:cs="Segoe UI"/>
          <w:sz w:val="20"/>
          <w:szCs w:val="20"/>
          <w:lang w:val="ru-RU"/>
        </w:rPr>
        <w:t xml:space="preserve">" (открывает в браузере главную страницу </w:t>
      </w:r>
      <w:proofErr w:type="spellStart"/>
      <w:r w:rsidRPr="00000C38">
        <w:rPr>
          <w:rFonts w:ascii="Segoe UI" w:hAnsi="Segoe UI" w:cs="Segoe UI"/>
          <w:sz w:val="20"/>
          <w:szCs w:val="20"/>
          <w:lang w:val="ru-RU"/>
        </w:rPr>
        <w:t>веб-приложения</w:t>
      </w:r>
      <w:proofErr w:type="spellEnd"/>
      <w:r w:rsidRPr="00000C38">
        <w:rPr>
          <w:rFonts w:ascii="Segoe UI" w:hAnsi="Segoe UI" w:cs="Segoe UI"/>
          <w:sz w:val="20"/>
          <w:szCs w:val="20"/>
          <w:lang w:val="ru-RU"/>
        </w:rPr>
        <w:t>) и "</w:t>
      </w:r>
      <w:proofErr w:type="spellStart"/>
      <w:r w:rsidRPr="00000C38">
        <w:rPr>
          <w:rFonts w:ascii="Segoe UI" w:hAnsi="Segoe UI" w:cs="Segoe UI"/>
          <w:sz w:val="20"/>
          <w:szCs w:val="20"/>
        </w:rPr>
        <w:t>nooLite</w:t>
      </w:r>
      <w:proofErr w:type="spellEnd"/>
      <w:r w:rsidRPr="00000C38">
        <w:rPr>
          <w:rFonts w:ascii="Segoe UI" w:hAnsi="Segoe UI" w:cs="Segoe UI"/>
          <w:sz w:val="20"/>
          <w:szCs w:val="20"/>
          <w:lang w:val="ru-RU"/>
        </w:rPr>
        <w:t xml:space="preserve"> </w:t>
      </w:r>
      <w:r w:rsidRPr="00000C38">
        <w:rPr>
          <w:rFonts w:ascii="Segoe UI" w:hAnsi="Segoe UI" w:cs="Segoe UI"/>
          <w:sz w:val="20"/>
          <w:szCs w:val="20"/>
        </w:rPr>
        <w:t>Web</w:t>
      </w:r>
      <w:r w:rsidRPr="00000C38">
        <w:rPr>
          <w:rFonts w:ascii="Segoe UI" w:hAnsi="Segoe UI" w:cs="Segoe UI"/>
          <w:sz w:val="20"/>
          <w:szCs w:val="20"/>
          <w:lang w:val="ru-RU"/>
        </w:rPr>
        <w:t xml:space="preserve"> </w:t>
      </w:r>
      <w:proofErr w:type="spellStart"/>
      <w:r w:rsidRPr="00000C38">
        <w:rPr>
          <w:rFonts w:ascii="Segoe UI" w:hAnsi="Segoe UI" w:cs="Segoe UI"/>
          <w:sz w:val="20"/>
          <w:szCs w:val="20"/>
        </w:rPr>
        <w:t>Configurator</w:t>
      </w:r>
      <w:proofErr w:type="spellEnd"/>
      <w:r w:rsidRPr="00000C38">
        <w:rPr>
          <w:rFonts w:ascii="Segoe UI" w:hAnsi="Segoe UI" w:cs="Segoe UI"/>
          <w:sz w:val="20"/>
          <w:szCs w:val="20"/>
          <w:lang w:val="ru-RU"/>
        </w:rPr>
        <w:t xml:space="preserve">" (запускает </w:t>
      </w:r>
      <w:r w:rsidRPr="00000C38">
        <w:rPr>
          <w:rFonts w:ascii="Segoe UI" w:hAnsi="Segoe UI" w:cs="Segoe UI"/>
          <w:sz w:val="20"/>
          <w:szCs w:val="20"/>
        </w:rPr>
        <w:t>windows</w:t>
      </w:r>
      <w:r w:rsidRPr="00000C38">
        <w:rPr>
          <w:rFonts w:ascii="Segoe UI" w:hAnsi="Segoe UI" w:cs="Segoe UI"/>
          <w:sz w:val="20"/>
          <w:szCs w:val="20"/>
          <w:lang w:val="ru-RU"/>
        </w:rPr>
        <w:t>-приложение для настройки элементов управления освещением).</w:t>
      </w:r>
    </w:p>
    <w:p w:rsidR="00C772B7" w:rsidRPr="00000C38" w:rsidRDefault="001F5586">
      <w:pPr>
        <w:rPr>
          <w:rFonts w:ascii="Segoe UI" w:hAnsi="Segoe UI" w:cs="Segoe UI"/>
          <w:sz w:val="20"/>
          <w:szCs w:val="20"/>
          <w:lang w:val="ru-RU"/>
        </w:rPr>
      </w:pPr>
      <w:r w:rsidRPr="00000C38">
        <w:rPr>
          <w:rFonts w:ascii="Segoe UI" w:hAnsi="Segoe UI" w:cs="Segoe UI"/>
          <w:sz w:val="20"/>
          <w:szCs w:val="20"/>
          <w:lang w:val="ru-RU"/>
        </w:rPr>
        <w:t xml:space="preserve">Для корректной работы приложения необходимо подключить к компьютеру адаптер </w:t>
      </w:r>
      <w:r w:rsidRPr="00000C38">
        <w:rPr>
          <w:rFonts w:ascii="Segoe UI" w:hAnsi="Segoe UI" w:cs="Segoe UI"/>
          <w:sz w:val="20"/>
          <w:szCs w:val="20"/>
        </w:rPr>
        <w:t>PC</w:t>
      </w:r>
      <w:r w:rsidRPr="00000C38">
        <w:rPr>
          <w:rFonts w:ascii="Segoe UI" w:hAnsi="Segoe UI" w:cs="Segoe UI"/>
          <w:sz w:val="20"/>
          <w:szCs w:val="20"/>
          <w:lang w:val="ru-RU"/>
        </w:rPr>
        <w:t>11</w:t>
      </w:r>
      <w:r w:rsidRPr="00000C38">
        <w:rPr>
          <w:rFonts w:ascii="Segoe UI" w:hAnsi="Segoe UI" w:cs="Segoe UI"/>
          <w:sz w:val="20"/>
          <w:szCs w:val="20"/>
        </w:rPr>
        <w:t>xx</w:t>
      </w:r>
      <w:r w:rsidRPr="00000C38">
        <w:rPr>
          <w:rFonts w:ascii="Segoe UI" w:hAnsi="Segoe UI" w:cs="Segoe UI"/>
          <w:sz w:val="20"/>
          <w:szCs w:val="20"/>
          <w:lang w:val="ru-RU"/>
        </w:rPr>
        <w:t xml:space="preserve">, который осуществляет передачу данных на силовые блоки </w:t>
      </w:r>
      <w:proofErr w:type="spellStart"/>
      <w:r w:rsidRPr="00000C38">
        <w:rPr>
          <w:rFonts w:ascii="Segoe UI" w:hAnsi="Segoe UI" w:cs="Segoe UI"/>
          <w:sz w:val="20"/>
          <w:szCs w:val="20"/>
        </w:rPr>
        <w:t>nooLite</w:t>
      </w:r>
      <w:proofErr w:type="spellEnd"/>
      <w:r w:rsidRPr="00000C38">
        <w:rPr>
          <w:rFonts w:ascii="Segoe UI" w:hAnsi="Segoe UI" w:cs="Segoe UI"/>
          <w:sz w:val="20"/>
          <w:szCs w:val="20"/>
          <w:lang w:val="ru-RU"/>
        </w:rPr>
        <w:t>. При первом подключении следует подождать, пока операционная система установит необходимые драйвера для адаптера.</w:t>
      </w:r>
    </w:p>
    <w:p w:rsidR="001F5586" w:rsidRDefault="001F5586">
      <w:pPr>
        <w:rPr>
          <w:rFonts w:ascii="Segoe UI" w:hAnsi="Segoe UI" w:cs="Segoe UI"/>
          <w:sz w:val="20"/>
          <w:szCs w:val="20"/>
          <w:lang w:val="ru-RU"/>
        </w:rPr>
      </w:pPr>
      <w:r w:rsidRPr="00000C38">
        <w:rPr>
          <w:rFonts w:ascii="Segoe UI" w:hAnsi="Segoe UI" w:cs="Segoe UI"/>
          <w:sz w:val="20"/>
          <w:szCs w:val="20"/>
          <w:lang w:val="ru-RU"/>
        </w:rPr>
        <w:t xml:space="preserve">Во время установки необходимо указать порт компьютера, который будет использовать приложение (по умолчанию используется значение “8080”, в большинстве случаев его не нужно менять). После установки приложение будет доступно по адресу </w:t>
      </w:r>
      <w:hyperlink r:id="rId7">
        <w:r w:rsidRPr="00000C38">
          <w:rPr>
            <w:rFonts w:ascii="Segoe UI" w:hAnsi="Segoe UI" w:cs="Segoe UI"/>
            <w:color w:val="1155CC"/>
            <w:sz w:val="20"/>
            <w:szCs w:val="20"/>
            <w:u w:val="single"/>
          </w:rPr>
          <w:t>http</w:t>
        </w:r>
        <w:r w:rsidRPr="00000C38">
          <w:rPr>
            <w:rFonts w:ascii="Segoe UI" w:hAnsi="Segoe UI" w:cs="Segoe UI"/>
            <w:color w:val="1155CC"/>
            <w:sz w:val="20"/>
            <w:szCs w:val="20"/>
            <w:u w:val="single"/>
            <w:lang w:val="ru-RU"/>
          </w:rPr>
          <w:t>://</w:t>
        </w:r>
        <w:proofErr w:type="spellStart"/>
        <w:r w:rsidRPr="00000C38">
          <w:rPr>
            <w:rFonts w:ascii="Segoe UI" w:hAnsi="Segoe UI" w:cs="Segoe UI"/>
            <w:color w:val="1155CC"/>
            <w:sz w:val="20"/>
            <w:szCs w:val="20"/>
            <w:u w:val="single"/>
          </w:rPr>
          <w:t>localhost</w:t>
        </w:r>
        <w:proofErr w:type="spellEnd"/>
        <w:r w:rsidRPr="00000C38">
          <w:rPr>
            <w:rFonts w:ascii="Segoe UI" w:hAnsi="Segoe UI" w:cs="Segoe UI"/>
            <w:color w:val="1155CC"/>
            <w:sz w:val="20"/>
            <w:szCs w:val="20"/>
            <w:u w:val="single"/>
            <w:lang w:val="ru-RU"/>
          </w:rPr>
          <w:t>:8080</w:t>
        </w:r>
      </w:hyperlink>
      <w:r w:rsidRPr="00000C38">
        <w:rPr>
          <w:rFonts w:ascii="Segoe UI" w:hAnsi="Segoe UI" w:cs="Segoe UI"/>
          <w:sz w:val="20"/>
          <w:szCs w:val="20"/>
          <w:lang w:val="ru-RU"/>
        </w:rPr>
        <w:t>, где “</w:t>
      </w:r>
      <w:proofErr w:type="spellStart"/>
      <w:r w:rsidRPr="00000C38">
        <w:rPr>
          <w:rFonts w:ascii="Segoe UI" w:hAnsi="Segoe UI" w:cs="Segoe UI"/>
          <w:sz w:val="20"/>
          <w:szCs w:val="20"/>
        </w:rPr>
        <w:t>localhost</w:t>
      </w:r>
      <w:proofErr w:type="spellEnd"/>
      <w:r w:rsidRPr="00000C38">
        <w:rPr>
          <w:rFonts w:ascii="Segoe UI" w:hAnsi="Segoe UI" w:cs="Segoe UI"/>
          <w:sz w:val="20"/>
          <w:szCs w:val="20"/>
          <w:lang w:val="ru-RU"/>
        </w:rPr>
        <w:t>” - это имя компьютера, а “8080” - это номер порта, который был указан при установке.</w:t>
      </w:r>
      <w:r>
        <w:rPr>
          <w:rFonts w:ascii="Segoe UI" w:hAnsi="Segoe UI" w:cs="Segoe UI"/>
          <w:sz w:val="20"/>
          <w:szCs w:val="20"/>
          <w:lang w:val="ru-RU"/>
        </w:rPr>
        <w:br w:type="page"/>
      </w:r>
    </w:p>
    <w:p w:rsidR="00C772B7" w:rsidRPr="00000C38" w:rsidRDefault="001F5586">
      <w:pPr>
        <w:pStyle w:val="Heading1"/>
        <w:rPr>
          <w:rFonts w:ascii="Segoe UI" w:hAnsi="Segoe UI" w:cs="Segoe UI"/>
          <w:lang w:val="ru-RU"/>
        </w:rPr>
      </w:pPr>
      <w:bookmarkStart w:id="2" w:name="h.yrm8vp41vu2o" w:colFirst="0" w:colLast="0"/>
      <w:bookmarkEnd w:id="2"/>
      <w:r w:rsidRPr="00000C38">
        <w:rPr>
          <w:rFonts w:ascii="Segoe UI" w:hAnsi="Segoe UI" w:cs="Segoe UI"/>
          <w:lang w:val="ru-RU"/>
        </w:rPr>
        <w:lastRenderedPageBreak/>
        <w:t>Интерфейс веб-приложения</w:t>
      </w:r>
    </w:p>
    <w:p w:rsidR="00C772B7" w:rsidRPr="00000C38" w:rsidRDefault="001F5586">
      <w:pPr>
        <w:rPr>
          <w:rFonts w:ascii="Segoe UI" w:hAnsi="Segoe UI" w:cs="Segoe UI"/>
          <w:sz w:val="20"/>
          <w:szCs w:val="20"/>
          <w:lang w:val="ru-RU"/>
        </w:rPr>
      </w:pPr>
      <w:r w:rsidRPr="00000C38">
        <w:rPr>
          <w:rFonts w:ascii="Segoe UI" w:hAnsi="Segoe UI" w:cs="Segoe UI"/>
          <w:sz w:val="20"/>
          <w:szCs w:val="20"/>
          <w:lang w:val="ru-RU"/>
        </w:rPr>
        <w:t xml:space="preserve">Для начала работы с приложением </w:t>
      </w:r>
      <w:proofErr w:type="spellStart"/>
      <w:r w:rsidRPr="00000C38">
        <w:rPr>
          <w:rFonts w:ascii="Segoe UI" w:hAnsi="Segoe UI" w:cs="Segoe UI"/>
          <w:sz w:val="20"/>
          <w:szCs w:val="20"/>
        </w:rPr>
        <w:t>Noolite</w:t>
      </w:r>
      <w:proofErr w:type="spellEnd"/>
      <w:r w:rsidRPr="00000C38">
        <w:rPr>
          <w:rFonts w:ascii="Segoe UI" w:hAnsi="Segoe UI" w:cs="Segoe UI"/>
          <w:sz w:val="20"/>
          <w:szCs w:val="20"/>
          <w:lang w:val="ru-RU"/>
        </w:rPr>
        <w:t xml:space="preserve"> </w:t>
      </w:r>
      <w:r w:rsidRPr="00000C38">
        <w:rPr>
          <w:rFonts w:ascii="Segoe UI" w:hAnsi="Segoe UI" w:cs="Segoe UI"/>
          <w:sz w:val="20"/>
          <w:szCs w:val="20"/>
        </w:rPr>
        <w:t>Web</w:t>
      </w:r>
      <w:r w:rsidRPr="00000C38">
        <w:rPr>
          <w:rFonts w:ascii="Segoe UI" w:hAnsi="Segoe UI" w:cs="Segoe UI"/>
          <w:sz w:val="20"/>
          <w:szCs w:val="20"/>
          <w:lang w:val="ru-RU"/>
        </w:rPr>
        <w:t xml:space="preserve"> </w:t>
      </w:r>
      <w:r w:rsidRPr="00000C38">
        <w:rPr>
          <w:rFonts w:ascii="Segoe UI" w:hAnsi="Segoe UI" w:cs="Segoe UI"/>
          <w:sz w:val="20"/>
          <w:szCs w:val="20"/>
        </w:rPr>
        <w:t>Control</w:t>
      </w:r>
      <w:r w:rsidRPr="00000C38">
        <w:rPr>
          <w:rFonts w:ascii="Segoe UI" w:hAnsi="Segoe UI" w:cs="Segoe UI"/>
          <w:sz w:val="20"/>
          <w:szCs w:val="20"/>
          <w:lang w:val="ru-RU"/>
        </w:rPr>
        <w:t xml:space="preserve"> </w:t>
      </w:r>
      <w:r w:rsidRPr="00000C38">
        <w:rPr>
          <w:rFonts w:ascii="Segoe UI" w:hAnsi="Segoe UI" w:cs="Segoe UI"/>
          <w:sz w:val="20"/>
          <w:szCs w:val="20"/>
        </w:rPr>
        <w:t>Panel</w:t>
      </w:r>
      <w:r w:rsidRPr="00000C38">
        <w:rPr>
          <w:rFonts w:ascii="Segoe UI" w:hAnsi="Segoe UI" w:cs="Segoe UI"/>
          <w:sz w:val="20"/>
          <w:szCs w:val="20"/>
          <w:lang w:val="ru-RU"/>
        </w:rPr>
        <w:t xml:space="preserve"> необходимо набрать его адрес в адресной строке браузера. </w:t>
      </w:r>
    </w:p>
    <w:p w:rsidR="00C772B7" w:rsidRPr="00000C38" w:rsidRDefault="001F5586">
      <w:pPr>
        <w:pStyle w:val="Heading2"/>
        <w:rPr>
          <w:rFonts w:ascii="Segoe UI" w:hAnsi="Segoe UI" w:cs="Segoe UI"/>
          <w:lang w:val="ru-RU"/>
        </w:rPr>
      </w:pPr>
      <w:bookmarkStart w:id="3" w:name="h.dobynwhnec1b" w:colFirst="0" w:colLast="0"/>
      <w:bookmarkEnd w:id="3"/>
      <w:r w:rsidRPr="00000C38">
        <w:rPr>
          <w:rFonts w:ascii="Segoe UI" w:hAnsi="Segoe UI" w:cs="Segoe UI"/>
          <w:lang w:val="ru-RU"/>
        </w:rPr>
        <w:t>Главная страница</w:t>
      </w:r>
    </w:p>
    <w:p w:rsidR="00C772B7" w:rsidRPr="00000C38" w:rsidRDefault="001F5586">
      <w:pPr>
        <w:rPr>
          <w:rFonts w:ascii="Segoe UI" w:hAnsi="Segoe UI" w:cs="Segoe UI"/>
          <w:sz w:val="20"/>
          <w:szCs w:val="20"/>
          <w:lang w:val="ru-RU"/>
        </w:rPr>
      </w:pPr>
      <w:r w:rsidRPr="00000C38">
        <w:rPr>
          <w:rFonts w:ascii="Segoe UI" w:hAnsi="Segoe UI" w:cs="Segoe UI"/>
          <w:sz w:val="20"/>
          <w:szCs w:val="20"/>
          <w:lang w:val="ru-RU"/>
        </w:rPr>
        <w:t>На главной странице расположен список разделов. Каждый раздел может содержать элементы управления (например, кнопки или слайдеры), при помощи которых можно посылать команды электроприборам. Разделы позволяют сгруппировать элементы управления удобным образом. Например, можно создать отдельный раздел для каждой комнаты.</w:t>
      </w:r>
    </w:p>
    <w:p w:rsidR="00C772B7" w:rsidRDefault="001F5586">
      <w:pPr>
        <w:rPr>
          <w:rFonts w:ascii="Segoe UI" w:hAnsi="Segoe UI" w:cs="Segoe UI"/>
        </w:rPr>
      </w:pPr>
      <w:r w:rsidRPr="00000C38">
        <w:rPr>
          <w:rFonts w:ascii="Segoe UI" w:hAnsi="Segoe UI" w:cs="Segoe UI"/>
          <w:noProof/>
          <w:lang w:val="ru-RU" w:eastAsia="ru-RU"/>
        </w:rPr>
        <w:drawing>
          <wp:inline distT="0" distB="0" distL="0" distR="0">
            <wp:extent cx="3048000" cy="45720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cstate="print"/>
                    <a:stretch>
                      <a:fillRect/>
                    </a:stretch>
                  </pic:blipFill>
                  <pic:spPr>
                    <a:xfrm>
                      <a:off x="0" y="0"/>
                      <a:ext cx="3048000" cy="4572000"/>
                    </a:xfrm>
                    <a:prstGeom prst="rect">
                      <a:avLst/>
                    </a:prstGeom>
                  </pic:spPr>
                </pic:pic>
              </a:graphicData>
            </a:graphic>
          </wp:inline>
        </w:drawing>
      </w:r>
    </w:p>
    <w:p w:rsidR="001F5586" w:rsidRPr="00000C38" w:rsidRDefault="001F5586">
      <w:pPr>
        <w:rPr>
          <w:rFonts w:ascii="Segoe UI" w:hAnsi="Segoe UI" w:cs="Segoe UI"/>
        </w:rPr>
      </w:pPr>
    </w:p>
    <w:p w:rsidR="00C772B7" w:rsidRPr="00000C38" w:rsidRDefault="001F5586">
      <w:pPr>
        <w:rPr>
          <w:rFonts w:ascii="Segoe UI" w:hAnsi="Segoe UI" w:cs="Segoe UI"/>
          <w:color w:val="44546A" w:themeColor="text2"/>
          <w:lang w:val="ru-RU"/>
        </w:rPr>
      </w:pPr>
      <w:r w:rsidRPr="00000C38">
        <w:rPr>
          <w:rFonts w:ascii="Segoe UI" w:hAnsi="Segoe UI" w:cs="Segoe UI"/>
          <w:i/>
          <w:color w:val="44546A" w:themeColor="text2"/>
          <w:sz w:val="20"/>
          <w:lang w:val="ru-RU"/>
        </w:rPr>
        <w:t>Внимание! После установки на экране будут отображаться тестовые разделы с тестовыми элементами управления. Они нужны для того, чтобы было легче разобраться с программой. Вам нужно будет заменить тестовые разделы на свои собственные через программу-конфигуратор (об этом написано далее в этой инструкции).</w:t>
      </w:r>
    </w:p>
    <w:p w:rsidR="00C772B7" w:rsidRPr="00000C38" w:rsidRDefault="001F5586">
      <w:pPr>
        <w:pStyle w:val="Heading2"/>
        <w:rPr>
          <w:rFonts w:ascii="Segoe UI" w:hAnsi="Segoe UI" w:cs="Segoe UI"/>
          <w:lang w:val="ru-RU"/>
        </w:rPr>
      </w:pPr>
      <w:bookmarkStart w:id="4" w:name="h.k77o1dgby0dy" w:colFirst="0" w:colLast="0"/>
      <w:bookmarkEnd w:id="4"/>
      <w:r w:rsidRPr="00000C38">
        <w:rPr>
          <w:rFonts w:ascii="Segoe UI" w:hAnsi="Segoe UI" w:cs="Segoe UI"/>
          <w:lang w:val="ru-RU"/>
        </w:rPr>
        <w:t>Страница раздела</w:t>
      </w:r>
    </w:p>
    <w:p w:rsidR="00C772B7" w:rsidRPr="00000C38" w:rsidRDefault="001F5586">
      <w:pPr>
        <w:rPr>
          <w:rFonts w:ascii="Segoe UI" w:hAnsi="Segoe UI" w:cs="Segoe UI"/>
          <w:sz w:val="20"/>
          <w:szCs w:val="20"/>
          <w:lang w:val="ru-RU"/>
        </w:rPr>
      </w:pPr>
      <w:r w:rsidRPr="00000C38">
        <w:rPr>
          <w:rFonts w:ascii="Segoe UI" w:hAnsi="Segoe UI" w:cs="Segoe UI"/>
          <w:sz w:val="20"/>
          <w:szCs w:val="20"/>
          <w:lang w:val="ru-RU"/>
        </w:rPr>
        <w:t>При выборе одного из разделов на главной странице произойдет переход на страницу этого раздела. В верхней части страницы будут отображаться название и краткое описание раздела, а под ними - элементы управления для отправки команд электроприборам.</w:t>
      </w:r>
    </w:p>
    <w:p w:rsidR="00C772B7" w:rsidRPr="00000C38" w:rsidRDefault="001F5586">
      <w:pPr>
        <w:rPr>
          <w:rFonts w:ascii="Segoe UI" w:hAnsi="Segoe UI" w:cs="Segoe UI"/>
        </w:rPr>
      </w:pPr>
      <w:r w:rsidRPr="00000C38">
        <w:rPr>
          <w:rFonts w:ascii="Segoe UI" w:hAnsi="Segoe UI" w:cs="Segoe UI"/>
          <w:noProof/>
          <w:lang w:val="ru-RU" w:eastAsia="ru-RU"/>
        </w:rPr>
        <w:lastRenderedPageBreak/>
        <w:drawing>
          <wp:inline distT="0" distB="0" distL="0" distR="0">
            <wp:extent cx="3048000" cy="4572000"/>
            <wp:effectExtent l="0" t="0" r="0" b="0"/>
            <wp:docPr id="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cstate="print"/>
                    <a:stretch>
                      <a:fillRect/>
                    </a:stretch>
                  </pic:blipFill>
                  <pic:spPr>
                    <a:xfrm>
                      <a:off x="0" y="0"/>
                      <a:ext cx="3048000" cy="4572000"/>
                    </a:xfrm>
                    <a:prstGeom prst="rect">
                      <a:avLst/>
                    </a:prstGeom>
                  </pic:spPr>
                </pic:pic>
              </a:graphicData>
            </a:graphic>
          </wp:inline>
        </w:drawing>
      </w:r>
    </w:p>
    <w:p w:rsidR="00C772B7" w:rsidRPr="00000C38" w:rsidRDefault="001F5586">
      <w:pPr>
        <w:pStyle w:val="Heading1"/>
        <w:rPr>
          <w:rFonts w:ascii="Segoe UI" w:hAnsi="Segoe UI" w:cs="Segoe UI"/>
          <w:lang w:val="ru-RU"/>
        </w:rPr>
      </w:pPr>
      <w:bookmarkStart w:id="5" w:name="h.f4lk4jv4vzvq" w:colFirst="0" w:colLast="0"/>
      <w:bookmarkEnd w:id="5"/>
      <w:r w:rsidRPr="00000C38">
        <w:rPr>
          <w:rFonts w:ascii="Segoe UI" w:hAnsi="Segoe UI" w:cs="Segoe UI"/>
          <w:lang w:val="ru-RU"/>
        </w:rPr>
        <w:t>Настройка</w:t>
      </w:r>
    </w:p>
    <w:p w:rsidR="00C772B7" w:rsidRPr="00000C38" w:rsidRDefault="001F5586">
      <w:pPr>
        <w:pStyle w:val="Heading2"/>
        <w:rPr>
          <w:rFonts w:ascii="Segoe UI" w:hAnsi="Segoe UI" w:cs="Segoe UI"/>
          <w:lang w:val="ru-RU"/>
        </w:rPr>
      </w:pPr>
      <w:bookmarkStart w:id="6" w:name="h.efvzwp1y2f3d" w:colFirst="0" w:colLast="0"/>
      <w:bookmarkEnd w:id="6"/>
      <w:r w:rsidRPr="00000C38">
        <w:rPr>
          <w:rFonts w:ascii="Segoe UI" w:hAnsi="Segoe UI" w:cs="Segoe UI"/>
          <w:lang w:val="ru-RU"/>
        </w:rPr>
        <w:t>Каналы</w:t>
      </w:r>
    </w:p>
    <w:p w:rsidR="00C772B7" w:rsidRPr="002E5377" w:rsidRDefault="001F5586">
      <w:pPr>
        <w:rPr>
          <w:rFonts w:ascii="Segoe UI" w:hAnsi="Segoe UI" w:cs="Segoe UI"/>
          <w:sz w:val="20"/>
          <w:szCs w:val="20"/>
          <w:lang w:val="ru-RU"/>
        </w:rPr>
      </w:pPr>
      <w:r w:rsidRPr="002E5377">
        <w:rPr>
          <w:rFonts w:ascii="Segoe UI" w:hAnsi="Segoe UI" w:cs="Segoe UI"/>
          <w:sz w:val="20"/>
          <w:szCs w:val="20"/>
          <w:lang w:val="ru-RU"/>
        </w:rPr>
        <w:t xml:space="preserve">Канал - это логическая линия связи между адаптером и силовыми блоками </w:t>
      </w:r>
      <w:proofErr w:type="spellStart"/>
      <w:r w:rsidRPr="002E5377">
        <w:rPr>
          <w:rFonts w:ascii="Segoe UI" w:hAnsi="Segoe UI" w:cs="Segoe UI"/>
          <w:sz w:val="20"/>
          <w:szCs w:val="20"/>
        </w:rPr>
        <w:t>nooLite</w:t>
      </w:r>
      <w:proofErr w:type="spellEnd"/>
      <w:r w:rsidRPr="002E5377">
        <w:rPr>
          <w:rFonts w:ascii="Segoe UI" w:hAnsi="Segoe UI" w:cs="Segoe UI"/>
          <w:sz w:val="20"/>
          <w:szCs w:val="20"/>
          <w:lang w:val="ru-RU"/>
        </w:rPr>
        <w:t xml:space="preserve">. </w:t>
      </w:r>
    </w:p>
    <w:p w:rsidR="00C772B7" w:rsidRPr="002E5377" w:rsidRDefault="001F5586">
      <w:pPr>
        <w:rPr>
          <w:rFonts w:ascii="Segoe UI" w:hAnsi="Segoe UI" w:cs="Segoe UI"/>
          <w:sz w:val="20"/>
          <w:szCs w:val="20"/>
          <w:lang w:val="ru-RU"/>
        </w:rPr>
      </w:pPr>
      <w:r w:rsidRPr="002E5377">
        <w:rPr>
          <w:rFonts w:ascii="Segoe UI" w:hAnsi="Segoe UI" w:cs="Segoe UI"/>
          <w:sz w:val="20"/>
          <w:szCs w:val="20"/>
          <w:lang w:val="ru-RU"/>
        </w:rPr>
        <w:t xml:space="preserve">Каждый </w:t>
      </w:r>
      <w:r w:rsidRPr="002E5377">
        <w:rPr>
          <w:rFonts w:ascii="Segoe UI" w:hAnsi="Segoe UI" w:cs="Segoe UI"/>
          <w:sz w:val="20"/>
          <w:szCs w:val="20"/>
        </w:rPr>
        <w:t>USB</w:t>
      </w:r>
      <w:r w:rsidRPr="002E5377">
        <w:rPr>
          <w:rFonts w:ascii="Segoe UI" w:hAnsi="Segoe UI" w:cs="Segoe UI"/>
          <w:sz w:val="20"/>
          <w:szCs w:val="20"/>
          <w:lang w:val="ru-RU"/>
        </w:rPr>
        <w:t xml:space="preserve">-адаптер имеет несколько каналов (в зависимости от модели адаптера, их количество может быть от 8 до 32). К каждому каналу может быть привязана группа силовых блоков. </w:t>
      </w:r>
    </w:p>
    <w:p w:rsidR="00C772B7" w:rsidRPr="002E5377" w:rsidRDefault="001F5586">
      <w:pPr>
        <w:rPr>
          <w:rFonts w:ascii="Segoe UI" w:hAnsi="Segoe UI" w:cs="Segoe UI"/>
          <w:sz w:val="20"/>
          <w:szCs w:val="20"/>
          <w:lang w:val="ru-RU"/>
        </w:rPr>
      </w:pPr>
      <w:r w:rsidRPr="002E5377">
        <w:rPr>
          <w:rFonts w:ascii="Segoe UI" w:hAnsi="Segoe UI" w:cs="Segoe UI"/>
          <w:sz w:val="20"/>
          <w:szCs w:val="20"/>
          <w:lang w:val="ru-RU"/>
        </w:rPr>
        <w:t>Когда адаптер отправляет команду силовым блокам, в параметрах команды передается номер канала (нумерация начинается с 0) и уровень яркости света (от 0 до 100). Все силовые блоки, привязанные к указанному каналу адаптера, получат эту команду и установят для управляемых ими светильников соответствующий уровнеь яркости.</w:t>
      </w:r>
    </w:p>
    <w:p w:rsidR="00C772B7" w:rsidRPr="00000C38" w:rsidRDefault="001F5586">
      <w:pPr>
        <w:pStyle w:val="Heading2"/>
        <w:rPr>
          <w:rFonts w:ascii="Segoe UI" w:hAnsi="Segoe UI" w:cs="Segoe UI"/>
          <w:lang w:val="ru-RU"/>
        </w:rPr>
      </w:pPr>
      <w:bookmarkStart w:id="7" w:name="h.mxopn83bed8k" w:colFirst="0" w:colLast="0"/>
      <w:bookmarkEnd w:id="7"/>
      <w:r w:rsidRPr="00000C38">
        <w:rPr>
          <w:rFonts w:ascii="Segoe UI" w:hAnsi="Segoe UI" w:cs="Segoe UI"/>
          <w:lang w:val="ru-RU"/>
        </w:rPr>
        <w:t>Настройка адаптера и силовых блоков для совместной работы</w:t>
      </w:r>
    </w:p>
    <w:p w:rsidR="00C772B7" w:rsidRPr="002E5377" w:rsidRDefault="001F5586">
      <w:pPr>
        <w:rPr>
          <w:rFonts w:ascii="Segoe UI" w:hAnsi="Segoe UI" w:cs="Segoe UI"/>
          <w:sz w:val="20"/>
          <w:szCs w:val="20"/>
          <w:lang w:val="ru-RU"/>
        </w:rPr>
      </w:pPr>
      <w:r w:rsidRPr="002E5377">
        <w:rPr>
          <w:rFonts w:ascii="Segoe UI" w:hAnsi="Segoe UI" w:cs="Segoe UI"/>
          <w:sz w:val="20"/>
          <w:szCs w:val="20"/>
          <w:lang w:val="ru-RU"/>
        </w:rPr>
        <w:t xml:space="preserve">Для того, чтобы  </w:t>
      </w:r>
      <w:r w:rsidRPr="002E5377">
        <w:rPr>
          <w:rFonts w:ascii="Segoe UI" w:hAnsi="Segoe UI" w:cs="Segoe UI"/>
          <w:sz w:val="20"/>
          <w:szCs w:val="20"/>
        </w:rPr>
        <w:t>USB</w:t>
      </w:r>
      <w:r w:rsidRPr="002E5377">
        <w:rPr>
          <w:rFonts w:ascii="Segoe UI" w:hAnsi="Segoe UI" w:cs="Segoe UI"/>
          <w:sz w:val="20"/>
          <w:szCs w:val="20"/>
          <w:lang w:val="ru-RU"/>
        </w:rPr>
        <w:t>-адаптер мог посылать команды вашим силовым блокам (и при этом не посылал команды силовым блокам соседей) необходимо настроить адаптер и блоки для совместной работы. Такая настройка называется “привязкой”. Во время привязки для силового блока задается номер канала адаптера, команды из котрого он будет обрабатывать. Один блок может быть привязан одновременно к нескольким каналам, а к одному каналу может быть привязано сразу несколько силовых блоков.</w:t>
      </w:r>
    </w:p>
    <w:p w:rsidR="00C772B7" w:rsidRPr="002E5377" w:rsidRDefault="001F5586">
      <w:pPr>
        <w:rPr>
          <w:rFonts w:ascii="Segoe UI" w:hAnsi="Segoe UI" w:cs="Segoe UI"/>
          <w:sz w:val="20"/>
          <w:szCs w:val="20"/>
          <w:lang w:val="ru-RU"/>
        </w:rPr>
      </w:pPr>
      <w:r w:rsidRPr="002E5377">
        <w:rPr>
          <w:rFonts w:ascii="Segoe UI" w:hAnsi="Segoe UI" w:cs="Segoe UI"/>
          <w:sz w:val="20"/>
          <w:szCs w:val="20"/>
          <w:lang w:val="ru-RU"/>
        </w:rPr>
        <w:t xml:space="preserve">Для привязки/отвязки силовых блоков в приложении </w:t>
      </w:r>
      <w:proofErr w:type="spellStart"/>
      <w:r w:rsidRPr="002E5377">
        <w:rPr>
          <w:rFonts w:ascii="Segoe UI" w:hAnsi="Segoe UI" w:cs="Segoe UI"/>
          <w:sz w:val="20"/>
          <w:szCs w:val="20"/>
        </w:rPr>
        <w:t>Noolite</w:t>
      </w:r>
      <w:proofErr w:type="spellEnd"/>
      <w:r w:rsidRPr="002E5377">
        <w:rPr>
          <w:rFonts w:ascii="Segoe UI" w:hAnsi="Segoe UI" w:cs="Segoe UI"/>
          <w:sz w:val="20"/>
          <w:szCs w:val="20"/>
          <w:lang w:val="ru-RU"/>
        </w:rPr>
        <w:t xml:space="preserve"> </w:t>
      </w:r>
      <w:r w:rsidRPr="002E5377">
        <w:rPr>
          <w:rFonts w:ascii="Segoe UI" w:hAnsi="Segoe UI" w:cs="Segoe UI"/>
          <w:sz w:val="20"/>
          <w:szCs w:val="20"/>
        </w:rPr>
        <w:t>Web</w:t>
      </w:r>
      <w:r w:rsidRPr="002E5377">
        <w:rPr>
          <w:rFonts w:ascii="Segoe UI" w:hAnsi="Segoe UI" w:cs="Segoe UI"/>
          <w:sz w:val="20"/>
          <w:szCs w:val="20"/>
          <w:lang w:val="ru-RU"/>
        </w:rPr>
        <w:t xml:space="preserve"> </w:t>
      </w:r>
      <w:r w:rsidRPr="002E5377">
        <w:rPr>
          <w:rFonts w:ascii="Segoe UI" w:hAnsi="Segoe UI" w:cs="Segoe UI"/>
          <w:sz w:val="20"/>
          <w:szCs w:val="20"/>
        </w:rPr>
        <w:t>Control</w:t>
      </w:r>
      <w:r w:rsidRPr="002E5377">
        <w:rPr>
          <w:rFonts w:ascii="Segoe UI" w:hAnsi="Segoe UI" w:cs="Segoe UI"/>
          <w:sz w:val="20"/>
          <w:szCs w:val="20"/>
          <w:lang w:val="ru-RU"/>
        </w:rPr>
        <w:t xml:space="preserve"> </w:t>
      </w:r>
      <w:r w:rsidRPr="002E5377">
        <w:rPr>
          <w:rFonts w:ascii="Segoe UI" w:hAnsi="Segoe UI" w:cs="Segoe UI"/>
          <w:sz w:val="20"/>
          <w:szCs w:val="20"/>
        </w:rPr>
        <w:t>Panel</w:t>
      </w:r>
      <w:r w:rsidRPr="002E5377">
        <w:rPr>
          <w:rFonts w:ascii="Segoe UI" w:hAnsi="Segoe UI" w:cs="Segoe UI"/>
          <w:sz w:val="20"/>
          <w:szCs w:val="20"/>
          <w:lang w:val="ru-RU"/>
        </w:rPr>
        <w:t xml:space="preserve"> есть специальный раздел “</w:t>
      </w:r>
      <w:r w:rsidRPr="002E5377">
        <w:rPr>
          <w:rFonts w:ascii="Segoe UI" w:hAnsi="Segoe UI" w:cs="Segoe UI"/>
          <w:sz w:val="20"/>
          <w:szCs w:val="20"/>
        </w:rPr>
        <w:t>Options</w:t>
      </w:r>
      <w:r w:rsidRPr="002E5377">
        <w:rPr>
          <w:rFonts w:ascii="Segoe UI" w:hAnsi="Segoe UI" w:cs="Segoe UI"/>
          <w:sz w:val="20"/>
          <w:szCs w:val="20"/>
          <w:lang w:val="ru-RU"/>
        </w:rPr>
        <w:t>”, открыть который можно нажатием на соответствующую кнопку в заголовке.</w:t>
      </w:r>
    </w:p>
    <w:p w:rsidR="00C772B7" w:rsidRPr="00000C38" w:rsidRDefault="001F5586">
      <w:pPr>
        <w:rPr>
          <w:rFonts w:ascii="Segoe UI" w:hAnsi="Segoe UI" w:cs="Segoe UI"/>
        </w:rPr>
      </w:pPr>
      <w:r w:rsidRPr="00000C38">
        <w:rPr>
          <w:rFonts w:ascii="Segoe UI" w:hAnsi="Segoe UI" w:cs="Segoe UI"/>
          <w:noProof/>
          <w:lang w:val="ru-RU" w:eastAsia="ru-RU"/>
        </w:rPr>
        <w:lastRenderedPageBreak/>
        <w:drawing>
          <wp:inline distT="0" distB="0" distL="0" distR="0">
            <wp:extent cx="3048000" cy="4572000"/>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cstate="print"/>
                    <a:stretch>
                      <a:fillRect/>
                    </a:stretch>
                  </pic:blipFill>
                  <pic:spPr>
                    <a:xfrm>
                      <a:off x="0" y="0"/>
                      <a:ext cx="3048000" cy="4572000"/>
                    </a:xfrm>
                    <a:prstGeom prst="rect">
                      <a:avLst/>
                    </a:prstGeom>
                  </pic:spPr>
                </pic:pic>
              </a:graphicData>
            </a:graphic>
          </wp:inline>
        </w:drawing>
      </w:r>
    </w:p>
    <w:p w:rsidR="00C772B7" w:rsidRPr="00000C38" w:rsidRDefault="001F5586">
      <w:pPr>
        <w:pStyle w:val="Heading2"/>
        <w:rPr>
          <w:rFonts w:ascii="Segoe UI" w:hAnsi="Segoe UI" w:cs="Segoe UI"/>
          <w:lang w:val="ru-RU"/>
        </w:rPr>
      </w:pPr>
      <w:bookmarkStart w:id="8" w:name="h.heh17aucfc0t" w:colFirst="0" w:colLast="0"/>
      <w:bookmarkEnd w:id="8"/>
      <w:r w:rsidRPr="00000C38">
        <w:rPr>
          <w:rFonts w:ascii="Segoe UI" w:hAnsi="Segoe UI" w:cs="Segoe UI"/>
          <w:lang w:val="ru-RU"/>
        </w:rPr>
        <w:t>Привязка силового блока</w:t>
      </w:r>
    </w:p>
    <w:p w:rsidR="00C772B7" w:rsidRPr="002E5377" w:rsidRDefault="001F5586" w:rsidP="00000C38">
      <w:pPr>
        <w:pStyle w:val="ListParagraph"/>
        <w:numPr>
          <w:ilvl w:val="0"/>
          <w:numId w:val="7"/>
        </w:numPr>
        <w:rPr>
          <w:rFonts w:ascii="Segoe UI" w:hAnsi="Segoe UI" w:cs="Segoe UI"/>
          <w:sz w:val="20"/>
          <w:szCs w:val="20"/>
          <w:lang w:val="ru-RU"/>
        </w:rPr>
      </w:pPr>
      <w:r w:rsidRPr="002E5377">
        <w:rPr>
          <w:rFonts w:ascii="Segoe UI" w:hAnsi="Segoe UI" w:cs="Segoe UI"/>
          <w:sz w:val="20"/>
          <w:szCs w:val="20"/>
          <w:lang w:val="ru-RU"/>
        </w:rPr>
        <w:t>Переключите силовой блок в режим привязки, нажав и отпустив сервисную кнопку на нем (расположение сервисной кнопки можно узнать в инструкции к силовому блоку). В режиме привязки светодиод на силовом блоке должен мигать.</w:t>
      </w:r>
    </w:p>
    <w:p w:rsidR="00C772B7" w:rsidRPr="002E5377" w:rsidRDefault="001F5586" w:rsidP="00000C38">
      <w:pPr>
        <w:pStyle w:val="ListParagraph"/>
        <w:numPr>
          <w:ilvl w:val="0"/>
          <w:numId w:val="7"/>
        </w:numPr>
        <w:rPr>
          <w:rFonts w:ascii="Segoe UI" w:hAnsi="Segoe UI" w:cs="Segoe UI"/>
          <w:sz w:val="20"/>
          <w:szCs w:val="20"/>
          <w:lang w:val="ru-RU"/>
        </w:rPr>
      </w:pPr>
      <w:r w:rsidRPr="002E5377">
        <w:rPr>
          <w:rFonts w:ascii="Segoe UI" w:hAnsi="Segoe UI" w:cs="Segoe UI"/>
          <w:sz w:val="20"/>
          <w:szCs w:val="20"/>
          <w:lang w:val="ru-RU"/>
        </w:rPr>
        <w:t>В разделе “</w:t>
      </w:r>
      <w:r w:rsidRPr="002E5377">
        <w:rPr>
          <w:rFonts w:ascii="Segoe UI" w:hAnsi="Segoe UI" w:cs="Segoe UI"/>
          <w:sz w:val="20"/>
          <w:szCs w:val="20"/>
        </w:rPr>
        <w:t>Options</w:t>
      </w:r>
      <w:r w:rsidRPr="002E5377">
        <w:rPr>
          <w:rFonts w:ascii="Segoe UI" w:hAnsi="Segoe UI" w:cs="Segoe UI"/>
          <w:sz w:val="20"/>
          <w:szCs w:val="20"/>
          <w:lang w:val="ru-RU"/>
        </w:rPr>
        <w:t xml:space="preserve">” приложения </w:t>
      </w:r>
      <w:proofErr w:type="spellStart"/>
      <w:r w:rsidRPr="002E5377">
        <w:rPr>
          <w:rFonts w:ascii="Segoe UI" w:hAnsi="Segoe UI" w:cs="Segoe UI"/>
          <w:sz w:val="20"/>
          <w:szCs w:val="20"/>
        </w:rPr>
        <w:t>Noolite</w:t>
      </w:r>
      <w:proofErr w:type="spellEnd"/>
      <w:r w:rsidRPr="002E5377">
        <w:rPr>
          <w:rFonts w:ascii="Segoe UI" w:hAnsi="Segoe UI" w:cs="Segoe UI"/>
          <w:sz w:val="20"/>
          <w:szCs w:val="20"/>
          <w:lang w:val="ru-RU"/>
        </w:rPr>
        <w:t xml:space="preserve"> </w:t>
      </w:r>
      <w:r w:rsidRPr="002E5377">
        <w:rPr>
          <w:rFonts w:ascii="Segoe UI" w:hAnsi="Segoe UI" w:cs="Segoe UI"/>
          <w:sz w:val="20"/>
          <w:szCs w:val="20"/>
        </w:rPr>
        <w:t>Web</w:t>
      </w:r>
      <w:r w:rsidRPr="002E5377">
        <w:rPr>
          <w:rFonts w:ascii="Segoe UI" w:hAnsi="Segoe UI" w:cs="Segoe UI"/>
          <w:sz w:val="20"/>
          <w:szCs w:val="20"/>
          <w:lang w:val="ru-RU"/>
        </w:rPr>
        <w:t xml:space="preserve"> </w:t>
      </w:r>
      <w:r w:rsidRPr="002E5377">
        <w:rPr>
          <w:rFonts w:ascii="Segoe UI" w:hAnsi="Segoe UI" w:cs="Segoe UI"/>
          <w:sz w:val="20"/>
          <w:szCs w:val="20"/>
        </w:rPr>
        <w:t>Control</w:t>
      </w:r>
      <w:r w:rsidRPr="002E5377">
        <w:rPr>
          <w:rFonts w:ascii="Segoe UI" w:hAnsi="Segoe UI" w:cs="Segoe UI"/>
          <w:sz w:val="20"/>
          <w:szCs w:val="20"/>
          <w:lang w:val="ru-RU"/>
        </w:rPr>
        <w:t xml:space="preserve"> </w:t>
      </w:r>
      <w:r w:rsidRPr="002E5377">
        <w:rPr>
          <w:rFonts w:ascii="Segoe UI" w:hAnsi="Segoe UI" w:cs="Segoe UI"/>
          <w:sz w:val="20"/>
          <w:szCs w:val="20"/>
        </w:rPr>
        <w:t>Panel</w:t>
      </w:r>
      <w:r w:rsidRPr="002E5377">
        <w:rPr>
          <w:rFonts w:ascii="Segoe UI" w:hAnsi="Segoe UI" w:cs="Segoe UI"/>
          <w:sz w:val="20"/>
          <w:szCs w:val="20"/>
          <w:lang w:val="ru-RU"/>
        </w:rPr>
        <w:t xml:space="preserve"> выберите из выпадающего списка номер канала, к которому нужно привязать силовой блок и нажмите кнопку «</w:t>
      </w:r>
      <w:r w:rsidRPr="002E5377">
        <w:rPr>
          <w:rFonts w:ascii="Segoe UI" w:hAnsi="Segoe UI" w:cs="Segoe UI"/>
          <w:sz w:val="20"/>
          <w:szCs w:val="20"/>
        </w:rPr>
        <w:t>Bind</w:t>
      </w:r>
      <w:r w:rsidRPr="002E5377">
        <w:rPr>
          <w:rFonts w:ascii="Segoe UI" w:hAnsi="Segoe UI" w:cs="Segoe UI"/>
          <w:sz w:val="20"/>
          <w:szCs w:val="20"/>
          <w:lang w:val="ru-RU"/>
        </w:rPr>
        <w:t>» («Привязка»). Светодиод на силовом блоке должен начать мигать чаще - это значит, что блок принял команду привязки и ждет подтверждения.</w:t>
      </w:r>
    </w:p>
    <w:p w:rsidR="00C772B7" w:rsidRPr="002E5377" w:rsidRDefault="001F5586" w:rsidP="00000C38">
      <w:pPr>
        <w:pStyle w:val="ListParagraph"/>
        <w:numPr>
          <w:ilvl w:val="0"/>
          <w:numId w:val="7"/>
        </w:numPr>
        <w:rPr>
          <w:rFonts w:ascii="Segoe UI" w:hAnsi="Segoe UI" w:cs="Segoe UI"/>
          <w:sz w:val="20"/>
          <w:szCs w:val="20"/>
          <w:lang w:val="ru-RU"/>
        </w:rPr>
      </w:pPr>
      <w:r w:rsidRPr="002E5377">
        <w:rPr>
          <w:rFonts w:ascii="Segoe UI" w:hAnsi="Segoe UI" w:cs="Segoe UI"/>
          <w:sz w:val="20"/>
          <w:szCs w:val="20"/>
          <w:lang w:val="ru-RU"/>
        </w:rPr>
        <w:t>Подтвердите операцию привязки, нажав сервисную кнопку на силовом блоке. Его светодиод вспыхнет на 0,7 секунды и опять начнет мигать медленно. Это значит, что силовой блок успешно привязался к каналу адаптера и ждет команду привязки от следующего канала.</w:t>
      </w:r>
    </w:p>
    <w:p w:rsidR="00C772B7" w:rsidRPr="002E5377" w:rsidRDefault="001F5586" w:rsidP="00000C38">
      <w:pPr>
        <w:pStyle w:val="ListParagraph"/>
        <w:numPr>
          <w:ilvl w:val="0"/>
          <w:numId w:val="7"/>
        </w:numPr>
        <w:rPr>
          <w:rFonts w:ascii="Segoe UI" w:hAnsi="Segoe UI" w:cs="Segoe UI"/>
          <w:sz w:val="20"/>
          <w:szCs w:val="20"/>
          <w:lang w:val="ru-RU"/>
        </w:rPr>
      </w:pPr>
      <w:r w:rsidRPr="002E5377">
        <w:rPr>
          <w:rFonts w:ascii="Segoe UI" w:hAnsi="Segoe UI" w:cs="Segoe UI"/>
          <w:sz w:val="20"/>
          <w:szCs w:val="20"/>
          <w:lang w:val="ru-RU"/>
        </w:rPr>
        <w:t>Для переключения силового блока из режима привязки в обычный режим нажмите еще раз  сервисную кнопку на блоке (при этом светодиод на силовом блоке должен перестать мигать).</w:t>
      </w:r>
    </w:p>
    <w:p w:rsidR="00C772B7" w:rsidRPr="00000C38" w:rsidRDefault="001F5586">
      <w:pPr>
        <w:pStyle w:val="Heading2"/>
        <w:rPr>
          <w:rFonts w:ascii="Segoe UI" w:hAnsi="Segoe UI" w:cs="Segoe UI"/>
          <w:lang w:val="ru-RU"/>
        </w:rPr>
      </w:pPr>
      <w:bookmarkStart w:id="9" w:name="h.3cnctiq01qnj" w:colFirst="0" w:colLast="0"/>
      <w:bookmarkEnd w:id="9"/>
      <w:r w:rsidRPr="00000C38">
        <w:rPr>
          <w:rFonts w:ascii="Segoe UI" w:hAnsi="Segoe UI" w:cs="Segoe UI"/>
          <w:lang w:val="ru-RU"/>
        </w:rPr>
        <w:t>Отвязка силового блока</w:t>
      </w:r>
    </w:p>
    <w:p w:rsidR="00C772B7" w:rsidRPr="002E5377" w:rsidRDefault="001F5586" w:rsidP="00000C38">
      <w:pPr>
        <w:pStyle w:val="ListParagraph"/>
        <w:numPr>
          <w:ilvl w:val="0"/>
          <w:numId w:val="9"/>
        </w:numPr>
        <w:rPr>
          <w:rFonts w:ascii="Segoe UI" w:hAnsi="Segoe UI" w:cs="Segoe UI"/>
          <w:sz w:val="20"/>
          <w:szCs w:val="20"/>
          <w:lang w:val="ru-RU"/>
        </w:rPr>
      </w:pPr>
      <w:r w:rsidRPr="002E5377">
        <w:rPr>
          <w:rFonts w:ascii="Segoe UI" w:hAnsi="Segoe UI" w:cs="Segoe UI"/>
          <w:sz w:val="20"/>
          <w:szCs w:val="20"/>
          <w:lang w:val="ru-RU"/>
        </w:rPr>
        <w:t>В разделе “</w:t>
      </w:r>
      <w:r w:rsidRPr="002E5377">
        <w:rPr>
          <w:rFonts w:ascii="Segoe UI" w:hAnsi="Segoe UI" w:cs="Segoe UI"/>
          <w:sz w:val="20"/>
          <w:szCs w:val="20"/>
        </w:rPr>
        <w:t>Options</w:t>
      </w:r>
      <w:r w:rsidRPr="002E5377">
        <w:rPr>
          <w:rFonts w:ascii="Segoe UI" w:hAnsi="Segoe UI" w:cs="Segoe UI"/>
          <w:sz w:val="20"/>
          <w:szCs w:val="20"/>
          <w:lang w:val="ru-RU"/>
        </w:rPr>
        <w:t xml:space="preserve">” приложения </w:t>
      </w:r>
      <w:proofErr w:type="spellStart"/>
      <w:r w:rsidRPr="002E5377">
        <w:rPr>
          <w:rFonts w:ascii="Segoe UI" w:hAnsi="Segoe UI" w:cs="Segoe UI"/>
          <w:sz w:val="20"/>
          <w:szCs w:val="20"/>
        </w:rPr>
        <w:t>Noolite</w:t>
      </w:r>
      <w:proofErr w:type="spellEnd"/>
      <w:r w:rsidRPr="002E5377">
        <w:rPr>
          <w:rFonts w:ascii="Segoe UI" w:hAnsi="Segoe UI" w:cs="Segoe UI"/>
          <w:sz w:val="20"/>
          <w:szCs w:val="20"/>
          <w:lang w:val="ru-RU"/>
        </w:rPr>
        <w:t xml:space="preserve"> </w:t>
      </w:r>
      <w:r w:rsidRPr="002E5377">
        <w:rPr>
          <w:rFonts w:ascii="Segoe UI" w:hAnsi="Segoe UI" w:cs="Segoe UI"/>
          <w:sz w:val="20"/>
          <w:szCs w:val="20"/>
        </w:rPr>
        <w:t>Web</w:t>
      </w:r>
      <w:r w:rsidRPr="002E5377">
        <w:rPr>
          <w:rFonts w:ascii="Segoe UI" w:hAnsi="Segoe UI" w:cs="Segoe UI"/>
          <w:sz w:val="20"/>
          <w:szCs w:val="20"/>
          <w:lang w:val="ru-RU"/>
        </w:rPr>
        <w:t xml:space="preserve"> </w:t>
      </w:r>
      <w:r w:rsidRPr="002E5377">
        <w:rPr>
          <w:rFonts w:ascii="Segoe UI" w:hAnsi="Segoe UI" w:cs="Segoe UI"/>
          <w:sz w:val="20"/>
          <w:szCs w:val="20"/>
        </w:rPr>
        <w:t>Control</w:t>
      </w:r>
      <w:r w:rsidRPr="002E5377">
        <w:rPr>
          <w:rFonts w:ascii="Segoe UI" w:hAnsi="Segoe UI" w:cs="Segoe UI"/>
          <w:sz w:val="20"/>
          <w:szCs w:val="20"/>
          <w:lang w:val="ru-RU"/>
        </w:rPr>
        <w:t xml:space="preserve"> </w:t>
      </w:r>
      <w:r w:rsidRPr="002E5377">
        <w:rPr>
          <w:rFonts w:ascii="Segoe UI" w:hAnsi="Segoe UI" w:cs="Segoe UI"/>
          <w:sz w:val="20"/>
          <w:szCs w:val="20"/>
        </w:rPr>
        <w:t>Panel</w:t>
      </w:r>
      <w:r w:rsidRPr="002E5377">
        <w:rPr>
          <w:rFonts w:ascii="Segoe UI" w:hAnsi="Segoe UI" w:cs="Segoe UI"/>
          <w:sz w:val="20"/>
          <w:szCs w:val="20"/>
          <w:lang w:val="ru-RU"/>
        </w:rPr>
        <w:t xml:space="preserve"> выберите канал, который нужно отвязать и нажмите кнопку "</w:t>
      </w:r>
      <w:r w:rsidRPr="002E5377">
        <w:rPr>
          <w:rFonts w:ascii="Segoe UI" w:hAnsi="Segoe UI" w:cs="Segoe UI"/>
          <w:sz w:val="20"/>
          <w:szCs w:val="20"/>
        </w:rPr>
        <w:t>Unbind</w:t>
      </w:r>
      <w:r w:rsidRPr="002E5377">
        <w:rPr>
          <w:rFonts w:ascii="Segoe UI" w:hAnsi="Segoe UI" w:cs="Segoe UI"/>
          <w:sz w:val="20"/>
          <w:szCs w:val="20"/>
          <w:lang w:val="ru-RU"/>
        </w:rPr>
        <w:t>" («Отвязка»). Светодиод силового блока замигает - это значит, что он принял команду и ждет подтверждения.</w:t>
      </w:r>
    </w:p>
    <w:p w:rsidR="00C772B7" w:rsidRPr="002E5377" w:rsidRDefault="001F5586" w:rsidP="00000C38">
      <w:pPr>
        <w:pStyle w:val="ListParagraph"/>
        <w:numPr>
          <w:ilvl w:val="0"/>
          <w:numId w:val="9"/>
        </w:numPr>
        <w:rPr>
          <w:rFonts w:ascii="Segoe UI" w:hAnsi="Segoe UI" w:cs="Segoe UI"/>
          <w:sz w:val="20"/>
          <w:szCs w:val="20"/>
          <w:lang w:val="ru-RU"/>
        </w:rPr>
      </w:pPr>
      <w:r w:rsidRPr="002E5377">
        <w:rPr>
          <w:rFonts w:ascii="Segoe UI" w:hAnsi="Segoe UI" w:cs="Segoe UI"/>
          <w:sz w:val="20"/>
          <w:szCs w:val="20"/>
          <w:lang w:val="ru-RU"/>
        </w:rPr>
        <w:t>Нажмите сервисную кнопку на блоке для подтверждения отвязки. Светодиод вспыхнет на 2 секунды и погаснет. Канал управления отвязан.</w:t>
      </w:r>
    </w:p>
    <w:p w:rsidR="00C772B7" w:rsidRPr="002E5377" w:rsidRDefault="001F5586" w:rsidP="00000C38">
      <w:pPr>
        <w:pStyle w:val="ListParagraph"/>
        <w:numPr>
          <w:ilvl w:val="1"/>
          <w:numId w:val="9"/>
        </w:numPr>
        <w:rPr>
          <w:rFonts w:ascii="Segoe UI" w:hAnsi="Segoe UI" w:cs="Segoe UI"/>
          <w:sz w:val="20"/>
          <w:szCs w:val="20"/>
          <w:lang w:val="ru-RU"/>
        </w:rPr>
      </w:pPr>
      <w:r w:rsidRPr="002E5377">
        <w:rPr>
          <w:rFonts w:ascii="Segoe UI" w:hAnsi="Segoe UI" w:cs="Segoe UI"/>
          <w:sz w:val="20"/>
          <w:szCs w:val="20"/>
          <w:lang w:val="ru-RU"/>
        </w:rPr>
        <w:t>Если не подтвердить отвязку нажатием кнопки блока, то через 15 секунд он сам выйдет из режима отвязки и погасит светодиод. Отвязки не произойдет.</w:t>
      </w:r>
    </w:p>
    <w:p w:rsidR="00C772B7" w:rsidRPr="00000C38" w:rsidRDefault="001F5586">
      <w:pPr>
        <w:pStyle w:val="Heading1"/>
        <w:rPr>
          <w:rFonts w:ascii="Segoe UI" w:hAnsi="Segoe UI" w:cs="Segoe UI"/>
          <w:lang w:val="ru-RU"/>
        </w:rPr>
      </w:pPr>
      <w:bookmarkStart w:id="10" w:name="h.3krhlrmn4ufc" w:colFirst="0" w:colLast="0"/>
      <w:bookmarkEnd w:id="10"/>
      <w:r w:rsidRPr="00000C38">
        <w:rPr>
          <w:rFonts w:ascii="Segoe UI" w:hAnsi="Segoe UI" w:cs="Segoe UI"/>
          <w:lang w:val="ru-RU"/>
        </w:rPr>
        <w:lastRenderedPageBreak/>
        <w:t>Элементы управления</w:t>
      </w:r>
    </w:p>
    <w:p w:rsidR="00C772B7" w:rsidRPr="002E5377" w:rsidRDefault="001F5586">
      <w:pPr>
        <w:rPr>
          <w:rFonts w:ascii="Segoe UI" w:hAnsi="Segoe UI" w:cs="Segoe UI"/>
          <w:sz w:val="20"/>
          <w:szCs w:val="20"/>
          <w:lang w:val="ru-RU"/>
        </w:rPr>
      </w:pPr>
      <w:r w:rsidRPr="002E5377">
        <w:rPr>
          <w:rFonts w:ascii="Segoe UI" w:hAnsi="Segoe UI" w:cs="Segoe UI"/>
          <w:sz w:val="20"/>
          <w:szCs w:val="20"/>
          <w:lang w:val="ru-RU"/>
        </w:rPr>
        <w:t>Элементы управления - это кнопки и слайдеры, при помощи которых пользователь посылает команды силовым блокам. Настройки элементов управления (расположение в разделах и параметры отправляемых команд) можно редактировать через специальную программу-конфигуратор.</w:t>
      </w:r>
    </w:p>
    <w:p w:rsidR="00C772B7" w:rsidRPr="002E5377" w:rsidRDefault="001F5586">
      <w:pPr>
        <w:rPr>
          <w:rFonts w:ascii="Segoe UI" w:hAnsi="Segoe UI" w:cs="Segoe UI"/>
          <w:sz w:val="20"/>
          <w:szCs w:val="20"/>
          <w:lang w:val="ru-RU"/>
        </w:rPr>
      </w:pPr>
      <w:r w:rsidRPr="002E5377">
        <w:rPr>
          <w:rFonts w:ascii="Segoe UI" w:hAnsi="Segoe UI" w:cs="Segoe UI"/>
          <w:sz w:val="20"/>
          <w:szCs w:val="20"/>
          <w:lang w:val="ru-RU"/>
        </w:rPr>
        <w:t xml:space="preserve">Для каждого элемента управления можно указать уровень яркости и набор каналов, в которые он будет посылать команду. </w:t>
      </w:r>
      <w:r w:rsidR="00A00DFA">
        <w:rPr>
          <w:rFonts w:ascii="Segoe UI" w:hAnsi="Segoe UI" w:cs="Segoe UI"/>
          <w:sz w:val="20"/>
          <w:szCs w:val="20"/>
          <w:lang w:val="ru-RU"/>
        </w:rPr>
        <w:t xml:space="preserve">Также </w:t>
      </w:r>
      <w:r w:rsidRPr="002E5377">
        <w:rPr>
          <w:rFonts w:ascii="Segoe UI" w:hAnsi="Segoe UI" w:cs="Segoe UI"/>
          <w:sz w:val="20"/>
          <w:szCs w:val="20"/>
          <w:lang w:val="ru-RU"/>
        </w:rPr>
        <w:t xml:space="preserve">можно указать </w:t>
      </w:r>
      <w:r w:rsidR="00A00DFA">
        <w:rPr>
          <w:rFonts w:ascii="Segoe UI" w:hAnsi="Segoe UI" w:cs="Segoe UI"/>
          <w:sz w:val="20"/>
          <w:szCs w:val="20"/>
          <w:lang w:val="ru-RU"/>
        </w:rPr>
        <w:t xml:space="preserve">отдельно </w:t>
      </w:r>
      <w:r w:rsidRPr="002E5377">
        <w:rPr>
          <w:rFonts w:ascii="Segoe UI" w:hAnsi="Segoe UI" w:cs="Segoe UI"/>
          <w:sz w:val="20"/>
          <w:szCs w:val="20"/>
          <w:lang w:val="ru-RU"/>
        </w:rPr>
        <w:t>уровень яркости</w:t>
      </w:r>
      <w:r w:rsidR="00A00DFA">
        <w:rPr>
          <w:rFonts w:ascii="Segoe UI" w:hAnsi="Segoe UI" w:cs="Segoe UI"/>
          <w:sz w:val="20"/>
          <w:szCs w:val="20"/>
          <w:lang w:val="ru-RU"/>
        </w:rPr>
        <w:t xml:space="preserve"> д</w:t>
      </w:r>
      <w:r w:rsidR="00A00DFA" w:rsidRPr="002E5377">
        <w:rPr>
          <w:rFonts w:ascii="Segoe UI" w:hAnsi="Segoe UI" w:cs="Segoe UI"/>
          <w:sz w:val="20"/>
          <w:szCs w:val="20"/>
          <w:lang w:val="ru-RU"/>
        </w:rPr>
        <w:t>ля каждого канала</w:t>
      </w:r>
      <w:r w:rsidRPr="002E5377">
        <w:rPr>
          <w:rFonts w:ascii="Segoe UI" w:hAnsi="Segoe UI" w:cs="Segoe UI"/>
          <w:sz w:val="20"/>
          <w:szCs w:val="20"/>
          <w:lang w:val="ru-RU"/>
        </w:rPr>
        <w:t xml:space="preserve">. Если указан уровень яркости для канала, то при отправке команды будет использоваться именно он. Если уровень яркости для канала не указан, то будет использоваться </w:t>
      </w:r>
      <w:r w:rsidR="00A00DFA">
        <w:rPr>
          <w:rFonts w:ascii="Segoe UI" w:hAnsi="Segoe UI" w:cs="Segoe UI"/>
          <w:sz w:val="20"/>
          <w:szCs w:val="20"/>
          <w:lang w:val="ru-RU"/>
        </w:rPr>
        <w:t>значение</w:t>
      </w:r>
      <w:r w:rsidRPr="002E5377">
        <w:rPr>
          <w:rFonts w:ascii="Segoe UI" w:hAnsi="Segoe UI" w:cs="Segoe UI"/>
          <w:sz w:val="20"/>
          <w:szCs w:val="20"/>
          <w:lang w:val="ru-RU"/>
        </w:rPr>
        <w:t xml:space="preserve">, </w:t>
      </w:r>
      <w:r w:rsidR="00A06415">
        <w:rPr>
          <w:rFonts w:ascii="Segoe UI" w:hAnsi="Segoe UI" w:cs="Segoe UI"/>
          <w:sz w:val="20"/>
          <w:szCs w:val="20"/>
          <w:lang w:val="ru-RU"/>
        </w:rPr>
        <w:t>заданн</w:t>
      </w:r>
      <w:r w:rsidR="00A00DFA">
        <w:rPr>
          <w:rFonts w:ascii="Segoe UI" w:hAnsi="Segoe UI" w:cs="Segoe UI"/>
          <w:sz w:val="20"/>
          <w:szCs w:val="20"/>
          <w:lang w:val="ru-RU"/>
        </w:rPr>
        <w:t>ое</w:t>
      </w:r>
      <w:r w:rsidRPr="002E5377">
        <w:rPr>
          <w:rFonts w:ascii="Segoe UI" w:hAnsi="Segoe UI" w:cs="Segoe UI"/>
          <w:sz w:val="20"/>
          <w:szCs w:val="20"/>
          <w:lang w:val="ru-RU"/>
        </w:rPr>
        <w:t xml:space="preserve"> в настройках элемента управления.</w:t>
      </w:r>
    </w:p>
    <w:p w:rsidR="00C772B7" w:rsidRPr="00000C38" w:rsidRDefault="001F5586">
      <w:pPr>
        <w:rPr>
          <w:rFonts w:ascii="Segoe UI" w:hAnsi="Segoe UI" w:cs="Segoe UI"/>
          <w:color w:val="44546A" w:themeColor="text2"/>
        </w:rPr>
      </w:pPr>
      <w:proofErr w:type="spellStart"/>
      <w:r w:rsidRPr="00000C38">
        <w:rPr>
          <w:rFonts w:ascii="Segoe UI" w:hAnsi="Segoe UI" w:cs="Segoe UI"/>
          <w:b/>
          <w:i/>
          <w:color w:val="44546A" w:themeColor="text2"/>
          <w:sz w:val="20"/>
        </w:rPr>
        <w:t>Пример</w:t>
      </w:r>
      <w:proofErr w:type="spellEnd"/>
      <w:r w:rsidRPr="00000C38">
        <w:rPr>
          <w:rFonts w:ascii="Segoe UI" w:hAnsi="Segoe UI" w:cs="Segoe UI"/>
          <w:b/>
          <w:i/>
          <w:color w:val="44546A" w:themeColor="text2"/>
          <w:sz w:val="20"/>
        </w:rPr>
        <w:t>:</w:t>
      </w:r>
    </w:p>
    <w:p w:rsidR="00C772B7" w:rsidRPr="00000C38" w:rsidRDefault="001F5586">
      <w:pPr>
        <w:numPr>
          <w:ilvl w:val="0"/>
          <w:numId w:val="3"/>
        </w:numPr>
        <w:ind w:hanging="359"/>
        <w:rPr>
          <w:rFonts w:ascii="Segoe UI" w:hAnsi="Segoe UI" w:cs="Segoe UI"/>
          <w:color w:val="44546A" w:themeColor="text2"/>
        </w:rPr>
      </w:pPr>
      <w:r w:rsidRPr="00000C38">
        <w:rPr>
          <w:rFonts w:ascii="Segoe UI" w:hAnsi="Segoe UI" w:cs="Segoe UI"/>
          <w:i/>
          <w:color w:val="44546A" w:themeColor="text2"/>
          <w:sz w:val="20"/>
        </w:rPr>
        <w:t>Кнопка1 (</w:t>
      </w:r>
      <w:proofErr w:type="spellStart"/>
      <w:r w:rsidRPr="00000C38">
        <w:rPr>
          <w:rFonts w:ascii="Segoe UI" w:hAnsi="Segoe UI" w:cs="Segoe UI"/>
          <w:i/>
          <w:color w:val="44546A" w:themeColor="text2"/>
          <w:sz w:val="20"/>
        </w:rPr>
        <w:t>уровень</w:t>
      </w:r>
      <w:proofErr w:type="spellEnd"/>
      <w:r w:rsidRPr="00000C38">
        <w:rPr>
          <w:rFonts w:ascii="Segoe UI" w:hAnsi="Segoe UI" w:cs="Segoe UI"/>
          <w:i/>
          <w:color w:val="44546A" w:themeColor="text2"/>
          <w:sz w:val="20"/>
        </w:rPr>
        <w:t xml:space="preserve"> </w:t>
      </w:r>
      <w:proofErr w:type="spellStart"/>
      <w:r w:rsidRPr="00000C38">
        <w:rPr>
          <w:rFonts w:ascii="Segoe UI" w:hAnsi="Segoe UI" w:cs="Segoe UI"/>
          <w:i/>
          <w:color w:val="44546A" w:themeColor="text2"/>
          <w:sz w:val="20"/>
        </w:rPr>
        <w:t>яркости</w:t>
      </w:r>
      <w:proofErr w:type="spellEnd"/>
      <w:r w:rsidRPr="00000C38">
        <w:rPr>
          <w:rFonts w:ascii="Segoe UI" w:hAnsi="Segoe UI" w:cs="Segoe UI"/>
          <w:i/>
          <w:color w:val="44546A" w:themeColor="text2"/>
          <w:sz w:val="20"/>
        </w:rPr>
        <w:t>: 0)</w:t>
      </w:r>
    </w:p>
    <w:p w:rsidR="00C772B7" w:rsidRPr="00000C38" w:rsidRDefault="001F5586">
      <w:pPr>
        <w:numPr>
          <w:ilvl w:val="1"/>
          <w:numId w:val="3"/>
        </w:numPr>
        <w:ind w:hanging="359"/>
        <w:rPr>
          <w:rFonts w:ascii="Segoe UI" w:hAnsi="Segoe UI" w:cs="Segoe UI"/>
          <w:color w:val="44546A" w:themeColor="text2"/>
          <w:lang w:val="ru-RU"/>
        </w:rPr>
      </w:pPr>
      <w:r w:rsidRPr="00000C38">
        <w:rPr>
          <w:rFonts w:ascii="Segoe UI" w:hAnsi="Segoe UI" w:cs="Segoe UI"/>
          <w:i/>
          <w:color w:val="44546A" w:themeColor="text2"/>
          <w:sz w:val="20"/>
          <w:lang w:val="ru-RU"/>
        </w:rPr>
        <w:t>Канал 0 (уровень яркости не указан)</w:t>
      </w:r>
    </w:p>
    <w:p w:rsidR="00C772B7" w:rsidRPr="00000C38" w:rsidRDefault="001F5586">
      <w:pPr>
        <w:numPr>
          <w:ilvl w:val="1"/>
          <w:numId w:val="3"/>
        </w:numPr>
        <w:ind w:hanging="359"/>
        <w:rPr>
          <w:rFonts w:ascii="Segoe UI" w:hAnsi="Segoe UI" w:cs="Segoe UI"/>
          <w:color w:val="44546A" w:themeColor="text2"/>
          <w:lang w:val="ru-RU"/>
        </w:rPr>
      </w:pPr>
      <w:r w:rsidRPr="00000C38">
        <w:rPr>
          <w:rFonts w:ascii="Segoe UI" w:hAnsi="Segoe UI" w:cs="Segoe UI"/>
          <w:i/>
          <w:color w:val="44546A" w:themeColor="text2"/>
          <w:sz w:val="20"/>
          <w:lang w:val="ru-RU"/>
        </w:rPr>
        <w:t>Канал 1 (уровень яркости не указан)</w:t>
      </w:r>
    </w:p>
    <w:p w:rsidR="00C772B7" w:rsidRPr="00000C38" w:rsidRDefault="001F5586">
      <w:pPr>
        <w:numPr>
          <w:ilvl w:val="1"/>
          <w:numId w:val="3"/>
        </w:numPr>
        <w:ind w:hanging="359"/>
        <w:rPr>
          <w:rFonts w:ascii="Segoe UI" w:hAnsi="Segoe UI" w:cs="Segoe UI"/>
          <w:color w:val="44546A" w:themeColor="text2"/>
        </w:rPr>
      </w:pPr>
      <w:proofErr w:type="spellStart"/>
      <w:r w:rsidRPr="00000C38">
        <w:rPr>
          <w:rFonts w:ascii="Segoe UI" w:hAnsi="Segoe UI" w:cs="Segoe UI"/>
          <w:i/>
          <w:color w:val="44546A" w:themeColor="text2"/>
          <w:sz w:val="20"/>
        </w:rPr>
        <w:t>Канал</w:t>
      </w:r>
      <w:proofErr w:type="spellEnd"/>
      <w:r w:rsidRPr="00000C38">
        <w:rPr>
          <w:rFonts w:ascii="Segoe UI" w:hAnsi="Segoe UI" w:cs="Segoe UI"/>
          <w:i/>
          <w:color w:val="44546A" w:themeColor="text2"/>
          <w:sz w:val="20"/>
        </w:rPr>
        <w:t xml:space="preserve"> 4 (</w:t>
      </w:r>
      <w:proofErr w:type="spellStart"/>
      <w:r w:rsidRPr="00000C38">
        <w:rPr>
          <w:rFonts w:ascii="Segoe UI" w:hAnsi="Segoe UI" w:cs="Segoe UI"/>
          <w:i/>
          <w:color w:val="44546A" w:themeColor="text2"/>
          <w:sz w:val="20"/>
        </w:rPr>
        <w:t>уровень</w:t>
      </w:r>
      <w:proofErr w:type="spellEnd"/>
      <w:r w:rsidRPr="00000C38">
        <w:rPr>
          <w:rFonts w:ascii="Segoe UI" w:hAnsi="Segoe UI" w:cs="Segoe UI"/>
          <w:i/>
          <w:color w:val="44546A" w:themeColor="text2"/>
          <w:sz w:val="20"/>
        </w:rPr>
        <w:t xml:space="preserve"> </w:t>
      </w:r>
      <w:proofErr w:type="spellStart"/>
      <w:r w:rsidRPr="00000C38">
        <w:rPr>
          <w:rFonts w:ascii="Segoe UI" w:hAnsi="Segoe UI" w:cs="Segoe UI"/>
          <w:i/>
          <w:color w:val="44546A" w:themeColor="text2"/>
          <w:sz w:val="20"/>
        </w:rPr>
        <w:t>яркости</w:t>
      </w:r>
      <w:proofErr w:type="spellEnd"/>
      <w:r w:rsidRPr="00000C38">
        <w:rPr>
          <w:rFonts w:ascii="Segoe UI" w:hAnsi="Segoe UI" w:cs="Segoe UI"/>
          <w:i/>
          <w:color w:val="44546A" w:themeColor="text2"/>
          <w:sz w:val="20"/>
        </w:rPr>
        <w:t>: 40)</w:t>
      </w:r>
    </w:p>
    <w:p w:rsidR="00C772B7" w:rsidRPr="00000C38" w:rsidRDefault="001F5586">
      <w:pPr>
        <w:rPr>
          <w:rFonts w:ascii="Segoe UI" w:hAnsi="Segoe UI" w:cs="Segoe UI"/>
          <w:color w:val="44546A" w:themeColor="text2"/>
          <w:lang w:val="ru-RU"/>
        </w:rPr>
      </w:pPr>
      <w:r w:rsidRPr="00000C38">
        <w:rPr>
          <w:rFonts w:ascii="Segoe UI" w:hAnsi="Segoe UI" w:cs="Segoe UI"/>
          <w:i/>
          <w:color w:val="44546A" w:themeColor="text2"/>
          <w:sz w:val="20"/>
          <w:lang w:val="ru-RU"/>
        </w:rPr>
        <w:t>При нажатии на кнопку в каналах 0 и 1 освещение будет выключено (т.к. уровень яркости для этих каналов не указан и будет использоваться значение 0, указанное в элементе управления), а в канале 4 будет установлена яркость 40%.</w:t>
      </w:r>
    </w:p>
    <w:p w:rsidR="00C772B7" w:rsidRPr="00000C38" w:rsidRDefault="001F5586">
      <w:pPr>
        <w:pStyle w:val="Heading1"/>
        <w:rPr>
          <w:rFonts w:ascii="Segoe UI" w:hAnsi="Segoe UI" w:cs="Segoe UI"/>
        </w:rPr>
      </w:pPr>
      <w:bookmarkStart w:id="11" w:name="h.8vca2dgql34" w:colFirst="0" w:colLast="0"/>
      <w:bookmarkEnd w:id="11"/>
      <w:proofErr w:type="spellStart"/>
      <w:r w:rsidRPr="00000C38">
        <w:rPr>
          <w:rFonts w:ascii="Segoe UI" w:hAnsi="Segoe UI" w:cs="Segoe UI"/>
        </w:rPr>
        <w:t>Типы</w:t>
      </w:r>
      <w:proofErr w:type="spellEnd"/>
      <w:r w:rsidRPr="00000C38">
        <w:rPr>
          <w:rFonts w:ascii="Segoe UI" w:hAnsi="Segoe UI" w:cs="Segoe UI"/>
        </w:rPr>
        <w:t xml:space="preserve"> </w:t>
      </w:r>
      <w:proofErr w:type="spellStart"/>
      <w:r w:rsidRPr="00000C38">
        <w:rPr>
          <w:rFonts w:ascii="Segoe UI" w:hAnsi="Segoe UI" w:cs="Segoe UI"/>
        </w:rPr>
        <w:t>элементов</w:t>
      </w:r>
      <w:proofErr w:type="spellEnd"/>
      <w:r w:rsidRPr="00000C38">
        <w:rPr>
          <w:rFonts w:ascii="Segoe UI" w:hAnsi="Segoe UI" w:cs="Segoe UI"/>
        </w:rPr>
        <w:t xml:space="preserve"> </w:t>
      </w:r>
      <w:proofErr w:type="spellStart"/>
      <w:r w:rsidRPr="00000C38">
        <w:rPr>
          <w:rFonts w:ascii="Segoe UI" w:hAnsi="Segoe UI" w:cs="Segoe UI"/>
        </w:rPr>
        <w:t>управления</w:t>
      </w:r>
      <w:proofErr w:type="spellEnd"/>
    </w:p>
    <w:p w:rsidR="00C772B7" w:rsidRPr="00000C38" w:rsidRDefault="00C772B7">
      <w:pPr>
        <w:rPr>
          <w:rFonts w:ascii="Segoe UI" w:hAnsi="Segoe UI" w:cs="Segoe UI"/>
        </w:rPr>
      </w:pPr>
    </w:p>
    <w:p w:rsidR="00C772B7" w:rsidRPr="002E5377" w:rsidRDefault="001F5586">
      <w:pPr>
        <w:numPr>
          <w:ilvl w:val="0"/>
          <w:numId w:val="5"/>
        </w:numPr>
        <w:ind w:hanging="359"/>
        <w:rPr>
          <w:rFonts w:ascii="Segoe UI" w:hAnsi="Segoe UI" w:cs="Segoe UI"/>
          <w:sz w:val="20"/>
          <w:szCs w:val="20"/>
        </w:rPr>
      </w:pPr>
      <w:proofErr w:type="spellStart"/>
      <w:r w:rsidRPr="002E5377">
        <w:rPr>
          <w:rFonts w:ascii="Segoe UI" w:hAnsi="Segoe UI" w:cs="Segoe UI"/>
          <w:b/>
          <w:sz w:val="20"/>
          <w:szCs w:val="20"/>
        </w:rPr>
        <w:t>Кнопка</w:t>
      </w:r>
      <w:proofErr w:type="spellEnd"/>
    </w:p>
    <w:p w:rsidR="00C772B7" w:rsidRPr="002E5377" w:rsidRDefault="001F5586">
      <w:pPr>
        <w:ind w:left="720"/>
        <w:rPr>
          <w:rFonts w:ascii="Segoe UI" w:hAnsi="Segoe UI" w:cs="Segoe UI"/>
          <w:sz w:val="20"/>
          <w:szCs w:val="20"/>
          <w:lang w:val="ru-RU"/>
        </w:rPr>
      </w:pPr>
      <w:r w:rsidRPr="002E5377">
        <w:rPr>
          <w:rFonts w:ascii="Segoe UI" w:hAnsi="Segoe UI" w:cs="Segoe UI"/>
          <w:sz w:val="20"/>
          <w:szCs w:val="20"/>
          <w:lang w:val="ru-RU"/>
        </w:rPr>
        <w:t>При нажатии на кнопку отправляется команда, устанавливающая в каналах заданный уровень яркости.</w:t>
      </w:r>
    </w:p>
    <w:p w:rsidR="00C772B7" w:rsidRPr="00000C38" w:rsidRDefault="001F5586">
      <w:pPr>
        <w:ind w:left="720"/>
        <w:rPr>
          <w:rFonts w:ascii="Segoe UI" w:hAnsi="Segoe UI" w:cs="Segoe UI"/>
        </w:rPr>
      </w:pPr>
      <w:r w:rsidRPr="00000C38">
        <w:rPr>
          <w:rFonts w:ascii="Segoe UI" w:hAnsi="Segoe UI" w:cs="Segoe UI"/>
          <w:noProof/>
          <w:lang w:val="ru-RU" w:eastAsia="ru-RU"/>
        </w:rPr>
        <w:drawing>
          <wp:inline distT="0" distB="0" distL="0" distR="0">
            <wp:extent cx="3048000" cy="5715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cstate="print"/>
                    <a:stretch>
                      <a:fillRect/>
                    </a:stretch>
                  </pic:blipFill>
                  <pic:spPr>
                    <a:xfrm>
                      <a:off x="0" y="0"/>
                      <a:ext cx="3048000" cy="571500"/>
                    </a:xfrm>
                    <a:prstGeom prst="rect">
                      <a:avLst/>
                    </a:prstGeom>
                  </pic:spPr>
                </pic:pic>
              </a:graphicData>
            </a:graphic>
          </wp:inline>
        </w:drawing>
      </w:r>
    </w:p>
    <w:p w:rsidR="00C772B7" w:rsidRPr="002E5377" w:rsidRDefault="001F5586">
      <w:pPr>
        <w:numPr>
          <w:ilvl w:val="0"/>
          <w:numId w:val="1"/>
        </w:numPr>
        <w:ind w:hanging="359"/>
        <w:rPr>
          <w:rFonts w:ascii="Segoe UI" w:hAnsi="Segoe UI" w:cs="Segoe UI"/>
          <w:sz w:val="20"/>
          <w:szCs w:val="20"/>
        </w:rPr>
      </w:pPr>
      <w:proofErr w:type="spellStart"/>
      <w:r w:rsidRPr="002E5377">
        <w:rPr>
          <w:rFonts w:ascii="Segoe UI" w:hAnsi="Segoe UI" w:cs="Segoe UI"/>
          <w:b/>
          <w:sz w:val="20"/>
          <w:szCs w:val="20"/>
        </w:rPr>
        <w:t>Переключатель</w:t>
      </w:r>
      <w:proofErr w:type="spellEnd"/>
    </w:p>
    <w:p w:rsidR="00C772B7" w:rsidRPr="002E5377" w:rsidRDefault="001F5586">
      <w:pPr>
        <w:ind w:left="720"/>
        <w:rPr>
          <w:rFonts w:ascii="Segoe UI" w:hAnsi="Segoe UI" w:cs="Segoe UI"/>
          <w:sz w:val="20"/>
          <w:szCs w:val="20"/>
          <w:lang w:val="ru-RU"/>
        </w:rPr>
      </w:pPr>
      <w:r w:rsidRPr="002E5377">
        <w:rPr>
          <w:rFonts w:ascii="Segoe UI" w:hAnsi="Segoe UI" w:cs="Segoe UI"/>
          <w:sz w:val="20"/>
          <w:szCs w:val="20"/>
          <w:lang w:val="ru-RU"/>
        </w:rPr>
        <w:t>Этот элемент управления содержит две кнопки (“включить” и “выключить”). Первая кнопка устанавливает в каналах заданный уровень яркости (аналогично элементу “кнопка”). Вторая - устанавливает в каналах нулевой уровень яркости (т.е. выключает все).</w:t>
      </w:r>
    </w:p>
    <w:p w:rsidR="00C772B7" w:rsidRPr="00000C38" w:rsidRDefault="001F5586">
      <w:pPr>
        <w:ind w:left="720"/>
        <w:rPr>
          <w:rFonts w:ascii="Segoe UI" w:hAnsi="Segoe UI" w:cs="Segoe UI"/>
        </w:rPr>
      </w:pPr>
      <w:r w:rsidRPr="00000C38">
        <w:rPr>
          <w:rFonts w:ascii="Segoe UI" w:hAnsi="Segoe UI" w:cs="Segoe UI"/>
          <w:noProof/>
          <w:lang w:val="ru-RU" w:eastAsia="ru-RU"/>
        </w:rPr>
        <w:drawing>
          <wp:inline distT="0" distB="0" distL="0" distR="0">
            <wp:extent cx="3048000" cy="126682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cstate="print"/>
                    <a:stretch>
                      <a:fillRect/>
                    </a:stretch>
                  </pic:blipFill>
                  <pic:spPr>
                    <a:xfrm>
                      <a:off x="0" y="0"/>
                      <a:ext cx="3048000" cy="1266825"/>
                    </a:xfrm>
                    <a:prstGeom prst="rect">
                      <a:avLst/>
                    </a:prstGeom>
                  </pic:spPr>
                </pic:pic>
              </a:graphicData>
            </a:graphic>
          </wp:inline>
        </w:drawing>
      </w:r>
    </w:p>
    <w:p w:rsidR="00C772B7" w:rsidRPr="002E5377" w:rsidRDefault="001F5586">
      <w:pPr>
        <w:numPr>
          <w:ilvl w:val="0"/>
          <w:numId w:val="2"/>
        </w:numPr>
        <w:ind w:hanging="359"/>
        <w:rPr>
          <w:rFonts w:ascii="Segoe UI" w:hAnsi="Segoe UI" w:cs="Segoe UI"/>
          <w:sz w:val="20"/>
          <w:szCs w:val="20"/>
        </w:rPr>
      </w:pPr>
      <w:proofErr w:type="spellStart"/>
      <w:r w:rsidRPr="002E5377">
        <w:rPr>
          <w:rFonts w:ascii="Segoe UI" w:hAnsi="Segoe UI" w:cs="Segoe UI"/>
          <w:b/>
          <w:sz w:val="20"/>
          <w:szCs w:val="20"/>
        </w:rPr>
        <w:t>Слайдер</w:t>
      </w:r>
      <w:proofErr w:type="spellEnd"/>
    </w:p>
    <w:p w:rsidR="00C772B7" w:rsidRPr="002E5377" w:rsidRDefault="001F5586">
      <w:pPr>
        <w:ind w:left="720"/>
        <w:rPr>
          <w:rFonts w:ascii="Segoe UI" w:hAnsi="Segoe UI" w:cs="Segoe UI"/>
          <w:sz w:val="20"/>
          <w:szCs w:val="20"/>
          <w:lang w:val="ru-RU"/>
        </w:rPr>
      </w:pPr>
      <w:r w:rsidRPr="002E5377">
        <w:rPr>
          <w:rFonts w:ascii="Segoe UI" w:hAnsi="Segoe UI" w:cs="Segoe UI"/>
          <w:sz w:val="20"/>
          <w:szCs w:val="20"/>
          <w:lang w:val="ru-RU"/>
        </w:rPr>
        <w:t xml:space="preserve">Этот элемент управления содержит слайдер и кнопку. При помощи слайдера можно выбрать уровень яркости, который будет установлен после нажатия на кнопку. Выбранный при помощи </w:t>
      </w:r>
      <w:r w:rsidRPr="002E5377">
        <w:rPr>
          <w:rFonts w:ascii="Segoe UI" w:hAnsi="Segoe UI" w:cs="Segoe UI"/>
          <w:sz w:val="20"/>
          <w:szCs w:val="20"/>
          <w:lang w:val="ru-RU"/>
        </w:rPr>
        <w:lastRenderedPageBreak/>
        <w:t>слайдера уровень яркости используется как уровень яркости элемента управления (т.е. если для конкретных каналов отдельно указан уровень яркости, то слайдер на него не повлияет).</w:t>
      </w:r>
    </w:p>
    <w:p w:rsidR="00C772B7" w:rsidRPr="00000C38" w:rsidRDefault="001F5586">
      <w:pPr>
        <w:ind w:left="720"/>
        <w:rPr>
          <w:rFonts w:ascii="Segoe UI" w:hAnsi="Segoe UI" w:cs="Segoe UI"/>
        </w:rPr>
      </w:pPr>
      <w:r w:rsidRPr="00000C38">
        <w:rPr>
          <w:rFonts w:ascii="Segoe UI" w:hAnsi="Segoe UI" w:cs="Segoe UI"/>
          <w:noProof/>
          <w:lang w:val="ru-RU" w:eastAsia="ru-RU"/>
        </w:rPr>
        <w:drawing>
          <wp:inline distT="0" distB="0" distL="0" distR="0">
            <wp:extent cx="3048000" cy="1171575"/>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cstate="print"/>
                    <a:stretch>
                      <a:fillRect/>
                    </a:stretch>
                  </pic:blipFill>
                  <pic:spPr>
                    <a:xfrm>
                      <a:off x="0" y="0"/>
                      <a:ext cx="3048000" cy="1171575"/>
                    </a:xfrm>
                    <a:prstGeom prst="rect">
                      <a:avLst/>
                    </a:prstGeom>
                  </pic:spPr>
                </pic:pic>
              </a:graphicData>
            </a:graphic>
          </wp:inline>
        </w:drawing>
      </w:r>
    </w:p>
    <w:p w:rsidR="00C772B7" w:rsidRPr="00000C38" w:rsidRDefault="001F5586">
      <w:pPr>
        <w:pStyle w:val="Heading1"/>
        <w:rPr>
          <w:rFonts w:ascii="Segoe UI" w:hAnsi="Segoe UI" w:cs="Segoe UI"/>
          <w:lang w:val="ru-RU"/>
        </w:rPr>
      </w:pPr>
      <w:bookmarkStart w:id="12" w:name="h.4jdy79afslad" w:colFirst="0" w:colLast="0"/>
      <w:bookmarkEnd w:id="12"/>
      <w:r w:rsidRPr="00000C38">
        <w:rPr>
          <w:rFonts w:ascii="Segoe UI" w:hAnsi="Segoe UI" w:cs="Segoe UI"/>
          <w:lang w:val="ru-RU"/>
        </w:rPr>
        <w:t>Настройка элементов управления</w:t>
      </w:r>
    </w:p>
    <w:p w:rsidR="00C772B7" w:rsidRPr="002E5377" w:rsidRDefault="001F5586">
      <w:pPr>
        <w:rPr>
          <w:rFonts w:ascii="Segoe UI" w:hAnsi="Segoe UI" w:cs="Segoe UI"/>
          <w:sz w:val="20"/>
          <w:szCs w:val="20"/>
          <w:lang w:val="ru-RU"/>
        </w:rPr>
      </w:pPr>
      <w:r w:rsidRPr="002E5377">
        <w:rPr>
          <w:rFonts w:ascii="Segoe UI" w:hAnsi="Segoe UI" w:cs="Segoe UI"/>
          <w:sz w:val="20"/>
          <w:szCs w:val="20"/>
          <w:lang w:val="ru-RU"/>
        </w:rPr>
        <w:t xml:space="preserve">Для настройки интерфейса и элементов управления вместе с </w:t>
      </w:r>
      <w:proofErr w:type="spellStart"/>
      <w:r w:rsidRPr="002E5377">
        <w:rPr>
          <w:rFonts w:ascii="Segoe UI" w:hAnsi="Segoe UI" w:cs="Segoe UI"/>
          <w:sz w:val="20"/>
          <w:szCs w:val="20"/>
          <w:lang w:val="ru-RU"/>
        </w:rPr>
        <w:t>веб-приложением</w:t>
      </w:r>
      <w:proofErr w:type="spellEnd"/>
      <w:r w:rsidRPr="002E5377">
        <w:rPr>
          <w:rFonts w:ascii="Segoe UI" w:hAnsi="Segoe UI" w:cs="Segoe UI"/>
          <w:sz w:val="20"/>
          <w:szCs w:val="20"/>
          <w:lang w:val="ru-RU"/>
        </w:rPr>
        <w:t xml:space="preserve"> </w:t>
      </w:r>
      <w:proofErr w:type="spellStart"/>
      <w:r w:rsidRPr="002E5377">
        <w:rPr>
          <w:rFonts w:ascii="Segoe UI" w:hAnsi="Segoe UI" w:cs="Segoe UI"/>
          <w:sz w:val="20"/>
          <w:szCs w:val="20"/>
        </w:rPr>
        <w:t>Noolite</w:t>
      </w:r>
      <w:proofErr w:type="spellEnd"/>
      <w:r w:rsidRPr="002E5377">
        <w:rPr>
          <w:rFonts w:ascii="Segoe UI" w:hAnsi="Segoe UI" w:cs="Segoe UI"/>
          <w:sz w:val="20"/>
          <w:szCs w:val="20"/>
          <w:lang w:val="ru-RU"/>
        </w:rPr>
        <w:t xml:space="preserve"> </w:t>
      </w:r>
      <w:r w:rsidRPr="002E5377">
        <w:rPr>
          <w:rFonts w:ascii="Segoe UI" w:hAnsi="Segoe UI" w:cs="Segoe UI"/>
          <w:sz w:val="20"/>
          <w:szCs w:val="20"/>
        </w:rPr>
        <w:t>Web</w:t>
      </w:r>
      <w:r w:rsidRPr="002E5377">
        <w:rPr>
          <w:rFonts w:ascii="Segoe UI" w:hAnsi="Segoe UI" w:cs="Segoe UI"/>
          <w:sz w:val="20"/>
          <w:szCs w:val="20"/>
          <w:lang w:val="ru-RU"/>
        </w:rPr>
        <w:t xml:space="preserve"> </w:t>
      </w:r>
      <w:r w:rsidRPr="002E5377">
        <w:rPr>
          <w:rFonts w:ascii="Segoe UI" w:hAnsi="Segoe UI" w:cs="Segoe UI"/>
          <w:sz w:val="20"/>
          <w:szCs w:val="20"/>
        </w:rPr>
        <w:t>Control</w:t>
      </w:r>
      <w:r w:rsidRPr="002E5377">
        <w:rPr>
          <w:rFonts w:ascii="Segoe UI" w:hAnsi="Segoe UI" w:cs="Segoe UI"/>
          <w:sz w:val="20"/>
          <w:szCs w:val="20"/>
          <w:lang w:val="ru-RU"/>
        </w:rPr>
        <w:t xml:space="preserve"> </w:t>
      </w:r>
      <w:r w:rsidRPr="002E5377">
        <w:rPr>
          <w:rFonts w:ascii="Segoe UI" w:hAnsi="Segoe UI" w:cs="Segoe UI"/>
          <w:sz w:val="20"/>
          <w:szCs w:val="20"/>
        </w:rPr>
        <w:t>Panel</w:t>
      </w:r>
      <w:r w:rsidRPr="002E5377">
        <w:rPr>
          <w:rFonts w:ascii="Segoe UI" w:hAnsi="Segoe UI" w:cs="Segoe UI"/>
          <w:sz w:val="20"/>
          <w:szCs w:val="20"/>
          <w:lang w:val="ru-RU"/>
        </w:rPr>
        <w:t xml:space="preserve"> устанавливается специальная программа-конфигуратор. Ярлык для запуска конфигуратора автоматически добавляется на рабочий стол.</w:t>
      </w:r>
    </w:p>
    <w:p w:rsidR="00C772B7" w:rsidRPr="00000C38" w:rsidRDefault="001F5586">
      <w:pPr>
        <w:pStyle w:val="Heading2"/>
        <w:rPr>
          <w:rFonts w:ascii="Segoe UI" w:hAnsi="Segoe UI" w:cs="Segoe UI"/>
          <w:lang w:val="ru-RU"/>
        </w:rPr>
      </w:pPr>
      <w:bookmarkStart w:id="13" w:name="h.nm5oi7w74kse" w:colFirst="0" w:colLast="0"/>
      <w:bookmarkEnd w:id="13"/>
      <w:r w:rsidRPr="00000C38">
        <w:rPr>
          <w:rFonts w:ascii="Segoe UI" w:hAnsi="Segoe UI" w:cs="Segoe UI"/>
          <w:noProof/>
          <w:lang w:val="ru-RU" w:eastAsia="ru-RU"/>
        </w:rPr>
        <w:drawing>
          <wp:anchor distT="180340" distB="180340" distL="114300" distR="114300" simplePos="0" relativeHeight="251631616" behindDoc="0" locked="0" layoutInCell="1" allowOverlap="1">
            <wp:simplePos x="0" y="0"/>
            <wp:positionH relativeFrom="column">
              <wp:posOffset>3810</wp:posOffset>
            </wp:positionH>
            <wp:positionV relativeFrom="paragraph">
              <wp:posOffset>467360</wp:posOffset>
            </wp:positionV>
            <wp:extent cx="3877200" cy="3160800"/>
            <wp:effectExtent l="0" t="0" r="9525" b="1905"/>
            <wp:wrapTopAndBottom/>
            <wp:docPr id="9"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77200" cy="3160800"/>
                    </a:xfrm>
                    <a:prstGeom prst="rect">
                      <a:avLst/>
                    </a:prstGeom>
                  </pic:spPr>
                </pic:pic>
              </a:graphicData>
            </a:graphic>
          </wp:anchor>
        </w:drawing>
      </w:r>
      <w:r w:rsidRPr="00000C38">
        <w:rPr>
          <w:rFonts w:ascii="Segoe UI" w:hAnsi="Segoe UI" w:cs="Segoe UI"/>
          <w:lang w:val="ru-RU"/>
        </w:rPr>
        <w:t>Главное окно конфигуратора</w:t>
      </w:r>
    </w:p>
    <w:p w:rsidR="00C772B7" w:rsidRPr="00A06415" w:rsidRDefault="00C772B7">
      <w:pPr>
        <w:rPr>
          <w:rFonts w:ascii="Segoe UI" w:hAnsi="Segoe UI" w:cs="Segoe UI"/>
          <w:lang w:val="ru-RU"/>
        </w:rPr>
      </w:pPr>
    </w:p>
    <w:p w:rsidR="00C772B7" w:rsidRPr="002E5377" w:rsidRDefault="001F5586">
      <w:pPr>
        <w:rPr>
          <w:rFonts w:ascii="Segoe UI" w:hAnsi="Segoe UI" w:cs="Segoe UI"/>
          <w:sz w:val="20"/>
          <w:szCs w:val="20"/>
          <w:lang w:val="ru-RU"/>
        </w:rPr>
      </w:pPr>
      <w:r w:rsidRPr="002E5377">
        <w:rPr>
          <w:rFonts w:ascii="Segoe UI" w:hAnsi="Segoe UI" w:cs="Segoe UI"/>
          <w:sz w:val="20"/>
          <w:szCs w:val="20"/>
          <w:lang w:val="ru-RU"/>
        </w:rPr>
        <w:t>Главное окно конфигуратора позволяет настроить заголовок начальной страницы и список разделов.</w:t>
      </w:r>
    </w:p>
    <w:p w:rsidR="00C772B7" w:rsidRPr="002E5377" w:rsidRDefault="001F5586">
      <w:pPr>
        <w:rPr>
          <w:rFonts w:ascii="Segoe UI" w:hAnsi="Segoe UI" w:cs="Segoe UI"/>
          <w:sz w:val="20"/>
          <w:szCs w:val="20"/>
          <w:lang w:val="ru-RU"/>
        </w:rPr>
      </w:pPr>
      <w:r w:rsidRPr="002E5377">
        <w:rPr>
          <w:rFonts w:ascii="Segoe UI" w:hAnsi="Segoe UI" w:cs="Segoe UI"/>
          <w:sz w:val="20"/>
          <w:szCs w:val="20"/>
          <w:lang w:val="ru-RU"/>
        </w:rPr>
        <w:t xml:space="preserve">Также здесь можно включить/выключить режим отладки. В режиме отладки команды не отправляются силовым блокам, а вместо этого выводятся на экран (подключать </w:t>
      </w:r>
      <w:r w:rsidRPr="002E5377">
        <w:rPr>
          <w:rFonts w:ascii="Segoe UI" w:hAnsi="Segoe UI" w:cs="Segoe UI"/>
          <w:sz w:val="20"/>
          <w:szCs w:val="20"/>
        </w:rPr>
        <w:t>USB</w:t>
      </w:r>
      <w:r w:rsidRPr="002E5377">
        <w:rPr>
          <w:rFonts w:ascii="Segoe UI" w:hAnsi="Segoe UI" w:cs="Segoe UI"/>
          <w:sz w:val="20"/>
          <w:szCs w:val="20"/>
          <w:lang w:val="ru-RU"/>
        </w:rPr>
        <w:t>-адаптер к компьютеру не обязательно). Это может быть полезно во время настройки приложения.</w:t>
      </w:r>
    </w:p>
    <w:p w:rsidR="00C772B7" w:rsidRPr="002E5377" w:rsidRDefault="001F5586">
      <w:pPr>
        <w:pStyle w:val="Heading2"/>
        <w:rPr>
          <w:rFonts w:ascii="Segoe UI" w:hAnsi="Segoe UI" w:cs="Segoe UI"/>
          <w:lang w:val="ru-RU"/>
        </w:rPr>
      </w:pPr>
      <w:bookmarkStart w:id="14" w:name="h.x6a14i8ezqs0" w:colFirst="0" w:colLast="0"/>
      <w:bookmarkEnd w:id="14"/>
      <w:r w:rsidRPr="00000C38">
        <w:rPr>
          <w:rFonts w:ascii="Segoe UI" w:hAnsi="Segoe UI" w:cs="Segoe UI"/>
          <w:noProof/>
          <w:lang w:val="ru-RU" w:eastAsia="ru-RU"/>
        </w:rPr>
        <w:lastRenderedPageBreak/>
        <w:drawing>
          <wp:anchor distT="180340" distB="180340" distL="114300" distR="114300" simplePos="0" relativeHeight="251641856" behindDoc="0" locked="0" layoutInCell="1" allowOverlap="1">
            <wp:simplePos x="0" y="0"/>
            <wp:positionH relativeFrom="column">
              <wp:posOffset>3810</wp:posOffset>
            </wp:positionH>
            <wp:positionV relativeFrom="paragraph">
              <wp:posOffset>485140</wp:posOffset>
            </wp:positionV>
            <wp:extent cx="3780000" cy="3106800"/>
            <wp:effectExtent l="0" t="0" r="0" b="0"/>
            <wp:wrapTopAndBottom/>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0000" cy="3106800"/>
                    </a:xfrm>
                    <a:prstGeom prst="rect">
                      <a:avLst/>
                    </a:prstGeom>
                  </pic:spPr>
                </pic:pic>
              </a:graphicData>
            </a:graphic>
          </wp:anchor>
        </w:drawing>
      </w:r>
      <w:r w:rsidRPr="002E5377">
        <w:rPr>
          <w:rFonts w:ascii="Segoe UI" w:hAnsi="Segoe UI" w:cs="Segoe UI"/>
          <w:lang w:val="ru-RU"/>
        </w:rPr>
        <w:t>Редактирование раздела</w:t>
      </w:r>
    </w:p>
    <w:p w:rsidR="00C772B7" w:rsidRPr="00A06415" w:rsidRDefault="00C772B7">
      <w:pPr>
        <w:rPr>
          <w:rFonts w:ascii="Segoe UI" w:hAnsi="Segoe UI" w:cs="Segoe UI"/>
          <w:lang w:val="ru-RU"/>
        </w:rPr>
      </w:pPr>
    </w:p>
    <w:p w:rsidR="00C772B7" w:rsidRPr="002E5377" w:rsidRDefault="001F5586">
      <w:pPr>
        <w:rPr>
          <w:rFonts w:ascii="Segoe UI" w:hAnsi="Segoe UI" w:cs="Segoe UI"/>
          <w:sz w:val="20"/>
          <w:szCs w:val="20"/>
          <w:lang w:val="ru-RU"/>
        </w:rPr>
      </w:pPr>
      <w:r w:rsidRPr="002E5377">
        <w:rPr>
          <w:rFonts w:ascii="Segoe UI" w:hAnsi="Segoe UI" w:cs="Segoe UI"/>
          <w:sz w:val="20"/>
          <w:szCs w:val="20"/>
          <w:lang w:val="ru-RU"/>
        </w:rPr>
        <w:t>В редакторе раздела можно настроить его параметры:</w:t>
      </w:r>
    </w:p>
    <w:p w:rsidR="00C772B7" w:rsidRPr="002E5377" w:rsidRDefault="001F5586">
      <w:pPr>
        <w:numPr>
          <w:ilvl w:val="0"/>
          <w:numId w:val="4"/>
        </w:numPr>
        <w:ind w:hanging="359"/>
        <w:rPr>
          <w:rFonts w:ascii="Segoe UI" w:hAnsi="Segoe UI" w:cs="Segoe UI"/>
          <w:sz w:val="20"/>
          <w:szCs w:val="20"/>
          <w:lang w:val="ru-RU"/>
        </w:rPr>
      </w:pPr>
      <w:r w:rsidRPr="002E5377">
        <w:rPr>
          <w:rFonts w:ascii="Segoe UI" w:hAnsi="Segoe UI" w:cs="Segoe UI"/>
          <w:sz w:val="20"/>
          <w:szCs w:val="20"/>
          <w:lang w:val="ru-RU"/>
        </w:rPr>
        <w:t xml:space="preserve">Идентификатор - это название раздела, записанное латинскими буквами без пробелов, которое используется внутри приложения </w:t>
      </w:r>
      <w:proofErr w:type="spellStart"/>
      <w:r w:rsidRPr="002E5377">
        <w:rPr>
          <w:rFonts w:ascii="Segoe UI" w:hAnsi="Segoe UI" w:cs="Segoe UI"/>
          <w:sz w:val="20"/>
          <w:szCs w:val="20"/>
        </w:rPr>
        <w:t>Noolite</w:t>
      </w:r>
      <w:proofErr w:type="spellEnd"/>
      <w:r w:rsidRPr="002E5377">
        <w:rPr>
          <w:rFonts w:ascii="Segoe UI" w:hAnsi="Segoe UI" w:cs="Segoe UI"/>
          <w:sz w:val="20"/>
          <w:szCs w:val="20"/>
          <w:lang w:val="ru-RU"/>
        </w:rPr>
        <w:t xml:space="preserve"> </w:t>
      </w:r>
      <w:r w:rsidRPr="002E5377">
        <w:rPr>
          <w:rFonts w:ascii="Segoe UI" w:hAnsi="Segoe UI" w:cs="Segoe UI"/>
          <w:sz w:val="20"/>
          <w:szCs w:val="20"/>
        </w:rPr>
        <w:t>Web</w:t>
      </w:r>
      <w:r w:rsidRPr="002E5377">
        <w:rPr>
          <w:rFonts w:ascii="Segoe UI" w:hAnsi="Segoe UI" w:cs="Segoe UI"/>
          <w:sz w:val="20"/>
          <w:szCs w:val="20"/>
          <w:lang w:val="ru-RU"/>
        </w:rPr>
        <w:t xml:space="preserve"> </w:t>
      </w:r>
      <w:r w:rsidRPr="002E5377">
        <w:rPr>
          <w:rFonts w:ascii="Segoe UI" w:hAnsi="Segoe UI" w:cs="Segoe UI"/>
          <w:sz w:val="20"/>
          <w:szCs w:val="20"/>
        </w:rPr>
        <w:t>Control</w:t>
      </w:r>
      <w:r w:rsidRPr="002E5377">
        <w:rPr>
          <w:rFonts w:ascii="Segoe UI" w:hAnsi="Segoe UI" w:cs="Segoe UI"/>
          <w:sz w:val="20"/>
          <w:szCs w:val="20"/>
          <w:lang w:val="ru-RU"/>
        </w:rPr>
        <w:t xml:space="preserve"> </w:t>
      </w:r>
      <w:r w:rsidRPr="002E5377">
        <w:rPr>
          <w:rFonts w:ascii="Segoe UI" w:hAnsi="Segoe UI" w:cs="Segoe UI"/>
          <w:sz w:val="20"/>
          <w:szCs w:val="20"/>
        </w:rPr>
        <w:t>Panel</w:t>
      </w:r>
      <w:r w:rsidRPr="002E5377">
        <w:rPr>
          <w:rFonts w:ascii="Segoe UI" w:hAnsi="Segoe UI" w:cs="Segoe UI"/>
          <w:sz w:val="20"/>
          <w:szCs w:val="20"/>
          <w:lang w:val="ru-RU"/>
        </w:rPr>
        <w:t xml:space="preserve"> для обращения к данному разделу. Например, если Вы захотите сделать в браузере закладку для определенного раздела, то его адрес будет </w:t>
      </w:r>
      <w:hyperlink r:id="rId16" w:anchor="bedroom">
        <w:r w:rsidRPr="002E5377">
          <w:rPr>
            <w:rFonts w:ascii="Segoe UI" w:hAnsi="Segoe UI" w:cs="Segoe UI"/>
            <w:color w:val="1155CC"/>
            <w:sz w:val="20"/>
            <w:szCs w:val="20"/>
            <w:u w:val="single"/>
          </w:rPr>
          <w:t>http</w:t>
        </w:r>
        <w:r w:rsidRPr="002E5377">
          <w:rPr>
            <w:rFonts w:ascii="Segoe UI" w:hAnsi="Segoe UI" w:cs="Segoe UI"/>
            <w:color w:val="1155CC"/>
            <w:sz w:val="20"/>
            <w:szCs w:val="20"/>
            <w:u w:val="single"/>
            <w:lang w:val="ru-RU"/>
          </w:rPr>
          <w:t>://</w:t>
        </w:r>
        <w:proofErr w:type="spellStart"/>
        <w:r w:rsidRPr="002E5377">
          <w:rPr>
            <w:rFonts w:ascii="Segoe UI" w:hAnsi="Segoe UI" w:cs="Segoe UI"/>
            <w:color w:val="1155CC"/>
            <w:sz w:val="20"/>
            <w:szCs w:val="20"/>
            <w:u w:val="single"/>
          </w:rPr>
          <w:t>localhost</w:t>
        </w:r>
        <w:proofErr w:type="spellEnd"/>
        <w:r w:rsidRPr="002E5377">
          <w:rPr>
            <w:rFonts w:ascii="Segoe UI" w:hAnsi="Segoe UI" w:cs="Segoe UI"/>
            <w:color w:val="1155CC"/>
            <w:sz w:val="20"/>
            <w:szCs w:val="20"/>
            <w:u w:val="single"/>
            <w:lang w:val="ru-RU"/>
          </w:rPr>
          <w:t>:8080/#</w:t>
        </w:r>
        <w:r w:rsidRPr="002E5377">
          <w:rPr>
            <w:rFonts w:ascii="Segoe UI" w:hAnsi="Segoe UI" w:cs="Segoe UI"/>
            <w:color w:val="1155CC"/>
            <w:sz w:val="20"/>
            <w:szCs w:val="20"/>
            <w:u w:val="single"/>
          </w:rPr>
          <w:t>bedroom</w:t>
        </w:r>
      </w:hyperlink>
      <w:r w:rsidRPr="002E5377">
        <w:rPr>
          <w:rFonts w:ascii="Segoe UI" w:hAnsi="Segoe UI" w:cs="Segoe UI"/>
          <w:sz w:val="20"/>
          <w:szCs w:val="20"/>
          <w:lang w:val="ru-RU"/>
        </w:rPr>
        <w:t>, где “</w:t>
      </w:r>
      <w:r w:rsidRPr="002E5377">
        <w:rPr>
          <w:rFonts w:ascii="Segoe UI" w:hAnsi="Segoe UI" w:cs="Segoe UI"/>
          <w:sz w:val="20"/>
          <w:szCs w:val="20"/>
        </w:rPr>
        <w:t>bedroom</w:t>
      </w:r>
      <w:r w:rsidRPr="002E5377">
        <w:rPr>
          <w:rFonts w:ascii="Segoe UI" w:hAnsi="Segoe UI" w:cs="Segoe UI"/>
          <w:sz w:val="20"/>
          <w:szCs w:val="20"/>
          <w:lang w:val="ru-RU"/>
        </w:rPr>
        <w:t>” - это идентификтор раздела.</w:t>
      </w:r>
    </w:p>
    <w:p w:rsidR="00C772B7" w:rsidRPr="002E5377" w:rsidRDefault="001F5586">
      <w:pPr>
        <w:numPr>
          <w:ilvl w:val="0"/>
          <w:numId w:val="4"/>
        </w:numPr>
        <w:ind w:hanging="359"/>
        <w:rPr>
          <w:rFonts w:ascii="Segoe UI" w:hAnsi="Segoe UI" w:cs="Segoe UI"/>
          <w:sz w:val="20"/>
          <w:szCs w:val="20"/>
          <w:lang w:val="ru-RU"/>
        </w:rPr>
      </w:pPr>
      <w:r w:rsidRPr="002E5377">
        <w:rPr>
          <w:rFonts w:ascii="Segoe UI" w:hAnsi="Segoe UI" w:cs="Segoe UI"/>
          <w:sz w:val="20"/>
          <w:szCs w:val="20"/>
          <w:lang w:val="ru-RU"/>
        </w:rPr>
        <w:t>Заголовок - название раздела (отображается в списке разделов на главной странице и в шапке страницы выбранного раздела).</w:t>
      </w:r>
    </w:p>
    <w:p w:rsidR="00C772B7" w:rsidRPr="002E5377" w:rsidRDefault="001F5586">
      <w:pPr>
        <w:numPr>
          <w:ilvl w:val="0"/>
          <w:numId w:val="4"/>
        </w:numPr>
        <w:ind w:hanging="359"/>
        <w:rPr>
          <w:rFonts w:ascii="Segoe UI" w:hAnsi="Segoe UI" w:cs="Segoe UI"/>
          <w:sz w:val="20"/>
          <w:szCs w:val="20"/>
          <w:lang w:val="ru-RU"/>
        </w:rPr>
      </w:pPr>
      <w:r w:rsidRPr="002E5377">
        <w:rPr>
          <w:rFonts w:ascii="Segoe UI" w:hAnsi="Segoe UI" w:cs="Segoe UI"/>
          <w:sz w:val="20"/>
          <w:szCs w:val="20"/>
          <w:lang w:val="ru-RU"/>
        </w:rPr>
        <w:t>Пояснение - небольшой текст, который отображается сверху на странице раздела (указывать его не обязательно).</w:t>
      </w:r>
    </w:p>
    <w:p w:rsidR="001F5586" w:rsidRDefault="001F5586">
      <w:pPr>
        <w:numPr>
          <w:ilvl w:val="0"/>
          <w:numId w:val="4"/>
        </w:numPr>
        <w:ind w:hanging="359"/>
        <w:rPr>
          <w:rFonts w:ascii="Segoe UI" w:hAnsi="Segoe UI" w:cs="Segoe UI"/>
          <w:sz w:val="20"/>
          <w:szCs w:val="20"/>
          <w:lang w:val="ru-RU"/>
        </w:rPr>
      </w:pPr>
      <w:r w:rsidRPr="002E5377">
        <w:rPr>
          <w:rFonts w:ascii="Segoe UI" w:hAnsi="Segoe UI" w:cs="Segoe UI"/>
          <w:sz w:val="20"/>
          <w:szCs w:val="20"/>
          <w:lang w:val="ru-RU"/>
        </w:rPr>
        <w:t xml:space="preserve">Элементы управления - кнопки и слайдеры, которые будут находиться на странице раздела. </w:t>
      </w:r>
      <w:r w:rsidRPr="001F5586">
        <w:rPr>
          <w:rFonts w:ascii="Segoe UI" w:hAnsi="Segoe UI" w:cs="Segoe UI"/>
          <w:sz w:val="20"/>
          <w:szCs w:val="20"/>
          <w:lang w:val="ru-RU"/>
        </w:rPr>
        <w:t>Для каждого элемента управления можно настроить параметры отправляемых им команд</w:t>
      </w:r>
    </w:p>
    <w:p w:rsidR="001F5586" w:rsidRDefault="001F5586">
      <w:pPr>
        <w:rPr>
          <w:rFonts w:ascii="Segoe UI" w:hAnsi="Segoe UI" w:cs="Segoe UI"/>
          <w:sz w:val="20"/>
          <w:szCs w:val="20"/>
          <w:lang w:val="ru-RU"/>
        </w:rPr>
      </w:pPr>
      <w:r>
        <w:rPr>
          <w:rFonts w:ascii="Segoe UI" w:hAnsi="Segoe UI" w:cs="Segoe UI"/>
          <w:sz w:val="20"/>
          <w:szCs w:val="20"/>
          <w:lang w:val="ru-RU"/>
        </w:rPr>
        <w:br w:type="page"/>
      </w:r>
    </w:p>
    <w:p w:rsidR="00C772B7" w:rsidRPr="001F5586" w:rsidRDefault="001F5586">
      <w:pPr>
        <w:pStyle w:val="Heading2"/>
        <w:rPr>
          <w:rFonts w:ascii="Segoe UI" w:hAnsi="Segoe UI" w:cs="Segoe UI"/>
          <w:lang w:val="ru-RU"/>
        </w:rPr>
      </w:pPr>
      <w:bookmarkStart w:id="15" w:name="h.lmr2pkqhbfzk" w:colFirst="0" w:colLast="0"/>
      <w:bookmarkEnd w:id="15"/>
      <w:r w:rsidRPr="00000C38">
        <w:rPr>
          <w:rFonts w:ascii="Segoe UI" w:hAnsi="Segoe UI" w:cs="Segoe UI"/>
          <w:noProof/>
          <w:lang w:val="ru-RU" w:eastAsia="ru-RU"/>
        </w:rPr>
        <w:lastRenderedPageBreak/>
        <w:drawing>
          <wp:anchor distT="180340" distB="180340" distL="114300" distR="114300" simplePos="0" relativeHeight="251702272" behindDoc="0" locked="0" layoutInCell="1" allowOverlap="1">
            <wp:simplePos x="0" y="0"/>
            <wp:positionH relativeFrom="column">
              <wp:posOffset>-1270</wp:posOffset>
            </wp:positionH>
            <wp:positionV relativeFrom="paragraph">
              <wp:posOffset>459105</wp:posOffset>
            </wp:positionV>
            <wp:extent cx="3639185" cy="3466465"/>
            <wp:effectExtent l="0" t="0" r="0" b="635"/>
            <wp:wrapTopAndBottom/>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39185" cy="3466465"/>
                    </a:xfrm>
                    <a:prstGeom prst="rect">
                      <a:avLst/>
                    </a:prstGeom>
                  </pic:spPr>
                </pic:pic>
              </a:graphicData>
            </a:graphic>
          </wp:anchor>
        </w:drawing>
      </w:r>
      <w:r w:rsidRPr="001F5586">
        <w:rPr>
          <w:rFonts w:ascii="Segoe UI" w:hAnsi="Segoe UI" w:cs="Segoe UI"/>
          <w:lang w:val="ru-RU"/>
        </w:rPr>
        <w:t>Настройка параметров элементов управления</w:t>
      </w:r>
      <w:bookmarkStart w:id="16" w:name="_GoBack"/>
      <w:bookmarkEnd w:id="16"/>
    </w:p>
    <w:p w:rsidR="00C772B7" w:rsidRPr="001F5586" w:rsidRDefault="001F5586">
      <w:pPr>
        <w:rPr>
          <w:rFonts w:ascii="Segoe UI" w:hAnsi="Segoe UI" w:cs="Segoe UI"/>
          <w:sz w:val="20"/>
          <w:szCs w:val="20"/>
          <w:lang w:val="ru-RU"/>
        </w:rPr>
      </w:pPr>
      <w:r w:rsidRPr="001F5586">
        <w:rPr>
          <w:rFonts w:ascii="Segoe UI" w:hAnsi="Segoe UI" w:cs="Segoe UI"/>
          <w:sz w:val="20"/>
          <w:szCs w:val="20"/>
          <w:lang w:val="ru-RU"/>
        </w:rPr>
        <w:t>Параметры элемента управления:</w:t>
      </w:r>
    </w:p>
    <w:p w:rsidR="00C772B7" w:rsidRPr="002E5377" w:rsidRDefault="001F5586">
      <w:pPr>
        <w:numPr>
          <w:ilvl w:val="0"/>
          <w:numId w:val="4"/>
        </w:numPr>
        <w:ind w:hanging="359"/>
        <w:rPr>
          <w:rFonts w:ascii="Segoe UI" w:hAnsi="Segoe UI" w:cs="Segoe UI"/>
          <w:sz w:val="20"/>
          <w:szCs w:val="20"/>
          <w:lang w:val="ru-RU"/>
        </w:rPr>
      </w:pPr>
      <w:r w:rsidRPr="002E5377">
        <w:rPr>
          <w:rFonts w:ascii="Segoe UI" w:hAnsi="Segoe UI" w:cs="Segoe UI"/>
          <w:sz w:val="20"/>
          <w:szCs w:val="20"/>
          <w:lang w:val="ru-RU"/>
        </w:rPr>
        <w:t>Идентификатор - внутреннее название элемента управления (аналогично идентификатору раздела).</w:t>
      </w:r>
    </w:p>
    <w:p w:rsidR="00C772B7" w:rsidRPr="002E5377" w:rsidRDefault="001F5586">
      <w:pPr>
        <w:numPr>
          <w:ilvl w:val="0"/>
          <w:numId w:val="4"/>
        </w:numPr>
        <w:ind w:hanging="359"/>
        <w:rPr>
          <w:rFonts w:ascii="Segoe UI" w:hAnsi="Segoe UI" w:cs="Segoe UI"/>
          <w:sz w:val="20"/>
          <w:szCs w:val="20"/>
          <w:lang w:val="ru-RU"/>
        </w:rPr>
      </w:pPr>
      <w:r w:rsidRPr="002E5377">
        <w:rPr>
          <w:rFonts w:ascii="Segoe UI" w:hAnsi="Segoe UI" w:cs="Segoe UI"/>
          <w:sz w:val="20"/>
          <w:szCs w:val="20"/>
          <w:lang w:val="ru-RU"/>
        </w:rPr>
        <w:t>Заголовок - для элемента управления “кнопка” это текст на кнопке. Для элементов “слайдер” и “переключатель” заголовок - это текст, отображающийся в начале элемента управления (перед кнопками).</w:t>
      </w:r>
    </w:p>
    <w:p w:rsidR="00C772B7" w:rsidRPr="002E5377" w:rsidRDefault="001F5586">
      <w:pPr>
        <w:numPr>
          <w:ilvl w:val="0"/>
          <w:numId w:val="4"/>
        </w:numPr>
        <w:ind w:hanging="359"/>
        <w:rPr>
          <w:rFonts w:ascii="Segoe UI" w:hAnsi="Segoe UI" w:cs="Segoe UI"/>
          <w:sz w:val="20"/>
          <w:szCs w:val="20"/>
          <w:lang w:val="ru-RU"/>
        </w:rPr>
      </w:pPr>
      <w:r w:rsidRPr="002E5377">
        <w:rPr>
          <w:rFonts w:ascii="Segoe UI" w:hAnsi="Segoe UI" w:cs="Segoe UI"/>
          <w:sz w:val="20"/>
          <w:szCs w:val="20"/>
          <w:lang w:val="ru-RU"/>
        </w:rPr>
        <w:t>Тип элемента - “кнопка”, “переключатель” или “слайдер”.</w:t>
      </w:r>
    </w:p>
    <w:p w:rsidR="00C772B7" w:rsidRPr="001F5586" w:rsidRDefault="001F5586">
      <w:pPr>
        <w:numPr>
          <w:ilvl w:val="0"/>
          <w:numId w:val="4"/>
        </w:numPr>
        <w:ind w:hanging="359"/>
        <w:rPr>
          <w:rFonts w:ascii="Segoe UI" w:hAnsi="Segoe UI" w:cs="Segoe UI"/>
          <w:sz w:val="20"/>
          <w:szCs w:val="20"/>
          <w:lang w:val="ru-RU"/>
        </w:rPr>
      </w:pPr>
      <w:r w:rsidRPr="002E5377">
        <w:rPr>
          <w:rFonts w:ascii="Segoe UI" w:hAnsi="Segoe UI" w:cs="Segoe UI"/>
          <w:sz w:val="20"/>
          <w:szCs w:val="20"/>
          <w:lang w:val="ru-RU"/>
        </w:rPr>
        <w:t xml:space="preserve">Уровень яркости по умолчанию - общий уровень яркости для элемента управления. </w:t>
      </w:r>
      <w:r w:rsidRPr="001F5586">
        <w:rPr>
          <w:rFonts w:ascii="Segoe UI" w:hAnsi="Segoe UI" w:cs="Segoe UI"/>
          <w:sz w:val="20"/>
          <w:szCs w:val="20"/>
          <w:lang w:val="ru-RU"/>
        </w:rPr>
        <w:t>Используется для каналов, для которых уровень яркости не указан.</w:t>
      </w:r>
    </w:p>
    <w:p w:rsidR="00C772B7" w:rsidRPr="002E5377" w:rsidRDefault="001F5586">
      <w:pPr>
        <w:numPr>
          <w:ilvl w:val="0"/>
          <w:numId w:val="4"/>
        </w:numPr>
        <w:ind w:hanging="359"/>
        <w:rPr>
          <w:rFonts w:ascii="Segoe UI" w:hAnsi="Segoe UI" w:cs="Segoe UI"/>
          <w:sz w:val="20"/>
          <w:szCs w:val="20"/>
          <w:lang w:val="ru-RU"/>
        </w:rPr>
      </w:pPr>
      <w:r w:rsidRPr="002E5377">
        <w:rPr>
          <w:rFonts w:ascii="Segoe UI" w:hAnsi="Segoe UI" w:cs="Segoe UI"/>
          <w:sz w:val="20"/>
          <w:szCs w:val="20"/>
          <w:lang w:val="ru-RU"/>
        </w:rPr>
        <w:t>Список каналов, в который отправляются команды. Для каждого канала в списке указывается его номер (этот параметр обязателен для заполнения) и уровень яркости (этот параметр можно не указывать - будет использоваться значение уровня яркости, заданное в элементе управления).</w:t>
      </w:r>
    </w:p>
    <w:p w:rsidR="00C772B7" w:rsidRPr="00000C38" w:rsidRDefault="001F5586">
      <w:pPr>
        <w:pStyle w:val="Heading2"/>
        <w:rPr>
          <w:rFonts w:ascii="Segoe UI" w:hAnsi="Segoe UI" w:cs="Segoe UI"/>
          <w:lang w:val="ru-RU"/>
        </w:rPr>
      </w:pPr>
      <w:bookmarkStart w:id="17" w:name="h.237cawlhhid4" w:colFirst="0" w:colLast="0"/>
      <w:bookmarkEnd w:id="17"/>
      <w:r w:rsidRPr="00000C38">
        <w:rPr>
          <w:rFonts w:ascii="Segoe UI" w:hAnsi="Segoe UI" w:cs="Segoe UI"/>
          <w:lang w:val="ru-RU"/>
        </w:rPr>
        <w:t>Сохранение настроек</w:t>
      </w:r>
    </w:p>
    <w:p w:rsidR="00C772B7" w:rsidRPr="002E5377" w:rsidRDefault="001F5586">
      <w:pPr>
        <w:rPr>
          <w:rFonts w:ascii="Segoe UI" w:hAnsi="Segoe UI" w:cs="Segoe UI"/>
          <w:sz w:val="20"/>
          <w:szCs w:val="20"/>
          <w:lang w:val="ru-RU"/>
        </w:rPr>
      </w:pPr>
      <w:r w:rsidRPr="002E5377">
        <w:rPr>
          <w:rFonts w:ascii="Segoe UI" w:hAnsi="Segoe UI" w:cs="Segoe UI"/>
          <w:sz w:val="20"/>
          <w:szCs w:val="20"/>
          <w:lang w:val="ru-RU"/>
        </w:rPr>
        <w:t xml:space="preserve">После окончания редактирования настройки необходимо сохранить нажатием на соответствующую кнопку в главном окне конфигуратора (при этом окно конфигуратора закроется). Во время сохранения настройки будут записаны в файл </w:t>
      </w:r>
      <w:proofErr w:type="spellStart"/>
      <w:r w:rsidRPr="002E5377">
        <w:rPr>
          <w:rFonts w:ascii="Segoe UI" w:hAnsi="Segoe UI" w:cs="Segoe UI"/>
          <w:sz w:val="20"/>
          <w:szCs w:val="20"/>
        </w:rPr>
        <w:t>NooLite</w:t>
      </w:r>
      <w:proofErr w:type="spellEnd"/>
      <w:r w:rsidRPr="002E5377">
        <w:rPr>
          <w:rFonts w:ascii="Segoe UI" w:hAnsi="Segoe UI" w:cs="Segoe UI"/>
          <w:sz w:val="20"/>
          <w:szCs w:val="20"/>
          <w:lang w:val="ru-RU"/>
        </w:rPr>
        <w:t>.</w:t>
      </w:r>
      <w:proofErr w:type="spellStart"/>
      <w:r w:rsidRPr="002E5377">
        <w:rPr>
          <w:rFonts w:ascii="Segoe UI" w:hAnsi="Segoe UI" w:cs="Segoe UI"/>
          <w:sz w:val="20"/>
          <w:szCs w:val="20"/>
        </w:rPr>
        <w:t>config</w:t>
      </w:r>
      <w:proofErr w:type="spellEnd"/>
      <w:r w:rsidRPr="002E5377">
        <w:rPr>
          <w:rFonts w:ascii="Segoe UI" w:hAnsi="Segoe UI" w:cs="Segoe UI"/>
          <w:sz w:val="20"/>
          <w:szCs w:val="20"/>
          <w:lang w:val="ru-RU"/>
        </w:rPr>
        <w:t xml:space="preserve"> (он находится в одной папке с программой-конфигуратором). При переносе настроек на другой компьютер (или при восстановлении настроек после переустановки операционной системы) нужно сохранить этот файл и скопировать его в папку с конфигуратором после установки приложения.</w:t>
      </w:r>
    </w:p>
    <w:p w:rsidR="00C772B7" w:rsidRPr="002E5377" w:rsidRDefault="00C772B7">
      <w:pPr>
        <w:rPr>
          <w:rFonts w:ascii="Segoe UI" w:hAnsi="Segoe UI" w:cs="Segoe UI"/>
          <w:sz w:val="20"/>
          <w:szCs w:val="20"/>
          <w:lang w:val="ru-RU"/>
        </w:rPr>
      </w:pPr>
    </w:p>
    <w:sectPr w:rsidR="00C772B7" w:rsidRPr="002E5377" w:rsidSect="001F5586">
      <w:pgSz w:w="12240" w:h="15840"/>
      <w:pgMar w:top="567" w:right="1077" w:bottom="567" w:left="1077"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egoe UI Light">
    <w:panose1 w:val="020B0502040204020203"/>
    <w:charset w:val="CC"/>
    <w:family w:val="swiss"/>
    <w:pitch w:val="variable"/>
    <w:sig w:usb0="E00002FF" w:usb1="4000A47B"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16F6"/>
    <w:multiLevelType w:val="hybridMultilevel"/>
    <w:tmpl w:val="316C7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572EE"/>
    <w:multiLevelType w:val="hybridMultilevel"/>
    <w:tmpl w:val="B9C0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701B6"/>
    <w:multiLevelType w:val="multilevel"/>
    <w:tmpl w:val="BF583996"/>
    <w:lvl w:ilvl="0">
      <w:start w:val="2"/>
      <w:numFmt w:val="decimal"/>
      <w:lvlText w:val="%1."/>
      <w:lvlJc w:val="left"/>
      <w:pPr>
        <w:ind w:left="720" w:firstLine="360"/>
      </w:pPr>
      <w:rPr>
        <w:rFonts w:ascii="Arial" w:eastAsia="Arial" w:hAnsi="Arial" w:cs="Arial"/>
        <w:b/>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2"/>
        <w:u w:val="none"/>
        <w:vertAlign w:val="baseline"/>
      </w:rPr>
    </w:lvl>
  </w:abstractNum>
  <w:abstractNum w:abstractNumId="3">
    <w:nsid w:val="26EE315B"/>
    <w:multiLevelType w:val="hybridMultilevel"/>
    <w:tmpl w:val="700AB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515E9E"/>
    <w:multiLevelType w:val="multilevel"/>
    <w:tmpl w:val="18C20A62"/>
    <w:lvl w:ilvl="0">
      <w:start w:val="1"/>
      <w:numFmt w:val="bullet"/>
      <w:lvlText w:val="●"/>
      <w:lvlJc w:val="left"/>
      <w:pPr>
        <w:ind w:left="720" w:firstLine="360"/>
      </w:pPr>
      <w:rPr>
        <w:rFonts w:ascii="Arial" w:eastAsia="Arial" w:hAnsi="Arial" w:cs="Arial"/>
        <w:b w:val="0"/>
        <w:i/>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0"/>
        <w:u w:val="none"/>
        <w:vertAlign w:val="baseline"/>
      </w:rPr>
    </w:lvl>
  </w:abstractNum>
  <w:abstractNum w:abstractNumId="5">
    <w:nsid w:val="499D5C76"/>
    <w:multiLevelType w:val="multilevel"/>
    <w:tmpl w:val="D8FA9A7E"/>
    <w:lvl w:ilvl="0">
      <w:start w:val="3"/>
      <w:numFmt w:val="decimal"/>
      <w:lvlText w:val="%1."/>
      <w:lvlJc w:val="left"/>
      <w:pPr>
        <w:ind w:left="720" w:firstLine="360"/>
      </w:pPr>
      <w:rPr>
        <w:rFonts w:ascii="Arial" w:eastAsia="Arial" w:hAnsi="Arial" w:cs="Arial"/>
        <w:b/>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59914CBD"/>
    <w:multiLevelType w:val="multilevel"/>
    <w:tmpl w:val="4ED843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81128E6"/>
    <w:multiLevelType w:val="multilevel"/>
    <w:tmpl w:val="96E44DD4"/>
    <w:lvl w:ilvl="0">
      <w:start w:val="1"/>
      <w:numFmt w:val="decimal"/>
      <w:lvlText w:val="%1."/>
      <w:lvlJc w:val="left"/>
      <w:pPr>
        <w:ind w:left="720" w:firstLine="360"/>
      </w:pPr>
      <w:rPr>
        <w:rFonts w:ascii="Arial" w:eastAsia="Arial" w:hAnsi="Arial" w:cs="Arial"/>
        <w:b/>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2"/>
        <w:u w:val="none"/>
        <w:vertAlign w:val="baseline"/>
      </w:rPr>
    </w:lvl>
  </w:abstractNum>
  <w:abstractNum w:abstractNumId="8">
    <w:nsid w:val="71A76B06"/>
    <w:multiLevelType w:val="multilevel"/>
    <w:tmpl w:val="663A4E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5"/>
  </w:num>
  <w:num w:numId="3">
    <w:abstractNumId w:val="4"/>
  </w:num>
  <w:num w:numId="4">
    <w:abstractNumId w:val="6"/>
  </w:num>
  <w:num w:numId="5">
    <w:abstractNumId w:val="7"/>
  </w:num>
  <w:num w:numId="6">
    <w:abstractNumId w:val="3"/>
  </w:num>
  <w:num w:numId="7">
    <w:abstractNumId w:val="1"/>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C772B7"/>
    <w:rsid w:val="00000C38"/>
    <w:rsid w:val="001A6B53"/>
    <w:rsid w:val="001F5586"/>
    <w:rsid w:val="002E5377"/>
    <w:rsid w:val="003C1A09"/>
    <w:rsid w:val="0068037C"/>
    <w:rsid w:val="00A00DFA"/>
    <w:rsid w:val="00A06415"/>
    <w:rsid w:val="00C772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C38"/>
  </w:style>
  <w:style w:type="paragraph" w:styleId="Heading1">
    <w:name w:val="heading 1"/>
    <w:basedOn w:val="Normal"/>
    <w:next w:val="Normal"/>
    <w:link w:val="Heading1Char"/>
    <w:uiPriority w:val="9"/>
    <w:qFormat/>
    <w:rsid w:val="00000C38"/>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000C38"/>
    <w:pPr>
      <w:keepNext/>
      <w:keepLines/>
      <w:spacing w:before="40" w:after="0" w:line="240" w:lineRule="auto"/>
      <w:outlineLvl w:val="1"/>
    </w:pPr>
    <w:rPr>
      <w:rFonts w:asciiTheme="majorHAnsi" w:eastAsiaTheme="majorEastAsia" w:hAnsiTheme="majorHAnsi" w:cstheme="majorBidi"/>
      <w:color w:val="1C1C1C" w:themeColor="accent2" w:themeShade="BF"/>
      <w:sz w:val="28"/>
      <w:szCs w:val="28"/>
    </w:rPr>
  </w:style>
  <w:style w:type="paragraph" w:styleId="Heading3">
    <w:name w:val="heading 3"/>
    <w:basedOn w:val="Normal"/>
    <w:next w:val="Normal"/>
    <w:link w:val="Heading3Char"/>
    <w:uiPriority w:val="9"/>
    <w:unhideWhenUsed/>
    <w:qFormat/>
    <w:rsid w:val="00000C3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000C38"/>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unhideWhenUsed/>
    <w:qFormat/>
    <w:rsid w:val="00000C38"/>
    <w:pPr>
      <w:keepNext/>
      <w:keepLines/>
      <w:spacing w:before="40" w:after="0"/>
      <w:outlineLvl w:val="4"/>
    </w:pPr>
    <w:rPr>
      <w:rFonts w:asciiTheme="majorHAnsi" w:eastAsiaTheme="majorEastAsia" w:hAnsiTheme="majorHAnsi" w:cstheme="majorBidi"/>
      <w:i/>
      <w:iCs/>
      <w:color w:val="131313" w:themeColor="accent2" w:themeShade="80"/>
      <w:sz w:val="24"/>
      <w:szCs w:val="24"/>
    </w:rPr>
  </w:style>
  <w:style w:type="paragraph" w:styleId="Heading6">
    <w:name w:val="heading 6"/>
    <w:basedOn w:val="Normal"/>
    <w:next w:val="Normal"/>
    <w:link w:val="Heading6Char"/>
    <w:uiPriority w:val="9"/>
    <w:unhideWhenUsed/>
    <w:qFormat/>
    <w:rsid w:val="00000C3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00C38"/>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000C38"/>
    <w:pPr>
      <w:keepNext/>
      <w:keepLines/>
      <w:spacing w:before="40" w:after="0"/>
      <w:outlineLvl w:val="7"/>
    </w:pPr>
    <w:rPr>
      <w:rFonts w:asciiTheme="majorHAnsi" w:eastAsiaTheme="majorEastAsia" w:hAnsiTheme="majorHAnsi" w:cstheme="majorBidi"/>
      <w:color w:val="131313" w:themeColor="accent2" w:themeShade="80"/>
      <w:sz w:val="21"/>
      <w:szCs w:val="21"/>
    </w:rPr>
  </w:style>
  <w:style w:type="paragraph" w:styleId="Heading9">
    <w:name w:val="heading 9"/>
    <w:basedOn w:val="Normal"/>
    <w:next w:val="Normal"/>
    <w:link w:val="Heading9Char"/>
    <w:uiPriority w:val="9"/>
    <w:semiHidden/>
    <w:unhideWhenUsed/>
    <w:qFormat/>
    <w:rsid w:val="00000C3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C38"/>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000C38"/>
    <w:pPr>
      <w:numPr>
        <w:ilvl w:val="1"/>
      </w:numPr>
      <w:spacing w:line="240" w:lineRule="auto"/>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000C38"/>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000C38"/>
    <w:rPr>
      <w:rFonts w:asciiTheme="majorHAnsi" w:eastAsiaTheme="majorEastAsia" w:hAnsiTheme="majorHAnsi" w:cstheme="majorBidi"/>
      <w:color w:val="1C1C1C" w:themeColor="accent2" w:themeShade="BF"/>
      <w:sz w:val="28"/>
      <w:szCs w:val="28"/>
    </w:rPr>
  </w:style>
  <w:style w:type="character" w:customStyle="1" w:styleId="Heading3Char">
    <w:name w:val="Heading 3 Char"/>
    <w:basedOn w:val="DefaultParagraphFont"/>
    <w:link w:val="Heading3"/>
    <w:uiPriority w:val="9"/>
    <w:rsid w:val="00000C3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000C38"/>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rsid w:val="00000C38"/>
    <w:rPr>
      <w:rFonts w:asciiTheme="majorHAnsi" w:eastAsiaTheme="majorEastAsia" w:hAnsiTheme="majorHAnsi" w:cstheme="majorBidi"/>
      <w:i/>
      <w:iCs/>
      <w:color w:val="131313" w:themeColor="accent2" w:themeShade="80"/>
      <w:sz w:val="24"/>
      <w:szCs w:val="24"/>
    </w:rPr>
  </w:style>
  <w:style w:type="character" w:customStyle="1" w:styleId="Heading6Char">
    <w:name w:val="Heading 6 Char"/>
    <w:basedOn w:val="DefaultParagraphFont"/>
    <w:link w:val="Heading6"/>
    <w:uiPriority w:val="9"/>
    <w:rsid w:val="00000C3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00C38"/>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000C38"/>
    <w:rPr>
      <w:rFonts w:asciiTheme="majorHAnsi" w:eastAsiaTheme="majorEastAsia" w:hAnsiTheme="majorHAnsi" w:cstheme="majorBidi"/>
      <w:color w:val="131313" w:themeColor="accent2" w:themeShade="80"/>
      <w:sz w:val="21"/>
      <w:szCs w:val="21"/>
    </w:rPr>
  </w:style>
  <w:style w:type="character" w:customStyle="1" w:styleId="Heading9Char">
    <w:name w:val="Heading 9 Char"/>
    <w:basedOn w:val="DefaultParagraphFont"/>
    <w:link w:val="Heading9"/>
    <w:uiPriority w:val="9"/>
    <w:semiHidden/>
    <w:rsid w:val="00000C3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00C38"/>
    <w:pPr>
      <w:spacing w:line="240" w:lineRule="auto"/>
    </w:pPr>
    <w:rPr>
      <w:b/>
      <w:bCs/>
      <w:smallCaps/>
      <w:color w:val="5B9BD5" w:themeColor="accent1"/>
      <w:spacing w:val="6"/>
    </w:rPr>
  </w:style>
  <w:style w:type="character" w:customStyle="1" w:styleId="TitleChar">
    <w:name w:val="Title Char"/>
    <w:basedOn w:val="DefaultParagraphFont"/>
    <w:link w:val="Title"/>
    <w:uiPriority w:val="10"/>
    <w:rsid w:val="00000C38"/>
    <w:rPr>
      <w:rFonts w:asciiTheme="majorHAnsi" w:eastAsiaTheme="majorEastAsia" w:hAnsiTheme="majorHAnsi" w:cstheme="majorBidi"/>
      <w:color w:val="2E74B5" w:themeColor="accent1" w:themeShade="BF"/>
      <w:spacing w:val="-10"/>
      <w:sz w:val="52"/>
      <w:szCs w:val="52"/>
    </w:rPr>
  </w:style>
  <w:style w:type="character" w:customStyle="1" w:styleId="SubtitleChar">
    <w:name w:val="Subtitle Char"/>
    <w:basedOn w:val="DefaultParagraphFont"/>
    <w:link w:val="Subtitle"/>
    <w:uiPriority w:val="11"/>
    <w:rsid w:val="00000C38"/>
    <w:rPr>
      <w:rFonts w:asciiTheme="majorHAnsi" w:eastAsiaTheme="majorEastAsia" w:hAnsiTheme="majorHAnsi" w:cstheme="majorBidi"/>
    </w:rPr>
  </w:style>
  <w:style w:type="character" w:styleId="Strong">
    <w:name w:val="Strong"/>
    <w:basedOn w:val="DefaultParagraphFont"/>
    <w:uiPriority w:val="22"/>
    <w:qFormat/>
    <w:rsid w:val="00000C38"/>
    <w:rPr>
      <w:b/>
      <w:bCs/>
    </w:rPr>
  </w:style>
  <w:style w:type="character" w:styleId="Emphasis">
    <w:name w:val="Emphasis"/>
    <w:basedOn w:val="DefaultParagraphFont"/>
    <w:uiPriority w:val="20"/>
    <w:qFormat/>
    <w:rsid w:val="00000C38"/>
    <w:rPr>
      <w:i/>
      <w:iCs/>
    </w:rPr>
  </w:style>
  <w:style w:type="paragraph" w:styleId="NoSpacing">
    <w:name w:val="No Spacing"/>
    <w:uiPriority w:val="1"/>
    <w:qFormat/>
    <w:rsid w:val="00000C38"/>
    <w:pPr>
      <w:spacing w:after="0" w:line="240" w:lineRule="auto"/>
    </w:pPr>
  </w:style>
  <w:style w:type="paragraph" w:styleId="Quote">
    <w:name w:val="Quote"/>
    <w:basedOn w:val="Normal"/>
    <w:next w:val="Normal"/>
    <w:link w:val="QuoteChar"/>
    <w:uiPriority w:val="29"/>
    <w:qFormat/>
    <w:rsid w:val="00000C38"/>
    <w:pPr>
      <w:spacing w:before="120"/>
      <w:ind w:left="720" w:right="720"/>
      <w:jc w:val="center"/>
    </w:pPr>
    <w:rPr>
      <w:i/>
      <w:iCs/>
    </w:rPr>
  </w:style>
  <w:style w:type="character" w:customStyle="1" w:styleId="QuoteChar">
    <w:name w:val="Quote Char"/>
    <w:basedOn w:val="DefaultParagraphFont"/>
    <w:link w:val="Quote"/>
    <w:uiPriority w:val="29"/>
    <w:rsid w:val="00000C38"/>
    <w:rPr>
      <w:i/>
      <w:iCs/>
    </w:rPr>
  </w:style>
  <w:style w:type="paragraph" w:styleId="IntenseQuote">
    <w:name w:val="Intense Quote"/>
    <w:basedOn w:val="Normal"/>
    <w:next w:val="Normal"/>
    <w:link w:val="IntenseQuoteChar"/>
    <w:uiPriority w:val="30"/>
    <w:qFormat/>
    <w:rsid w:val="00000C38"/>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000C38"/>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000C38"/>
    <w:rPr>
      <w:i/>
      <w:iCs/>
      <w:color w:val="404040" w:themeColor="text1" w:themeTint="BF"/>
    </w:rPr>
  </w:style>
  <w:style w:type="character" w:styleId="IntenseEmphasis">
    <w:name w:val="Intense Emphasis"/>
    <w:basedOn w:val="DefaultParagraphFont"/>
    <w:uiPriority w:val="21"/>
    <w:qFormat/>
    <w:rsid w:val="00000C38"/>
    <w:rPr>
      <w:b w:val="0"/>
      <w:bCs w:val="0"/>
      <w:i/>
      <w:iCs/>
      <w:color w:val="5B9BD5" w:themeColor="accent1"/>
    </w:rPr>
  </w:style>
  <w:style w:type="character" w:styleId="SubtleReference">
    <w:name w:val="Subtle Reference"/>
    <w:basedOn w:val="DefaultParagraphFont"/>
    <w:uiPriority w:val="31"/>
    <w:qFormat/>
    <w:rsid w:val="00000C3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0C38"/>
    <w:rPr>
      <w:b/>
      <w:bCs/>
      <w:smallCaps/>
      <w:color w:val="5B9BD5" w:themeColor="accent1"/>
      <w:spacing w:val="5"/>
      <w:u w:val="single"/>
    </w:rPr>
  </w:style>
  <w:style w:type="character" w:styleId="BookTitle">
    <w:name w:val="Book Title"/>
    <w:basedOn w:val="DefaultParagraphFont"/>
    <w:uiPriority w:val="33"/>
    <w:qFormat/>
    <w:rsid w:val="00000C38"/>
    <w:rPr>
      <w:b/>
      <w:bCs/>
      <w:smallCaps/>
    </w:rPr>
  </w:style>
  <w:style w:type="paragraph" w:styleId="TOCHeading">
    <w:name w:val="TOC Heading"/>
    <w:basedOn w:val="Heading1"/>
    <w:next w:val="Normal"/>
    <w:uiPriority w:val="39"/>
    <w:semiHidden/>
    <w:unhideWhenUsed/>
    <w:qFormat/>
    <w:rsid w:val="00000C38"/>
    <w:pPr>
      <w:outlineLvl w:val="9"/>
    </w:pPr>
  </w:style>
  <w:style w:type="paragraph" w:styleId="BalloonText">
    <w:name w:val="Balloon Text"/>
    <w:basedOn w:val="Normal"/>
    <w:link w:val="BalloonTextChar"/>
    <w:uiPriority w:val="99"/>
    <w:semiHidden/>
    <w:unhideWhenUsed/>
    <w:rsid w:val="00000C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C38"/>
    <w:rPr>
      <w:rFonts w:ascii="Segoe UI" w:hAnsi="Segoe UI" w:cs="Segoe UI"/>
      <w:sz w:val="18"/>
      <w:szCs w:val="18"/>
    </w:rPr>
  </w:style>
  <w:style w:type="paragraph" w:styleId="ListParagraph">
    <w:name w:val="List Paragraph"/>
    <w:basedOn w:val="Normal"/>
    <w:uiPriority w:val="34"/>
    <w:qFormat/>
    <w:rsid w:val="00000C38"/>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localhost:808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5B9BD5"/>
      </a:accent1>
      <a:accent2>
        <a:srgbClr val="262626"/>
      </a:accent2>
      <a:accent3>
        <a:srgbClr val="A5A5A5"/>
      </a:accent3>
      <a:accent4>
        <a:srgbClr val="FFC000"/>
      </a:accent4>
      <a:accent5>
        <a:srgbClr val="4472C4"/>
      </a:accent5>
      <a:accent6>
        <a:srgbClr val="70AD47"/>
      </a:accent6>
      <a:hlink>
        <a:srgbClr val="0563C1"/>
      </a:hlink>
      <a:folHlink>
        <a:srgbClr val="954F72"/>
      </a:folHlink>
    </a:clrScheme>
    <a:fontScheme name="Metro">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7490B-2C3D-4F98-9C0C-7F4C8E810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NWCP.docx</vt:lpstr>
    </vt:vector>
  </TitlesOfParts>
  <Company/>
  <LinksUpToDate>false</LinksUpToDate>
  <CharactersWithSpaces>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NWCP.docx</dc:title>
  <cp:lastModifiedBy>dandriyanov</cp:lastModifiedBy>
  <cp:revision>8</cp:revision>
  <dcterms:created xsi:type="dcterms:W3CDTF">2013-07-13T19:59:00Z</dcterms:created>
  <dcterms:modified xsi:type="dcterms:W3CDTF">2013-07-15T05:00:00Z</dcterms:modified>
</cp:coreProperties>
</file>