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3C" w:rsidRDefault="00FD7464">
      <w:pPr>
        <w:ind w:left="567"/>
        <w:jc w:val="center"/>
      </w:pPr>
      <w:r>
        <w:t>МИНОБРНАУКИ РОССИИ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-75" t="-94" r="-75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C11C3C" w:rsidRDefault="00C11C3C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C11C3C" w:rsidRDefault="00FD7464">
      <w:pPr>
        <w:ind w:left="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C11C3C" w:rsidRDefault="00C11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C3C" w:rsidRDefault="00C11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C3C" w:rsidRDefault="00FD7464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C11C3C" w:rsidRDefault="006E2514">
      <w:pPr>
        <w:tabs>
          <w:tab w:val="left" w:pos="1605"/>
          <w:tab w:val="center" w:pos="4677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 5</w:t>
      </w:r>
    </w:p>
    <w:p w:rsidR="00C11C3C" w:rsidRDefault="00C11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C11C3C" w:rsidRDefault="00FD7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11C3C" w:rsidRPr="00D7754E" w:rsidRDefault="00D7754E" w:rsidP="00D7754E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Управление данными</w:t>
      </w:r>
    </w:p>
    <w:p w:rsidR="00C11C3C" w:rsidRDefault="00FD7464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   </w:t>
      </w:r>
      <w:r>
        <w:rPr>
          <w:rFonts w:ascii="Times New Roman" w:hAnsi="Times New Roman" w:cs="Times New Roman"/>
          <w:u w:val="single"/>
        </w:rPr>
        <w:t>Балашова Т.И.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C11C3C" w:rsidRDefault="00C11C3C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C11C3C" w:rsidRDefault="00FD7464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C11C3C" w:rsidRPr="00BC18A5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</w:t>
      </w:r>
      <w:proofErr w:type="spellStart"/>
      <w:r w:rsidR="006E2514">
        <w:rPr>
          <w:rFonts w:ascii="Times New Roman" w:hAnsi="Times New Roman" w:cs="Times New Roman"/>
        </w:rPr>
        <w:t>Видюльцев</w:t>
      </w:r>
      <w:proofErr w:type="spellEnd"/>
      <w:r w:rsidR="006E2514">
        <w:rPr>
          <w:rFonts w:ascii="Times New Roman" w:hAnsi="Times New Roman" w:cs="Times New Roman"/>
        </w:rPr>
        <w:t xml:space="preserve"> Д. И.</w:t>
      </w:r>
    </w:p>
    <w:p w:rsidR="00C11C3C" w:rsidRDefault="00FD7464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C11C3C" w:rsidRDefault="00C11C3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17-АС</w:t>
      </w: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C11C3C" w:rsidRDefault="00FD7464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C11C3C" w:rsidRDefault="00FD7464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C11C3C" w:rsidRDefault="00C11C3C">
      <w:pPr>
        <w:rPr>
          <w:rFonts w:ascii="Times New Roman" w:hAnsi="Times New Roman" w:cs="Times New Roman"/>
          <w:sz w:val="24"/>
          <w:szCs w:val="24"/>
        </w:rPr>
      </w:pPr>
    </w:p>
    <w:p w:rsidR="00C84D30" w:rsidRDefault="00C84D30">
      <w:pPr>
        <w:rPr>
          <w:rFonts w:ascii="Times New Roman" w:hAnsi="Times New Roman" w:cs="Times New Roman"/>
          <w:sz w:val="24"/>
          <w:szCs w:val="24"/>
        </w:rPr>
      </w:pPr>
    </w:p>
    <w:p w:rsidR="00C84D30" w:rsidRDefault="00FD74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Нижний </w:t>
      </w:r>
      <w:r w:rsidR="00D7754E">
        <w:rPr>
          <w:rFonts w:ascii="Times New Roman" w:hAnsi="Times New Roman" w:cs="Times New Roman"/>
          <w:sz w:val="24"/>
          <w:szCs w:val="24"/>
        </w:rPr>
        <w:t>Новгород, 2020</w:t>
      </w:r>
    </w:p>
    <w:p w:rsidR="00D7754E" w:rsidRDefault="00D7754E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4E" w:rsidRDefault="00D7754E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C3C" w:rsidRDefault="00FD7464" w:rsidP="00C84D30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4D30" w:rsidRPr="00C84D30" w:rsidRDefault="00C84D30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4E" w:rsidRPr="00D55B68" w:rsidRDefault="00FD7464" w:rsidP="00D7754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Задача:</w:t>
      </w:r>
      <w:r>
        <w:rPr>
          <w:rFonts w:ascii="Times New Roman" w:hAnsi="Times New Roman"/>
          <w:sz w:val="24"/>
          <w:szCs w:val="24"/>
        </w:rPr>
        <w:t xml:space="preserve"> </w:t>
      </w:r>
      <w:r w:rsidR="00D7754E">
        <w:rPr>
          <w:sz w:val="24"/>
          <w:szCs w:val="24"/>
        </w:rPr>
        <w:t xml:space="preserve"> </w:t>
      </w:r>
      <w:r w:rsidR="00D55B68" w:rsidRPr="00D55B68">
        <w:rPr>
          <w:rFonts w:ascii="Times New Roman" w:hAnsi="Times New Roman" w:cs="Times New Roman"/>
          <w:sz w:val="24"/>
          <w:szCs w:val="24"/>
        </w:rPr>
        <w:t>2</w:t>
      </w:r>
      <w:r w:rsidR="00D7754E" w:rsidRPr="00D7754E">
        <w:rPr>
          <w:rFonts w:ascii="Times New Roman" w:hAnsi="Times New Roman" w:cs="Times New Roman"/>
          <w:sz w:val="24"/>
          <w:szCs w:val="24"/>
        </w:rPr>
        <w:t xml:space="preserve"> вариант</w:t>
      </w:r>
    </w:p>
    <w:p w:rsidR="00D55B68" w:rsidRDefault="00D55B68" w:rsidP="00D55B68">
      <w:pPr>
        <w:ind w:firstLine="375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Система обслуживания состоит из двух станций: на первой станции работают три прибора, на второй — один. Требования, поступающие в систему обслуживания, сначала обрабатываются на станции 1 , а затем на станции 2.  На станцию 1 системы обслуживания требования приходят каждые 115 </w:t>
      </w:r>
      <w:r>
        <w:rPr>
          <w:noProof/>
          <w:color w:val="000000"/>
          <w:lang w:eastAsia="ru-RU"/>
        </w:rPr>
        <w:drawing>
          <wp:inline distT="0" distB="0" distL="0" distR="0">
            <wp:extent cx="123825" cy="142875"/>
            <wp:effectExtent l="0" t="0" r="0" b="0"/>
            <wp:docPr id="10" name="Рисунок 10" descr="Описание: http://bigor.bmstu.ru/?frm/?doc=gpss_model/var20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://bigor.bmstu.ru/?frm/?doc=gpss_model/var20.mod/?n=1/?k=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ru-RU"/>
        </w:rPr>
        <w:t> 30 с. Время обслуживания на станциях 1 и 2 равно 335 </w:t>
      </w:r>
      <w:r>
        <w:rPr>
          <w:noProof/>
          <w:color w:val="000000"/>
          <w:lang w:eastAsia="ru-RU"/>
        </w:rPr>
        <w:drawing>
          <wp:inline distT="0" distB="0" distL="0" distR="0">
            <wp:extent cx="123825" cy="142875"/>
            <wp:effectExtent l="0" t="0" r="0" b="0"/>
            <wp:docPr id="9" name="Рисунок 9" descr="Описание: http://bigor.bmstu.ru/?frm/?doc=gpss_model/var20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://bigor.bmstu.ru/?frm/?doc=gpss_model/var20.mod/?n=1/?k=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ru-RU"/>
        </w:rPr>
        <w:t> 60 и 110 </w:t>
      </w:r>
      <w:r>
        <w:rPr>
          <w:noProof/>
          <w:color w:val="000000"/>
          <w:lang w:eastAsia="ru-RU"/>
        </w:rPr>
        <w:drawing>
          <wp:inline distT="0" distB="0" distL="0" distR="0">
            <wp:extent cx="123825" cy="142875"/>
            <wp:effectExtent l="0" t="0" r="0" b="0"/>
            <wp:docPr id="8" name="Рисунок 8" descr="Описание: http://bigor.bmstu.ru/?frm/?doc=gpss_model/var20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://bigor.bmstu.ru/?frm/?doc=gpss_model/var20.mod/?n=1/?k=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ru-RU"/>
        </w:rPr>
        <w:t> 25 соответственно. Напишите модель, описывающую работу системы обслуживания.</w:t>
      </w:r>
    </w:p>
    <w:p w:rsidR="00D55B68" w:rsidRPr="00D55B68" w:rsidRDefault="00D55B68" w:rsidP="00D55B68">
      <w:pPr>
        <w:pStyle w:val="a4"/>
        <w:jc w:val="both"/>
        <w:rPr>
          <w:sz w:val="24"/>
          <w:szCs w:val="24"/>
        </w:rPr>
      </w:pPr>
      <w:r>
        <w:rPr>
          <w:color w:val="000000"/>
          <w:lang w:eastAsia="ru-RU"/>
        </w:rPr>
        <w:t>Предположим, что в соотв</w:t>
      </w:r>
      <w:r>
        <w:rPr>
          <w:color w:val="000000"/>
          <w:lang w:eastAsia="ru-RU"/>
        </w:rPr>
        <w:t>етствии с некоторыми ограничения</w:t>
      </w:r>
      <w:r>
        <w:rPr>
          <w:color w:val="000000"/>
          <w:lang w:eastAsia="ru-RU"/>
        </w:rPr>
        <w:t>ми число элементов в очереди перед станцией 2 не может быть больше единицы. Приборы станции 1 не могут начать обслуживание следующего требования до тех пор, пока предыдущий элемент не войдет в очередь 2. Измените модель таким образом, чтобы учесть эти ограничения. Сравните результаты моделирования в двух случаях.</w:t>
      </w:r>
    </w:p>
    <w:p w:rsidR="00C11C3C" w:rsidRDefault="00FD7464">
      <w:pPr>
        <w:pStyle w:val="a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Решение:</w:t>
      </w:r>
      <w:r w:rsidR="00D55B6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D55B68" w:rsidRP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>*</w:t>
      </w:r>
      <w:r>
        <w:rPr>
          <w:rFonts w:ascii="Courier New CYR" w:eastAsia="NSimSun" w:hAnsi="Courier New CYR" w:cs="Courier New CYR"/>
          <w:sz w:val="20"/>
          <w:szCs w:val="20"/>
        </w:rPr>
        <w:t>Система</w:t>
      </w: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="NSimSun" w:hAnsi="Courier New CYR" w:cs="Courier New CYR"/>
          <w:sz w:val="20"/>
          <w:szCs w:val="20"/>
        </w:rPr>
        <w:t>обслуживания</w:t>
      </w:r>
    </w:p>
    <w:p w:rsidR="00D55B68" w:rsidRP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STONE</w:t>
      </w: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STORAGE</w:t>
      </w: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3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STTWO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STORAGE 1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GENERATE 115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,30</w:t>
      </w:r>
      <w:proofErr w:type="gramEnd"/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QUEUE LINE1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GATE SNF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STONE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ENTER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STONE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DEPART LINE1</w:t>
      </w:r>
    </w:p>
    <w:p w:rsidR="00D55B68" w:rsidRP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ADVANCE 335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,60</w:t>
      </w:r>
      <w:proofErr w:type="gramEnd"/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QUEUE LINE2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STONE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GATE SNF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STTWO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ENTER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STTWO</w:t>
      </w:r>
    </w:p>
    <w:p w:rsidR="00D55B68" w:rsidRP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DEPART LINE2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ADVANCE 110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,25</w:t>
      </w:r>
      <w:proofErr w:type="gramEnd"/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STTWO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TERMINATE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GENERATE 28800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TERMINATE 1</w:t>
      </w:r>
    </w:p>
    <w:p w:rsidR="00D55B68" w:rsidRDefault="00D55B68" w:rsidP="00D55B68">
      <w:pPr>
        <w:pStyle w:val="a4"/>
        <w:rPr>
          <w:rFonts w:ascii="Courier New" w:eastAsia="NSimSun" w:hAnsi="Courier New" w:cs="Courier New"/>
          <w:sz w:val="20"/>
          <w:szCs w:val="20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START 1</w:t>
      </w:r>
    </w:p>
    <w:p w:rsidR="00D55B68" w:rsidRPr="00D55B68" w:rsidRDefault="00D55B68" w:rsidP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eastAsia="NSimSun" w:hAnsi="Courier New" w:cs="Courier New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4pt">
            <v:imagedata r:id="rId10" o:title="pfl1"/>
          </v:shape>
        </w:pict>
      </w:r>
      <w:r>
        <w:rPr>
          <w:rFonts w:ascii="Courier New" w:eastAsia="NSimSun" w:hAnsi="Courier New" w:cs="Courier New"/>
          <w:sz w:val="20"/>
          <w:szCs w:val="20"/>
        </w:rPr>
        <w:pict>
          <v:shape id="_x0000_i1026" type="#_x0000_t75" style="width:467.25pt;height:195pt">
            <v:imagedata r:id="rId11" o:title="pfl2"/>
          </v:shape>
        </w:pict>
      </w:r>
    </w:p>
    <w:p w:rsidR="00D55B68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55B68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55B68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55B68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55B68" w:rsidRPr="006E2514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r w:rsidRPr="006E2514">
        <w:rPr>
          <w:rFonts w:ascii="Times New Roman" w:hAnsi="Times New Roman"/>
          <w:b/>
          <w:bCs/>
          <w:sz w:val="24"/>
          <w:szCs w:val="24"/>
        </w:rPr>
        <w:lastRenderedPageBreak/>
        <w:t>Теперь введём, что перед 2 пунктом у нас всего 1 свободное место.</w:t>
      </w:r>
    </w:p>
    <w:bookmarkEnd w:id="0"/>
    <w:p w:rsidR="00D55B68" w:rsidRP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</w:rPr>
      </w:pPr>
      <w:r>
        <w:rPr>
          <w:rFonts w:ascii="Courier New CYR" w:eastAsia="NSimSun" w:hAnsi="Courier New CYR" w:cs="Courier New CYR"/>
          <w:sz w:val="20"/>
          <w:szCs w:val="20"/>
        </w:rPr>
        <w:t xml:space="preserve"> *Система обслуживания</w:t>
      </w:r>
    </w:p>
    <w:p w:rsidR="00D55B68" w:rsidRP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</w:rPr>
        <w:t xml:space="preserve">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STONE</w:t>
      </w: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STORAGE</w:t>
      </w: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3</w:t>
      </w:r>
    </w:p>
    <w:p w:rsidR="00D55B68" w:rsidRP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STTWO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STORAGE 1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STOY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STORAGE 1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GENERATE 115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,30</w:t>
      </w:r>
      <w:proofErr w:type="gramEnd"/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QUEUE LINE1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GATE SNF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STONE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ENTER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STONE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DEPART LINE1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ADVANCE 335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,60</w:t>
      </w:r>
      <w:proofErr w:type="gramEnd"/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GATE SNF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STOY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STONE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ENTER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STOY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GATE SNF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STTWO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ENTER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STTWO</w:t>
      </w:r>
    </w:p>
    <w:p w:rsidR="00D55B68" w:rsidRP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LEAVE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STOY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 w:rsidRPr="00D55B68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ADVANCE 110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,25</w:t>
      </w:r>
      <w:proofErr w:type="gramEnd"/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</w:t>
      </w:r>
      <w:r>
        <w:rPr>
          <w:rFonts w:ascii="Courier New" w:eastAsia="NSimSun" w:hAnsi="Courier New" w:cs="Courier New"/>
          <w:sz w:val="20"/>
          <w:szCs w:val="20"/>
          <w:lang w:val="en-US"/>
        </w:rPr>
        <w:t>STTWO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TERMINATE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GENERATE 28800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TERMINATE 1</w:t>
      </w:r>
    </w:p>
    <w:p w:rsidR="00D55B68" w:rsidRDefault="00D55B68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</w:rPr>
      </w:pPr>
      <w:r>
        <w:rPr>
          <w:rFonts w:ascii="Courier New" w:eastAsia="NSimSun" w:hAnsi="Courier New" w:cs="Courier New"/>
          <w:sz w:val="20"/>
          <w:szCs w:val="20"/>
          <w:lang w:val="en-US"/>
        </w:rPr>
        <w:t xml:space="preserve">          START 1</w:t>
      </w:r>
    </w:p>
    <w:p w:rsidR="00D55B68" w:rsidRPr="00D55B68" w:rsidRDefault="00D55B68">
      <w:pPr>
        <w:pStyle w:val="a4"/>
        <w:rPr>
          <w:b/>
          <w:bCs/>
        </w:rPr>
      </w:pPr>
      <w:r>
        <w:rPr>
          <w:b/>
          <w:bCs/>
        </w:rPr>
        <w:pict>
          <v:shape id="_x0000_i1027" type="#_x0000_t75" style="width:467.25pt;height:406.5pt">
            <v:imagedata r:id="rId12" o:title="услзад"/>
          </v:shape>
        </w:pict>
      </w:r>
    </w:p>
    <w:p w:rsidR="00D7754E" w:rsidRPr="000B526B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</w:p>
    <w:p w:rsidR="00D7754E" w:rsidRPr="000B526B" w:rsidRDefault="00D55B68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NSimSun" w:hAnsi="Times New Roman" w:cs="Times New Roman"/>
          <w:b/>
          <w:sz w:val="28"/>
          <w:szCs w:val="28"/>
          <w:lang w:val="en-US"/>
        </w:rPr>
        <w:lastRenderedPageBreak/>
        <w:pict>
          <v:shape id="_x0000_i1028" type="#_x0000_t75" style="width:468pt;height:205.5pt">
            <v:imagedata r:id="rId13" o:title="услзад2"/>
          </v:shape>
        </w:pict>
      </w:r>
    </w:p>
    <w:p w:rsidR="00D7754E" w:rsidRPr="000B526B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  <w:lang w:val="en-US"/>
        </w:rPr>
      </w:pPr>
    </w:p>
    <w:p w:rsidR="00D7754E" w:rsidRPr="000B526B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  <w:lang w:val="en-US"/>
        </w:rPr>
      </w:pPr>
    </w:p>
    <w:p w:rsidR="00D7754E" w:rsidRPr="00D55B68" w:rsidRDefault="00D7754E" w:rsidP="00D7754E">
      <w:pPr>
        <w:pStyle w:val="a4"/>
        <w:rPr>
          <w:lang w:val="en-US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D7754E" w:rsidRDefault="00A04F23" w:rsidP="00D775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Смоделировав две ситуации, я увидел, что между ними почти нет разницы.</w:t>
      </w:r>
    </w:p>
    <w:p w:rsidR="00A04F23" w:rsidRPr="00D7754E" w:rsidRDefault="00A04F23" w:rsidP="00D775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вторую  очередь, в первом случае, вошло 249,  а стоянку заняло, во втором случае, 246 человек, и по обслуживанию число почти не изменилось, в первом случае 248, во втором 245.</w:t>
      </w:r>
    </w:p>
    <w:sectPr w:rsidR="00A04F23" w:rsidRPr="00D7754E" w:rsidSect="00C11C3C">
      <w:footerReference w:type="default" r:id="rId14"/>
      <w:pgSz w:w="11906" w:h="16838"/>
      <w:pgMar w:top="1134" w:right="850" w:bottom="1134" w:left="1701" w:header="72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8AD" w:rsidRDefault="00FA68AD" w:rsidP="00C11C3C">
      <w:pPr>
        <w:spacing w:after="0" w:line="240" w:lineRule="auto"/>
      </w:pPr>
      <w:r>
        <w:separator/>
      </w:r>
    </w:p>
  </w:endnote>
  <w:endnote w:type="continuationSeparator" w:id="0">
    <w:p w:rsidR="00FA68AD" w:rsidRDefault="00FA68AD" w:rsidP="00C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7034"/>
      <w:docPartObj>
        <w:docPartGallery w:val="Page Numbers (Bottom of Page)"/>
        <w:docPartUnique/>
      </w:docPartObj>
    </w:sdtPr>
    <w:sdtEndPr/>
    <w:sdtContent>
      <w:p w:rsidR="00C84D30" w:rsidRDefault="009966C5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5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1C3C" w:rsidRDefault="00C11C3C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8AD" w:rsidRDefault="00FA68AD" w:rsidP="00C11C3C">
      <w:pPr>
        <w:spacing w:after="0" w:line="240" w:lineRule="auto"/>
      </w:pPr>
      <w:r>
        <w:separator/>
      </w:r>
    </w:p>
  </w:footnote>
  <w:footnote w:type="continuationSeparator" w:id="0">
    <w:p w:rsidR="00FA68AD" w:rsidRDefault="00FA68AD" w:rsidP="00C1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BB9"/>
    <w:multiLevelType w:val="multilevel"/>
    <w:tmpl w:val="D69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>
    <w:nsid w:val="374C2115"/>
    <w:multiLevelType w:val="multilevel"/>
    <w:tmpl w:val="8BF47292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EA2175B"/>
    <w:multiLevelType w:val="multilevel"/>
    <w:tmpl w:val="7138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C3C"/>
    <w:rsid w:val="0003207E"/>
    <w:rsid w:val="000B526B"/>
    <w:rsid w:val="001410A0"/>
    <w:rsid w:val="001F6274"/>
    <w:rsid w:val="00291267"/>
    <w:rsid w:val="0030095A"/>
    <w:rsid w:val="00341EB9"/>
    <w:rsid w:val="00436C0A"/>
    <w:rsid w:val="00456DDA"/>
    <w:rsid w:val="0048498F"/>
    <w:rsid w:val="004B19D3"/>
    <w:rsid w:val="004E57BE"/>
    <w:rsid w:val="005821D6"/>
    <w:rsid w:val="006550A2"/>
    <w:rsid w:val="006A455B"/>
    <w:rsid w:val="006E2514"/>
    <w:rsid w:val="00721ACC"/>
    <w:rsid w:val="007A4493"/>
    <w:rsid w:val="007E2612"/>
    <w:rsid w:val="00805FDA"/>
    <w:rsid w:val="008A4078"/>
    <w:rsid w:val="008C4F8E"/>
    <w:rsid w:val="00983472"/>
    <w:rsid w:val="00995437"/>
    <w:rsid w:val="009966C5"/>
    <w:rsid w:val="00A04F23"/>
    <w:rsid w:val="00A31416"/>
    <w:rsid w:val="00A50548"/>
    <w:rsid w:val="00A61FB5"/>
    <w:rsid w:val="00B67067"/>
    <w:rsid w:val="00BC18A5"/>
    <w:rsid w:val="00C11C3C"/>
    <w:rsid w:val="00C84D30"/>
    <w:rsid w:val="00C84DB7"/>
    <w:rsid w:val="00CB40F1"/>
    <w:rsid w:val="00D55B68"/>
    <w:rsid w:val="00D7754E"/>
    <w:rsid w:val="00DE3C1B"/>
    <w:rsid w:val="00EF64F8"/>
    <w:rsid w:val="00FA68AD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C3C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a3">
    <w:name w:val="Заголовок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0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2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Перечень рисунков1"/>
    <w:basedOn w:val="1"/>
    <w:qFormat/>
    <w:rsid w:val="00C11C3C"/>
  </w:style>
  <w:style w:type="paragraph" w:customStyle="1" w:styleId="2">
    <w:name w:val="Перечень рисунков2"/>
    <w:basedOn w:val="1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  <w:lang w:eastAsia="ru-RU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Grizli777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Админ</dc:creator>
  <cp:lastModifiedBy>Acer</cp:lastModifiedBy>
  <cp:revision>4</cp:revision>
  <cp:lastPrinted>2019-10-07T21:49:00Z</cp:lastPrinted>
  <dcterms:created xsi:type="dcterms:W3CDTF">2020-05-13T10:58:00Z</dcterms:created>
  <dcterms:modified xsi:type="dcterms:W3CDTF">2020-05-13T11:17:00Z</dcterms:modified>
  <dc:language>ru-RU</dc:language>
</cp:coreProperties>
</file>