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7A5BBB" w14:textId="77777777" w:rsidR="00C903F6" w:rsidRPr="00C903F6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1. Некорректная работа фильтра «Город»</w:t>
      </w:r>
    </w:p>
    <w:p w14:paraId="1A1DDAEB" w14:textId="0FEA9D96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ри выборе в фильтре города "Санкт-Петербург" в результатах отображаются вакансии из других городов.</w:t>
      </w:r>
    </w:p>
    <w:p w14:paraId="066435E0" w14:textId="0AED63CC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соответствующие выбранному городу.</w:t>
      </w:r>
    </w:p>
    <w:p w14:paraId="4D73974F" w14:textId="18E69FED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вакансии для Москвы, Самары и других городов.</w:t>
      </w:r>
    </w:p>
    <w:p w14:paraId="66808FBB" w14:textId="4E7ACCA0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firstLine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D0024" w:rsidRPr="00AD0E70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6D16F78F" w14:textId="77777777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Критическая ошибка функциональности, блокирующая основной сценарий поиска вакансий по локации.</w:t>
      </w:r>
    </w:p>
    <w:p w14:paraId="2524281B" w14:textId="77777777" w:rsidR="00C903F6" w:rsidRPr="00C903F6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2. Некорректная работа фильтра «Направление/Команда»</w:t>
      </w:r>
    </w:p>
    <w:p w14:paraId="772350B9" w14:textId="17C4CE5E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ри выборе фильтра "Data Science" в результатах отображаются вакансии из других направлений.</w:t>
      </w:r>
    </w:p>
    <w:p w14:paraId="20DCBCE6" w14:textId="1620857D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относящиеся к выбранному направлению.</w:t>
      </w:r>
    </w:p>
    <w:p w14:paraId="4F47886A" w14:textId="3E22A811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тображаются вакансии из </w:t>
      </w:r>
      <w:r w:rsidR="002F269D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направлений 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"Клиентский сервис", "Финансы</w:t>
      </w:r>
      <w:r w:rsidR="002F269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, закупки и аудит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"</w:t>
      </w:r>
      <w:r w:rsidR="00606AB9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, «Аналитика данных», «Стратегия и </w:t>
      </w:r>
      <w:r w:rsidR="00606AB9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r w:rsidR="00606AB9" w:rsidRPr="009A67DE">
        <w:rPr>
          <w:rFonts w:eastAsia="Times New Roman" w:cstheme="minorHAnsi"/>
          <w:color w:val="0F1115"/>
          <w:sz w:val="24"/>
          <w:szCs w:val="24"/>
          <w:lang w:eastAsia="ru-RU"/>
        </w:rPr>
        <w:t>&amp;</w:t>
      </w:r>
      <w:r w:rsidR="00606AB9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A</w:t>
      </w:r>
      <w:r w:rsidR="00606AB9" w:rsidRPr="009A67DE">
        <w:rPr>
          <w:rFonts w:eastAsia="Times New Roman" w:cstheme="minorHAnsi"/>
          <w:color w:val="0F1115"/>
          <w:sz w:val="24"/>
          <w:szCs w:val="24"/>
          <w:lang w:eastAsia="ru-RU"/>
        </w:rPr>
        <w:t>».</w:t>
      </w:r>
    </w:p>
    <w:p w14:paraId="06492194" w14:textId="021C7914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firstLine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3E99E0CA" w14:textId="6EF36D8A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екорректно работающая ключевая функция, которая делает фильтрацию бесполезной.</w:t>
      </w:r>
    </w:p>
    <w:p w14:paraId="30517DCD" w14:textId="2A304698" w:rsidR="00C903F6" w:rsidRPr="00C903F6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3. Некорректная работа фильтра </w:t>
      </w:r>
      <w:r w:rsidR="003E28FF" w:rsidRPr="003E28FF">
        <w:rPr>
          <w:rStyle w:val="a3"/>
          <w:rFonts w:cstheme="minorHAnsi"/>
          <w:color w:val="0F1115"/>
          <w:sz w:val="24"/>
          <w:szCs w:val="24"/>
          <w:shd w:val="clear" w:color="auto" w:fill="FFFFFF"/>
        </w:rPr>
        <w:t>«Формат работы»</w:t>
      </w:r>
    </w:p>
    <w:p w14:paraId="4153E1D6" w14:textId="19BE6E4A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ри активации 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чекбокса</w:t>
      </w:r>
      <w:proofErr w:type="spellEnd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"Можно удаленно" отображаются вакансии, требующие работы из офиса.</w:t>
      </w:r>
    </w:p>
    <w:p w14:paraId="4A0BA9B4" w14:textId="5E101194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="00606AB9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се отображаемые вакансии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допускаю</w:t>
      </w:r>
      <w:r w:rsidR="00606AB9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удаленный формат работы.</w:t>
      </w:r>
    </w:p>
    <w:p w14:paraId="3C7A4BDD" w14:textId="2DABE653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1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="008E0C24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="008E0C24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</w:t>
      </w:r>
      <w:r w:rsidR="003E28FF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направлениях </w:t>
      </w:r>
      <w:r w:rsidR="003E28FF" w:rsidRPr="00C903F6">
        <w:rPr>
          <w:rFonts w:eastAsia="Times New Roman" w:cstheme="minorHAnsi"/>
          <w:color w:val="0F1115"/>
          <w:sz w:val="24"/>
          <w:szCs w:val="24"/>
          <w:lang w:eastAsia="ru-RU"/>
        </w:rPr>
        <w:t>«</w:t>
      </w:r>
      <w:r w:rsidR="008E0C24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Финансы, закупки и аудит», «Аналитика 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 </w:t>
      </w:r>
      <w:r w:rsidR="008E0C24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данных» 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вакансии</w:t>
      </w:r>
      <w:r w:rsidR="008E0C24" w:rsidRPr="009A67DE">
        <w:rPr>
          <w:rFonts w:eastAsia="Times New Roman" w:cstheme="minorHAnsi"/>
          <w:color w:val="0F1115"/>
          <w:sz w:val="24"/>
          <w:szCs w:val="24"/>
          <w:lang w:eastAsia="ru-RU"/>
        </w:rPr>
        <w:t>, не</w:t>
      </w:r>
      <w:r w:rsidR="005E44FD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предполагающие</w:t>
      </w:r>
      <w:r w:rsidR="008E0C24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удаленный формат работы.</w:t>
      </w:r>
    </w:p>
    <w:p w14:paraId="3ABD1F39" w14:textId="393832DA" w:rsidR="00C903F6" w:rsidRPr="00C903F6" w:rsidRDefault="002B272D" w:rsidP="003D6CBC">
      <w:p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   </w:t>
      </w:r>
      <w:r w:rsidR="00C903F6"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="00C903F6"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="00C903F6" w:rsidRPr="00C903F6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0463A18E" w14:textId="7CB87F24" w:rsidR="00C903F6" w:rsidRPr="00C903F6" w:rsidRDefault="00C903F6" w:rsidP="002B272D">
      <w:pPr>
        <w:shd w:val="clear" w:color="auto" w:fill="FFFFFF"/>
        <w:spacing w:before="100" w:beforeAutospacing="1" w:after="0" w:line="240" w:lineRule="auto"/>
        <w:ind w:left="22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еработающее условие фильтрации, мешает пользователю полноценно 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      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пользоваться поиском.</w:t>
      </w:r>
    </w:p>
    <w:p w14:paraId="7D3981E0" w14:textId="77777777" w:rsidR="00C903F6" w:rsidRPr="00C903F6" w:rsidRDefault="00C903F6" w:rsidP="003D6CBC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4. Некорректная работа фильтра «Руководящая роль»</w:t>
      </w:r>
    </w:p>
    <w:p w14:paraId="299482AB" w14:textId="0E912D6C" w:rsidR="003D6CBC" w:rsidRPr="00C903F6" w:rsidRDefault="00C903F6" w:rsidP="002B272D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ри активации 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чекбо</w:t>
      </w:r>
      <w:r w:rsidR="003D6CBC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кс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а</w:t>
      </w:r>
      <w:proofErr w:type="spellEnd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"Руководящая роль" отображаются вакансии разных уровней, а не только руководящие.</w:t>
      </w:r>
    </w:p>
    <w:p w14:paraId="678FD130" w14:textId="708419FC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только вакансии, соответствующие выбранному уровню (руководящие).</w:t>
      </w:r>
    </w:p>
    <w:p w14:paraId="1358FE59" w14:textId="07047A2E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тображаются все вакансии, включая рядовые позиции.</w:t>
      </w:r>
    </w:p>
    <w:p w14:paraId="582262FD" w14:textId="75A94F11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h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igh</w:t>
      </w:r>
      <w:proofErr w:type="spellEnd"/>
    </w:p>
    <w:p w14:paraId="3A3C68C4" w14:textId="2E277E54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е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ще один неработающий фильтр, что свидетельствует о системном сбое в механизме фильтрации.</w:t>
      </w:r>
    </w:p>
    <w:p w14:paraId="3A8BED69" w14:textId="77777777" w:rsidR="00C903F6" w:rsidRPr="009A67DE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5. Отображение заглушки «Ничего не нашлось» при наличии результатов</w:t>
      </w:r>
    </w:p>
    <w:p w14:paraId="251FB68E" w14:textId="20A13700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б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лок "Ничего не нашлось" отображается одновременно со списком вакансий.</w:t>
      </w:r>
    </w:p>
    <w:p w14:paraId="4CAB1E28" w14:textId="018E0CB1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ообщение "Ничего не нашлось" отображается только когда список вакансий после применения фильтров пуст.</w:t>
      </w:r>
    </w:p>
    <w:p w14:paraId="5BB0C3B0" w14:textId="54527B57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ообщение и список вакансий отображаются одновременно.</w:t>
      </w:r>
    </w:p>
    <w:p w14:paraId="27502B01" w14:textId="0EB1B619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498E86B3" w14:textId="290B39A0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ротиворечивое состояние интерфейса, которое дезориентирует пользователя.</w:t>
      </w:r>
    </w:p>
    <w:p w14:paraId="7BD269D9" w14:textId="77777777" w:rsidR="00C903F6" w:rsidRPr="009A67DE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6. Несоответствие счетчика вакансий в разделе «Клиентский сервис»</w:t>
      </w:r>
    </w:p>
    <w:p w14:paraId="5233AE74" w14:textId="737C7A71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заголовке раздела "Клиентский сервис" указан счетчик "2", но представлена только одна вакансия.</w:t>
      </w:r>
    </w:p>
    <w:p w14:paraId="23B88577" w14:textId="7D7800CA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к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оличество вакансий в счетчике соответствует количеству вакансий, отображаемых в разделе.</w:t>
      </w:r>
    </w:p>
    <w:p w14:paraId="78E4DA3A" w14:textId="022333BA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с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четчик показывает "2", а в списке одна вакансия.</w:t>
      </w:r>
    </w:p>
    <w:p w14:paraId="7E94E584" w14:textId="68608A72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3136024C" w14:textId="5FF68AC6" w:rsid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есоответствие данных вводит пользователя в заблуждение о количестве доступных позиций.</w:t>
      </w:r>
    </w:p>
    <w:p w14:paraId="20BFC956" w14:textId="02B012F1" w:rsidR="00AD0E70" w:rsidRPr="009A67DE" w:rsidRDefault="00AD0E70" w:rsidP="00AD0E70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7</w:t>
      </w: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. Отсутствие города в вакансии «Аналитик данных в бизнес-команду </w:t>
      </w:r>
      <w:proofErr w:type="spellStart"/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Авито</w:t>
      </w:r>
      <w:proofErr w:type="spellEnd"/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Авто»</w:t>
      </w:r>
    </w:p>
    <w:p w14:paraId="789BB770" w14:textId="77777777" w:rsidR="00AD0E70" w:rsidRPr="00C903F6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карточке вакансии "Аналитик данных в бизнес-команду 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Авито</w:t>
      </w:r>
      <w:proofErr w:type="spellEnd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Авто" не указан город или формат работы.</w:t>
      </w:r>
    </w:p>
    <w:p w14:paraId="08D943AB" w14:textId="77777777" w:rsidR="00AD0E70" w:rsidRPr="00C903F6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9A67DE">
        <w:rPr>
          <w:rFonts w:eastAsia="Times New Roman" w:cstheme="minorHAnsi"/>
          <w:color w:val="0F1115"/>
          <w:sz w:val="24"/>
          <w:szCs w:val="24"/>
          <w:lang w:eastAsia="ru-RU"/>
        </w:rPr>
        <w:t>у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каждой вакансии указана локация (город) и/или формат работы.</w:t>
      </w:r>
    </w:p>
    <w:p w14:paraId="1205B3E4" w14:textId="77777777" w:rsidR="00AD0E70" w:rsidRPr="00C903F6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9A67DE">
        <w:rPr>
          <w:rFonts w:eastAsia="Times New Roman" w:cstheme="minorHAnsi"/>
          <w:color w:val="0F1115"/>
          <w:sz w:val="24"/>
          <w:szCs w:val="24"/>
          <w:lang w:eastAsia="ru-RU"/>
        </w:rPr>
        <w:t>д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анные о локации/формате отсутствуют.</w:t>
      </w:r>
    </w:p>
    <w:p w14:paraId="7FD2F137" w14:textId="77777777" w:rsidR="00AD0E70" w:rsidRPr="00C903F6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m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edium</w:t>
      </w:r>
      <w:proofErr w:type="spellEnd"/>
    </w:p>
    <w:p w14:paraId="521D44DC" w14:textId="5FDF73E5" w:rsidR="00AD0E70" w:rsidRPr="00C903F6" w:rsidRDefault="00AD0E70" w:rsidP="00AD0E70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тсутствует ключевая для соискателя информация, что может привести к необоснованным откликам и трате времени</w:t>
      </w:r>
      <w:r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рекрутеров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14:paraId="0002F581" w14:textId="6F43ACC0" w:rsidR="00C903F6" w:rsidRPr="009A67DE" w:rsidRDefault="00AD0E70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8</w:t>
      </w:r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. </w:t>
      </w:r>
      <w:r w:rsidR="00E406D9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Не прогрузилась</w:t>
      </w:r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картинк</w:t>
      </w:r>
      <w:r w:rsidR="00E406D9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а </w:t>
      </w:r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напротив поисковой строки</w:t>
      </w:r>
    </w:p>
    <w:p w14:paraId="0C910BD1" w14:textId="5004837A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D059C8">
        <w:rPr>
          <w:rFonts w:eastAsia="Times New Roman" w:cstheme="minorHAnsi"/>
          <w:color w:val="0F1115"/>
          <w:sz w:val="24"/>
          <w:szCs w:val="24"/>
          <w:lang w:eastAsia="ru-RU"/>
        </w:rPr>
        <w:t>справа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от текста </w:t>
      </w:r>
      <w:r w:rsidR="00D059C8">
        <w:rPr>
          <w:rFonts w:eastAsia="Times New Roman" w:cstheme="minorHAnsi"/>
          <w:color w:val="0F1115"/>
          <w:sz w:val="24"/>
          <w:szCs w:val="24"/>
          <w:lang w:eastAsia="ru-RU"/>
        </w:rPr>
        <w:t>«</w:t>
      </w:r>
      <w:r w:rsidR="00D059C8">
        <w:rPr>
          <w:rFonts w:ascii="Segoe UI" w:hAnsi="Segoe UI" w:cs="Segoe UI"/>
          <w:color w:val="0F1115"/>
          <w:shd w:val="clear" w:color="auto" w:fill="FFFFFF"/>
        </w:rPr>
        <w:t>Напишите направление, специализацию или название вакансии</w:t>
      </w:r>
      <w:r w:rsidR="00D059C8">
        <w:rPr>
          <w:rFonts w:ascii="Segoe UI" w:hAnsi="Segoe UI" w:cs="Segoe UI"/>
          <w:color w:val="0F1115"/>
          <w:shd w:val="clear" w:color="auto" w:fill="FFFFFF"/>
        </w:rPr>
        <w:t>»</w:t>
      </w:r>
      <w:r w:rsidR="00E406D9">
        <w:rPr>
          <w:rFonts w:ascii="Segoe UI" w:hAnsi="Segoe UI" w:cs="Segoe UI"/>
          <w:color w:val="0F1115"/>
          <w:shd w:val="clear" w:color="auto" w:fill="FFFFFF"/>
        </w:rPr>
        <w:t xml:space="preserve"> 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присутствует пустое место, где, вероятно, должна быть</w:t>
      </w:r>
      <w:r w:rsidR="00E406D9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картинка</w:t>
      </w:r>
    </w:p>
    <w:p w14:paraId="337EFC03" w14:textId="3A42D4E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тображается соответствующая </w:t>
      </w:r>
      <w:r w:rsidR="001D13E2">
        <w:rPr>
          <w:rFonts w:eastAsia="Times New Roman" w:cstheme="minorHAnsi"/>
          <w:color w:val="0F1115"/>
          <w:sz w:val="24"/>
          <w:szCs w:val="24"/>
          <w:lang w:eastAsia="ru-RU"/>
        </w:rPr>
        <w:t>картинка</w:t>
      </w:r>
    </w:p>
    <w:p w14:paraId="2996D169" w14:textId="21482CBE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1D13E2">
        <w:rPr>
          <w:rFonts w:eastAsia="Times New Roman" w:cstheme="minorHAnsi"/>
          <w:color w:val="0F1115"/>
          <w:sz w:val="24"/>
          <w:szCs w:val="24"/>
          <w:lang w:eastAsia="ru-RU"/>
        </w:rPr>
        <w:t>картинка</w:t>
      </w:r>
      <w:r w:rsidR="006B2EEC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не прогрузилась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.</w:t>
      </w:r>
    </w:p>
    <w:p w14:paraId="19EC6D1B" w14:textId="1A184E82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1E2274FC" w14:textId="09A74036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изуально незавершенный интерфейс. Не критично для функционала, но портит восприятие.</w:t>
      </w:r>
    </w:p>
    <w:p w14:paraId="2AEEA8A9" w14:textId="16CA099C" w:rsidR="00C903F6" w:rsidRPr="009A67DE" w:rsidRDefault="00AD0E70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9</w:t>
      </w:r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. </w:t>
      </w:r>
      <w:proofErr w:type="spellStart"/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Неконсистентная</w:t>
      </w:r>
      <w:proofErr w:type="spellEnd"/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 xml:space="preserve"> терминология для формата работы</w:t>
      </w:r>
    </w:p>
    <w:p w14:paraId="20C92F51" w14:textId="5922E8EE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дин и тот же формат работы в разных местах интерфейса называется по-разному.</w:t>
      </w:r>
    </w:p>
    <w:p w14:paraId="6128FAAF" w14:textId="0928B5D6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спользуется единая терминология (например, "Удаленная работа").</w:t>
      </w:r>
    </w:p>
    <w:p w14:paraId="7C25F79E" w14:textId="3A11F201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спользуются варианты: "можно удаленно", "удаленно", "Удалённая работа".</w:t>
      </w:r>
    </w:p>
    <w:p w14:paraId="579965C1" w14:textId="5D1E41A6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32E1729C" w14:textId="3F33253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тсутствие 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консистентности</w:t>
      </w:r>
      <w:proofErr w:type="spellEnd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в текстах интерфейса говорит о недостаточном контроле качества контента.</w:t>
      </w:r>
    </w:p>
    <w:p w14:paraId="0DF687D1" w14:textId="0EED81BC" w:rsidR="00C903F6" w:rsidRPr="009A67DE" w:rsidRDefault="00AD0E70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10</w:t>
      </w:r>
      <w:r w:rsidR="00C903F6"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Неверное текстовое сообщение в фильтре «Команда»</w:t>
      </w:r>
    </w:p>
    <w:p w14:paraId="45C518CB" w14:textId="2755C1FE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выпадающем списке фильтра "Команда" отображается сообщение "Вакансий пока нет".</w:t>
      </w:r>
    </w:p>
    <w:p w14:paraId="3555029B" w14:textId="36D3D21F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п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ри отсутствии команд для выбора отображается текст "Команд пока нет".</w:t>
      </w:r>
    </w:p>
    <w:p w14:paraId="1951CC80" w14:textId="233B77AA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тображается текст "Вакансий пока нет".</w:t>
      </w:r>
    </w:p>
    <w:p w14:paraId="721F1C52" w14:textId="03EA2F10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2E8E5D1E" w14:textId="012F9DC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lastRenderedPageBreak/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еточность в тексте, которая может вызвать легкое недопонимание у пользователя.</w:t>
      </w:r>
    </w:p>
    <w:p w14:paraId="26970DF5" w14:textId="5908B2C8" w:rsidR="00C903F6" w:rsidRPr="009A67DE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AD0E70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Неправильное выравнивание условий работы в карточках вакансий</w:t>
      </w:r>
    </w:p>
    <w:p w14:paraId="0BFF437A" w14:textId="1917DF36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адписи с форматом работы в карточках ("Офис", "Удаленно") выровнены не единообразно.</w:t>
      </w:r>
    </w:p>
    <w:p w14:paraId="5ACC6022" w14:textId="3C1450F9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се надписи с форматом работы выровнены по правому краю карточки.</w:t>
      </w:r>
    </w:p>
    <w:p w14:paraId="6D90D6C2" w14:textId="49652939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адписи расположены на разном расстоянии от правого края.</w:t>
      </w:r>
    </w:p>
    <w:p w14:paraId="688BCB95" w14:textId="388DC584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560DFDC0" w14:textId="0326EBE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изуальный беспорядок, создает впечатление неаккуратности и недостаточной проработанности интерфейса.</w:t>
      </w:r>
    </w:p>
    <w:p w14:paraId="71CC9ACB" w14:textId="79A15D11" w:rsidR="00C903F6" w:rsidRPr="009A67DE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AD0E70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2</w:t>
      </w: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Орфографическая ошибка в счетчике вакансий</w:t>
      </w:r>
    </w:p>
    <w:p w14:paraId="515B5B1A" w14:textId="21CF21FA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в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футере страницы указано "227 вакансии открыто".</w:t>
      </w:r>
    </w:p>
    <w:p w14:paraId="38C2C9F0" w14:textId="044EA707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екст отображается грамотно, с правильным падежом: "227 вакансий открыто".</w:t>
      </w:r>
    </w:p>
    <w:p w14:paraId="23C9DFB2" w14:textId="04550F0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т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екст содержит ошибку: "227 вакансии открыто".</w:t>
      </w:r>
    </w:p>
    <w:p w14:paraId="12976B89" w14:textId="5BDD19B5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082E08" w:rsidRPr="009A67DE">
        <w:rPr>
          <w:rFonts w:eastAsia="Times New Roman" w:cstheme="minorHAnsi"/>
          <w:color w:val="0F1115"/>
          <w:sz w:val="24"/>
          <w:szCs w:val="24"/>
          <w:lang w:val="en-US" w:eastAsia="ru-RU"/>
        </w:rPr>
        <w:t>l</w:t>
      </w:r>
      <w:proofErr w:type="spellStart"/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ow</w:t>
      </w:r>
      <w:proofErr w:type="spellEnd"/>
    </w:p>
    <w:p w14:paraId="56051F44" w14:textId="71F18BF3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г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рамматическая ошибка, которая негативно влияет на восприятие бренда как внимательного к деталям.</w:t>
      </w:r>
    </w:p>
    <w:p w14:paraId="1D8D4BE5" w14:textId="43C191F4" w:rsidR="00C903F6" w:rsidRPr="009A67DE" w:rsidRDefault="00C903F6" w:rsidP="002B272D">
      <w:pPr>
        <w:shd w:val="clear" w:color="auto" w:fill="FFFFFF"/>
        <w:spacing w:before="240" w:after="240" w:line="240" w:lineRule="auto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1</w:t>
      </w:r>
      <w:r w:rsidR="00AD0E70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3</w:t>
      </w:r>
      <w:r w:rsidRPr="009A67DE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. Отсутствие стрелки у кнопки «Про направление»</w:t>
      </w:r>
    </w:p>
    <w:p w14:paraId="50A56203" w14:textId="3D27B44C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Описание: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 xml:space="preserve">у 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кнопки "Про направление" в разделе "Аналитика данных" отсутствует стрелка или другой индикатор,</w:t>
      </w:r>
      <w:r w:rsidR="003778C4" w:rsidRPr="009A67DE">
        <w:rPr>
          <w:rFonts w:eastAsia="MS Gothic" w:cstheme="minorHAnsi"/>
          <w:color w:val="0F1115"/>
          <w:sz w:val="24"/>
          <w:szCs w:val="24"/>
          <w:lang w:eastAsia="ru-RU"/>
        </w:rPr>
        <w:t xml:space="preserve"> </w:t>
      </w:r>
      <w:r w:rsidR="003778C4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обозначающий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 xml:space="preserve"> интерактивность и переход куда-либо (в отличие, например, от кнопки в разделе "Финансы").</w:t>
      </w:r>
    </w:p>
    <w:p w14:paraId="73ADF46A" w14:textId="29390AE9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и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нтерактивные кнопки, ведущие на другую страницу, имеют визуальный индикатор (например, стрелку).</w:t>
      </w:r>
    </w:p>
    <w:p w14:paraId="738672DA" w14:textId="027497F5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к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нопка "Про направление" в разделе "Аналитика данных" выглядит как простой текст.</w:t>
      </w:r>
    </w:p>
    <w:p w14:paraId="07F10837" w14:textId="466FED9B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val="en-US"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Приоритет: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B773FB" w:rsidRPr="00B773FB">
        <w:rPr>
          <w:rFonts w:eastAsia="Times New Roman" w:cstheme="minorHAnsi"/>
          <w:color w:val="0F1115"/>
          <w:sz w:val="24"/>
          <w:szCs w:val="24"/>
          <w:lang w:val="en-US" w:eastAsia="ru-RU"/>
        </w:rPr>
        <w:t>low</w:t>
      </w:r>
    </w:p>
    <w:p w14:paraId="44D4D290" w14:textId="79F446F4" w:rsidR="00C903F6" w:rsidRPr="00C903F6" w:rsidRDefault="00C903F6" w:rsidP="003D6CBC">
      <w:pPr>
        <w:shd w:val="clear" w:color="auto" w:fill="FFFFFF"/>
        <w:spacing w:before="100" w:beforeAutospacing="1" w:after="0" w:line="240" w:lineRule="auto"/>
        <w:ind w:left="360"/>
        <w:rPr>
          <w:rFonts w:eastAsia="Times New Roman" w:cstheme="minorHAnsi"/>
          <w:color w:val="0F1115"/>
          <w:sz w:val="24"/>
          <w:szCs w:val="24"/>
          <w:lang w:eastAsia="ru-RU"/>
        </w:rPr>
      </w:pPr>
      <w:r w:rsidRPr="00C903F6">
        <w:rPr>
          <w:rFonts w:eastAsia="Times New Roman" w:cstheme="minorHAnsi"/>
          <w:b/>
          <w:bCs/>
          <w:color w:val="0F1115"/>
          <w:sz w:val="24"/>
          <w:szCs w:val="24"/>
          <w:lang w:eastAsia="ru-RU"/>
        </w:rPr>
        <w:t>Обоснование: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 </w:t>
      </w:r>
      <w:r w:rsidR="002B272D" w:rsidRPr="009A67DE">
        <w:rPr>
          <w:rFonts w:eastAsia="Times New Roman" w:cstheme="minorHAnsi"/>
          <w:color w:val="0F1115"/>
          <w:sz w:val="24"/>
          <w:szCs w:val="24"/>
          <w:lang w:eastAsia="ru-RU"/>
        </w:rPr>
        <w:t>н</w:t>
      </w:r>
      <w:r w:rsidRPr="00C903F6">
        <w:rPr>
          <w:rFonts w:eastAsia="Times New Roman" w:cstheme="minorHAnsi"/>
          <w:color w:val="0F1115"/>
          <w:sz w:val="24"/>
          <w:szCs w:val="24"/>
          <w:lang w:eastAsia="ru-RU"/>
        </w:rPr>
        <w:t>есоответствие визуального дизайна интерактивных элементов, что ухудшает юзабилити.</w:t>
      </w:r>
    </w:p>
    <w:p w14:paraId="6029DA54" w14:textId="05A2D08E" w:rsidR="00C903F6" w:rsidRDefault="00C903F6" w:rsidP="003D6CBC">
      <w:pPr>
        <w:rPr>
          <w:rFonts w:cstheme="minorHAnsi"/>
          <w:sz w:val="24"/>
          <w:szCs w:val="24"/>
        </w:rPr>
      </w:pPr>
    </w:p>
    <w:p w14:paraId="522783DE" w14:textId="50FAC2E6" w:rsidR="00D6756C" w:rsidRDefault="00D6756C" w:rsidP="003D6CBC">
      <w:pPr>
        <w:rPr>
          <w:rFonts w:cstheme="minorHAnsi"/>
          <w:sz w:val="24"/>
          <w:szCs w:val="24"/>
        </w:rPr>
      </w:pPr>
    </w:p>
    <w:p w14:paraId="3F13D6EF" w14:textId="25EA4CBC" w:rsidR="00D6756C" w:rsidRPr="009A67DE" w:rsidRDefault="00D6756C" w:rsidP="003D6CBC">
      <w:pPr>
        <w:rPr>
          <w:rFonts w:cstheme="minorHAnsi"/>
          <w:sz w:val="24"/>
          <w:szCs w:val="24"/>
        </w:rPr>
      </w:pPr>
      <w:r w:rsidRPr="00B773FB">
        <w:rPr>
          <w:rFonts w:cstheme="minorHAnsi"/>
          <w:b/>
          <w:bCs/>
          <w:sz w:val="24"/>
          <w:szCs w:val="24"/>
        </w:rPr>
        <w:lastRenderedPageBreak/>
        <w:t>14.</w:t>
      </w:r>
      <w:r>
        <w:rPr>
          <w:rFonts w:cstheme="minorHAnsi"/>
          <w:sz w:val="24"/>
          <w:szCs w:val="24"/>
        </w:rPr>
        <w:t xml:space="preserve"> </w:t>
      </w:r>
      <w:r w:rsidR="00B773FB">
        <w:rPr>
          <w:rStyle w:val="a3"/>
          <w:rFonts w:ascii="Segoe UI" w:hAnsi="Segoe UI" w:cs="Segoe UI"/>
          <w:color w:val="0F1115"/>
          <w:shd w:val="clear" w:color="auto" w:fill="FFFFFF"/>
        </w:rPr>
        <w:t>Несоответствие вакансий и команд внутри направления "Аналитика данных"</w:t>
      </w:r>
    </w:p>
    <w:p w14:paraId="15686FA5" w14:textId="77777777" w:rsidR="00B773FB" w:rsidRPr="00B773FB" w:rsidRDefault="00B773FB" w:rsidP="00B773FB">
      <w:pPr>
        <w:shd w:val="clear" w:color="auto" w:fill="FFFFFF"/>
        <w:spacing w:before="100" w:beforeAutospacing="1" w:after="120" w:line="240" w:lineRule="auto"/>
        <w:ind w:left="708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разделе "Аналитика данных" вакансии некорректно распределены по внутренним командам (подразделам). Вакансия, связанная с недвижимостью, находится в подразделе "Авто", а вакансия, связанная с авто, — в подразделе "Недвижимость".</w:t>
      </w:r>
    </w:p>
    <w:p w14:paraId="628FC091" w14:textId="77777777" w:rsidR="00B773FB" w:rsidRPr="00B773FB" w:rsidRDefault="00B773FB" w:rsidP="00B773FB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Вакансия "Руководитель аналитики в транзакционное направление жилой недвижимости" отображается в команде "Авто".</w:t>
      </w:r>
    </w:p>
    <w:p w14:paraId="3FDB5A49" w14:textId="77777777" w:rsidR="00B773FB" w:rsidRPr="00B773FB" w:rsidRDefault="00B773FB" w:rsidP="00B773FB">
      <w:pPr>
        <w:numPr>
          <w:ilvl w:val="1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Вакансия "Аналитик данных в бизнес-команду Авто" отображается в команде "Недвижимость".</w:t>
      </w:r>
    </w:p>
    <w:p w14:paraId="5D2373AA" w14:textId="77777777" w:rsidR="00B773FB" w:rsidRPr="00B773FB" w:rsidRDefault="00B773FB" w:rsidP="00B773F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Ожидаемый результат: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Вакансии отображаются в тех внутренних командах (подразделах), которым они тематически соответствуют. Вакансия по недвижимости — в подразделе "Недвижимость", вакансия по авто — в подразделе "Авто".</w:t>
      </w:r>
    </w:p>
    <w:p w14:paraId="34193619" w14:textId="77777777" w:rsidR="00B773FB" w:rsidRPr="00B773FB" w:rsidRDefault="00B773FB" w:rsidP="00B773F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Фактический результат: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Вакансии поменяны местами и отображаются в несоответствующих им тематических подразделах.</w:t>
      </w:r>
    </w:p>
    <w:p w14:paraId="463D21CB" w14:textId="117BB160" w:rsidR="00B773FB" w:rsidRPr="00B773FB" w:rsidRDefault="00B773FB" w:rsidP="00B773FB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Приоритет: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medium</w:t>
      </w:r>
    </w:p>
    <w:p w14:paraId="324631E1" w14:textId="158453E9" w:rsidR="00B773FB" w:rsidRPr="00B773FB" w:rsidRDefault="00B773FB" w:rsidP="00B773FB">
      <w:pPr>
        <w:shd w:val="clear" w:color="auto" w:fill="FFFFFF"/>
        <w:spacing w:before="100" w:beforeAutospacing="1" w:after="120" w:line="240" w:lineRule="auto"/>
        <w:ind w:left="7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773FB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Обоснование: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</w:t>
      </w:r>
      <w:r w:rsidRPr="00B773FB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 серьезная ошибка в структуре данных, которая напрямую вводит пользователя в заблуждение</w:t>
      </w:r>
    </w:p>
    <w:p w14:paraId="1B5177CD" w14:textId="58A31BCD" w:rsidR="009A67DE" w:rsidRPr="009A67DE" w:rsidRDefault="00B773FB" w:rsidP="009A67DE">
      <w:pPr>
        <w:pStyle w:val="3"/>
        <w:shd w:val="clear" w:color="auto" w:fill="FFFFFF"/>
        <w:spacing w:before="480" w:after="240" w:line="450" w:lineRule="atLeast"/>
        <w:rPr>
          <w:rFonts w:asciiTheme="minorHAnsi" w:hAnsiTheme="minorHAnsi" w:cstheme="minorHAnsi"/>
          <w:b/>
          <w:bCs/>
          <w:color w:val="0F1115"/>
          <w:sz w:val="28"/>
          <w:szCs w:val="28"/>
        </w:rPr>
      </w:pPr>
      <w:r>
        <w:rPr>
          <w:rFonts w:asciiTheme="minorHAnsi" w:hAnsiTheme="minorHAnsi" w:cstheme="minorHAnsi"/>
          <w:b/>
          <w:bCs/>
          <w:color w:val="0F1115"/>
          <w:sz w:val="28"/>
          <w:szCs w:val="28"/>
        </w:rPr>
        <w:t>Итог</w:t>
      </w:r>
    </w:p>
    <w:p w14:paraId="1F6DAE25" w14:textId="77777777" w:rsidR="009A67DE" w:rsidRPr="009A67DE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r w:rsidRPr="009A67DE">
        <w:rPr>
          <w:rStyle w:val="a3"/>
          <w:rFonts w:asciiTheme="minorHAnsi" w:hAnsiTheme="minorHAnsi" w:cstheme="minorHAnsi"/>
          <w:color w:val="0F1115"/>
        </w:rPr>
        <w:t>High:</w:t>
      </w:r>
      <w:r w:rsidRPr="009A67DE">
        <w:rPr>
          <w:rFonts w:asciiTheme="minorHAnsi" w:hAnsiTheme="minorHAnsi" w:cstheme="minorHAnsi"/>
          <w:color w:val="0F1115"/>
        </w:rPr>
        <w:t> 4 бага. Все связаны с полным отказом системы фильтрации. Требуют немедленного исправления.</w:t>
      </w:r>
    </w:p>
    <w:p w14:paraId="4DBE7D89" w14:textId="2754681B" w:rsidR="009A67DE" w:rsidRPr="009A67DE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9A67DE">
        <w:rPr>
          <w:rStyle w:val="a3"/>
          <w:rFonts w:asciiTheme="minorHAnsi" w:hAnsiTheme="minorHAnsi" w:cstheme="minorHAnsi"/>
          <w:color w:val="0F1115"/>
        </w:rPr>
        <w:t>Medium</w:t>
      </w:r>
      <w:proofErr w:type="spellEnd"/>
      <w:r w:rsidRPr="009A67DE">
        <w:rPr>
          <w:rStyle w:val="a3"/>
          <w:rFonts w:asciiTheme="minorHAnsi" w:hAnsiTheme="minorHAnsi" w:cstheme="minorHAnsi"/>
          <w:color w:val="0F1115"/>
        </w:rPr>
        <w:t>:</w:t>
      </w:r>
      <w:r w:rsidRPr="009A67DE">
        <w:rPr>
          <w:rFonts w:asciiTheme="minorHAnsi" w:hAnsiTheme="minorHAnsi" w:cstheme="minorHAnsi"/>
          <w:color w:val="0F1115"/>
        </w:rPr>
        <w:t> </w:t>
      </w:r>
      <w:r w:rsidR="00B773FB">
        <w:rPr>
          <w:rFonts w:asciiTheme="minorHAnsi" w:hAnsiTheme="minorHAnsi" w:cstheme="minorHAnsi"/>
          <w:color w:val="0F1115"/>
        </w:rPr>
        <w:t>4</w:t>
      </w:r>
      <w:r w:rsidRPr="009A67DE">
        <w:rPr>
          <w:rFonts w:asciiTheme="minorHAnsi" w:hAnsiTheme="minorHAnsi" w:cstheme="minorHAnsi"/>
          <w:color w:val="0F1115"/>
        </w:rPr>
        <w:t xml:space="preserve"> бага. Проблемы с целостностью данных (счетчик, отсутствие города) и логикой интерфейса (заглушка).</w:t>
      </w:r>
    </w:p>
    <w:p w14:paraId="1FE2BE2C" w14:textId="77777777" w:rsidR="009A67DE" w:rsidRPr="009A67DE" w:rsidRDefault="009A67DE" w:rsidP="009A67DE">
      <w:pPr>
        <w:pStyle w:val="ds-markdown-paragraph"/>
        <w:shd w:val="clear" w:color="auto" w:fill="FFFFFF"/>
        <w:spacing w:after="0" w:afterAutospacing="0"/>
        <w:rPr>
          <w:rFonts w:asciiTheme="minorHAnsi" w:hAnsiTheme="minorHAnsi" w:cstheme="minorHAnsi"/>
          <w:color w:val="0F1115"/>
        </w:rPr>
      </w:pPr>
      <w:proofErr w:type="spellStart"/>
      <w:r w:rsidRPr="009A67DE">
        <w:rPr>
          <w:rStyle w:val="a3"/>
          <w:rFonts w:asciiTheme="minorHAnsi" w:hAnsiTheme="minorHAnsi" w:cstheme="minorHAnsi"/>
          <w:color w:val="0F1115"/>
        </w:rPr>
        <w:t>Low</w:t>
      </w:r>
      <w:proofErr w:type="spellEnd"/>
      <w:r w:rsidRPr="009A67DE">
        <w:rPr>
          <w:rStyle w:val="a3"/>
          <w:rFonts w:asciiTheme="minorHAnsi" w:hAnsiTheme="minorHAnsi" w:cstheme="minorHAnsi"/>
          <w:color w:val="0F1115"/>
        </w:rPr>
        <w:t>:</w:t>
      </w:r>
      <w:r w:rsidRPr="009A67DE">
        <w:rPr>
          <w:rFonts w:asciiTheme="minorHAnsi" w:hAnsiTheme="minorHAnsi" w:cstheme="minorHAnsi"/>
          <w:color w:val="0F1115"/>
        </w:rPr>
        <w:t> 6 багов. В основном визуальные и текстовые недочеты, которые не ломают функционал, но снижают качество восприятия продукта.</w:t>
      </w:r>
    </w:p>
    <w:p w14:paraId="0E2078DD" w14:textId="77777777" w:rsidR="009A67DE" w:rsidRPr="009A67DE" w:rsidRDefault="009A67DE" w:rsidP="003D6CBC">
      <w:pPr>
        <w:rPr>
          <w:rFonts w:cstheme="minorHAnsi"/>
          <w:sz w:val="24"/>
          <w:szCs w:val="24"/>
        </w:rPr>
      </w:pPr>
    </w:p>
    <w:p w14:paraId="27C153B4" w14:textId="151574A7" w:rsidR="00082E08" w:rsidRPr="009A67DE" w:rsidRDefault="00082E08" w:rsidP="00082E08">
      <w:pPr>
        <w:rPr>
          <w:rFonts w:cstheme="minorHAnsi"/>
          <w:color w:val="0F1115"/>
          <w:sz w:val="24"/>
          <w:szCs w:val="24"/>
          <w:shd w:val="clear" w:color="auto" w:fill="FFFFFF"/>
        </w:rPr>
      </w:pPr>
      <w:r w:rsidRPr="009A67DE">
        <w:rPr>
          <w:rFonts w:cstheme="minorHAnsi"/>
          <w:b/>
          <w:bCs/>
          <w:color w:val="0F1115"/>
          <w:sz w:val="24"/>
          <w:szCs w:val="24"/>
          <w:shd w:val="clear" w:color="auto" w:fill="FFFFFF"/>
        </w:rPr>
        <w:t>Комментарий</w:t>
      </w:r>
      <w:r w:rsidRPr="009A67DE">
        <w:rPr>
          <w:rFonts w:cstheme="minorHAnsi"/>
          <w:color w:val="0F1115"/>
          <w:sz w:val="24"/>
          <w:szCs w:val="24"/>
          <w:shd w:val="clear" w:color="auto" w:fill="FFFFFF"/>
        </w:rPr>
        <w:t xml:space="preserve">: наиболее критичными являются </w:t>
      </w:r>
      <w:r w:rsidR="00AD0E70">
        <w:rPr>
          <w:rFonts w:cstheme="minorHAnsi"/>
          <w:color w:val="0F1115"/>
          <w:sz w:val="24"/>
          <w:szCs w:val="24"/>
          <w:shd w:val="clear" w:color="auto" w:fill="FFFFFF"/>
        </w:rPr>
        <w:t>четыре</w:t>
      </w:r>
      <w:r w:rsidRPr="009A67DE">
        <w:rPr>
          <w:rFonts w:cstheme="minorHAnsi"/>
          <w:color w:val="0F1115"/>
          <w:sz w:val="24"/>
          <w:szCs w:val="24"/>
          <w:shd w:val="clear" w:color="auto" w:fill="FFFFFF"/>
        </w:rPr>
        <w:t xml:space="preserve"> бага с </w:t>
      </w:r>
      <w:r w:rsidRPr="009A67DE">
        <w:rPr>
          <w:rStyle w:val="a3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>High</w:t>
      </w:r>
      <w:r w:rsidRPr="009A67DE">
        <w:rPr>
          <w:rFonts w:cstheme="minorHAnsi"/>
          <w:b/>
          <w:bCs/>
          <w:color w:val="0F1115"/>
          <w:sz w:val="24"/>
          <w:szCs w:val="24"/>
          <w:shd w:val="clear" w:color="auto" w:fill="FFFFFF"/>
        </w:rPr>
        <w:t> </w:t>
      </w:r>
      <w:r w:rsidRPr="009A67DE">
        <w:rPr>
          <w:rFonts w:cstheme="minorHAnsi"/>
          <w:color w:val="0F1115"/>
          <w:sz w:val="24"/>
          <w:szCs w:val="24"/>
          <w:shd w:val="clear" w:color="auto" w:fill="FFFFFF"/>
        </w:rPr>
        <w:t>приоритетом, связанные с </w:t>
      </w:r>
      <w:r w:rsidRPr="009A67DE">
        <w:rPr>
          <w:rStyle w:val="a3"/>
          <w:rFonts w:cstheme="minorHAnsi"/>
          <w:b w:val="0"/>
          <w:bCs w:val="0"/>
          <w:color w:val="0F1115"/>
          <w:sz w:val="24"/>
          <w:szCs w:val="24"/>
          <w:shd w:val="clear" w:color="auto" w:fill="FFFFFF"/>
        </w:rPr>
        <w:t>нерабочей фильтрацией</w:t>
      </w:r>
      <w:r w:rsidRPr="009A67DE">
        <w:rPr>
          <w:rFonts w:cstheme="minorHAnsi"/>
          <w:color w:val="0F1115"/>
          <w:sz w:val="24"/>
          <w:szCs w:val="24"/>
          <w:shd w:val="clear" w:color="auto" w:fill="FFFFFF"/>
        </w:rPr>
        <w:t>. Они должны быть исправлены в первую очередь, так как блокируют основной сценарий использования сайта — поиск и подбор вакансий. Остальные баги, хотя и менее критичны, требуют исправления для повышения удобства, ясности и профессионального уровня интерфейса.</w:t>
      </w:r>
    </w:p>
    <w:p w14:paraId="3B542FFA" w14:textId="77777777" w:rsidR="00082E08" w:rsidRPr="009A67DE" w:rsidRDefault="00082E08" w:rsidP="003D6CBC">
      <w:pPr>
        <w:rPr>
          <w:rFonts w:cstheme="minorHAnsi"/>
          <w:sz w:val="24"/>
          <w:szCs w:val="24"/>
        </w:rPr>
      </w:pPr>
    </w:p>
    <w:sectPr w:rsidR="00082E08" w:rsidRPr="009A67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23D"/>
    <w:multiLevelType w:val="multilevel"/>
    <w:tmpl w:val="005AC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D770A"/>
    <w:multiLevelType w:val="multilevel"/>
    <w:tmpl w:val="27FA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151DF"/>
    <w:multiLevelType w:val="multilevel"/>
    <w:tmpl w:val="1CA4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F0230"/>
    <w:multiLevelType w:val="multilevel"/>
    <w:tmpl w:val="5088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C5452"/>
    <w:multiLevelType w:val="multilevel"/>
    <w:tmpl w:val="3D46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08201F"/>
    <w:multiLevelType w:val="multilevel"/>
    <w:tmpl w:val="0A40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B64D2"/>
    <w:multiLevelType w:val="multilevel"/>
    <w:tmpl w:val="2FFE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6658"/>
    <w:multiLevelType w:val="multilevel"/>
    <w:tmpl w:val="181E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211C3"/>
    <w:multiLevelType w:val="multilevel"/>
    <w:tmpl w:val="5602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AA0AD9"/>
    <w:multiLevelType w:val="multilevel"/>
    <w:tmpl w:val="8F9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4A1829"/>
    <w:multiLevelType w:val="hybridMultilevel"/>
    <w:tmpl w:val="38EE7D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8B3A45"/>
    <w:multiLevelType w:val="multilevel"/>
    <w:tmpl w:val="2B74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346758"/>
    <w:multiLevelType w:val="multilevel"/>
    <w:tmpl w:val="AFD2B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C4798"/>
    <w:multiLevelType w:val="multilevel"/>
    <w:tmpl w:val="90F0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E3D1E"/>
    <w:multiLevelType w:val="multilevel"/>
    <w:tmpl w:val="C3F62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93615"/>
    <w:multiLevelType w:val="multilevel"/>
    <w:tmpl w:val="FB02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8F2FE8"/>
    <w:multiLevelType w:val="multilevel"/>
    <w:tmpl w:val="05BAF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6"/>
  </w:num>
  <w:num w:numId="5">
    <w:abstractNumId w:val="9"/>
  </w:num>
  <w:num w:numId="6">
    <w:abstractNumId w:val="1"/>
  </w:num>
  <w:num w:numId="7">
    <w:abstractNumId w:val="16"/>
  </w:num>
  <w:num w:numId="8">
    <w:abstractNumId w:val="12"/>
  </w:num>
  <w:num w:numId="9">
    <w:abstractNumId w:val="11"/>
  </w:num>
  <w:num w:numId="10">
    <w:abstractNumId w:val="0"/>
  </w:num>
  <w:num w:numId="11">
    <w:abstractNumId w:val="13"/>
  </w:num>
  <w:num w:numId="12">
    <w:abstractNumId w:val="4"/>
  </w:num>
  <w:num w:numId="13">
    <w:abstractNumId w:val="15"/>
  </w:num>
  <w:num w:numId="14">
    <w:abstractNumId w:val="14"/>
  </w:num>
  <w:num w:numId="15">
    <w:abstractNumId w:val="10"/>
  </w:num>
  <w:num w:numId="16">
    <w:abstractNumId w:val="8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2F9"/>
    <w:rsid w:val="00082E08"/>
    <w:rsid w:val="000D0024"/>
    <w:rsid w:val="000E580A"/>
    <w:rsid w:val="001D13E2"/>
    <w:rsid w:val="001D192D"/>
    <w:rsid w:val="002A0CCF"/>
    <w:rsid w:val="002B272D"/>
    <w:rsid w:val="002E6DF8"/>
    <w:rsid w:val="002F269D"/>
    <w:rsid w:val="002F7F77"/>
    <w:rsid w:val="003074DC"/>
    <w:rsid w:val="00341099"/>
    <w:rsid w:val="003778C4"/>
    <w:rsid w:val="003D6CBC"/>
    <w:rsid w:val="003E28FF"/>
    <w:rsid w:val="00423F37"/>
    <w:rsid w:val="00551484"/>
    <w:rsid w:val="005E44FD"/>
    <w:rsid w:val="00606AB9"/>
    <w:rsid w:val="00626F9B"/>
    <w:rsid w:val="00660DB6"/>
    <w:rsid w:val="00691FF9"/>
    <w:rsid w:val="006B2EEC"/>
    <w:rsid w:val="00741282"/>
    <w:rsid w:val="008D4710"/>
    <w:rsid w:val="008E0C24"/>
    <w:rsid w:val="009972F9"/>
    <w:rsid w:val="009A67DE"/>
    <w:rsid w:val="00AD0E70"/>
    <w:rsid w:val="00AE5273"/>
    <w:rsid w:val="00B773FB"/>
    <w:rsid w:val="00C25C89"/>
    <w:rsid w:val="00C903F6"/>
    <w:rsid w:val="00D0088A"/>
    <w:rsid w:val="00D059C8"/>
    <w:rsid w:val="00D6756C"/>
    <w:rsid w:val="00D814FE"/>
    <w:rsid w:val="00D91C71"/>
    <w:rsid w:val="00DA3B47"/>
    <w:rsid w:val="00E406D9"/>
    <w:rsid w:val="00F80451"/>
    <w:rsid w:val="00FC5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96B12"/>
  <w15:chartTrackingRefBased/>
  <w15:docId w15:val="{A6C8E35C-A4F0-42C8-9EE1-B139A3956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F7F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7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660D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660DB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660D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60DB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F7F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4">
    <w:name w:val="List Paragraph"/>
    <w:basedOn w:val="a"/>
    <w:uiPriority w:val="34"/>
    <w:qFormat/>
    <w:rsid w:val="00C25C89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9A67D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5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8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4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2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7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1157</Words>
  <Characters>6599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31</cp:revision>
  <dcterms:created xsi:type="dcterms:W3CDTF">2025-11-16T07:23:00Z</dcterms:created>
  <dcterms:modified xsi:type="dcterms:W3CDTF">2025-11-16T09:18:00Z</dcterms:modified>
</cp:coreProperties>
</file>