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044AA" w14:textId="77777777" w:rsidR="001E46A5" w:rsidRPr="00571E73" w:rsidRDefault="001E46A5" w:rsidP="001E46A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71E73">
        <w:rPr>
          <w:rFonts w:ascii="Times New Roman" w:hAnsi="Times New Roman" w:cs="Times New Roman"/>
          <w:noProof/>
          <w:sz w:val="28"/>
          <w:szCs w:val="28"/>
        </w:rPr>
        <w:t xml:space="preserve">Київський національний університет імені Тараса Шевченка </w:t>
      </w:r>
    </w:p>
    <w:p w14:paraId="6677300E" w14:textId="77777777" w:rsidR="001E46A5" w:rsidRPr="00571E73" w:rsidRDefault="001E46A5" w:rsidP="001E46A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71E73">
        <w:rPr>
          <w:rFonts w:ascii="Times New Roman" w:hAnsi="Times New Roman" w:cs="Times New Roman"/>
          <w:noProof/>
          <w:sz w:val="28"/>
          <w:szCs w:val="28"/>
        </w:rPr>
        <w:t>ФРЕКС</w:t>
      </w:r>
    </w:p>
    <w:p w14:paraId="057B847F" w14:textId="77777777" w:rsidR="001E46A5" w:rsidRPr="00571E73" w:rsidRDefault="001E46A5" w:rsidP="001E46A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E96B5D4" w14:textId="77777777" w:rsidR="001E46A5" w:rsidRPr="00571E73" w:rsidRDefault="001E46A5" w:rsidP="001E46A5">
      <w:pPr>
        <w:rPr>
          <w:rFonts w:ascii="Times New Roman" w:hAnsi="Times New Roman" w:cs="Times New Roman"/>
          <w:noProof/>
          <w:sz w:val="28"/>
          <w:szCs w:val="28"/>
        </w:rPr>
      </w:pPr>
    </w:p>
    <w:p w14:paraId="26CA80FA" w14:textId="77777777" w:rsidR="001E46A5" w:rsidRPr="00571E73" w:rsidRDefault="001E46A5" w:rsidP="001E46A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1C2AD25" w14:textId="77777777" w:rsidR="001E46A5" w:rsidRPr="00571E73" w:rsidRDefault="001E46A5" w:rsidP="001E46A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479325D" w14:textId="77777777" w:rsidR="001E46A5" w:rsidRPr="00571E73" w:rsidRDefault="001E46A5" w:rsidP="001E46A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88E1665" w14:textId="77777777" w:rsidR="001E46A5" w:rsidRPr="00571E73" w:rsidRDefault="001E46A5" w:rsidP="001E46A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DFDD6CB" w14:textId="77777777" w:rsidR="001E46A5" w:rsidRPr="00571E73" w:rsidRDefault="001E46A5" w:rsidP="001E46A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25E2C5" w14:textId="77777777" w:rsidR="001E46A5" w:rsidRPr="00571E73" w:rsidRDefault="001E46A5" w:rsidP="001E46A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71E73">
        <w:rPr>
          <w:rFonts w:ascii="Times New Roman" w:hAnsi="Times New Roman" w:cs="Times New Roman"/>
          <w:noProof/>
          <w:sz w:val="28"/>
          <w:szCs w:val="28"/>
        </w:rPr>
        <w:t>ЗВІТ</w:t>
      </w:r>
    </w:p>
    <w:p w14:paraId="7E795BCE" w14:textId="77777777" w:rsidR="001E46A5" w:rsidRPr="00571E73" w:rsidRDefault="001E46A5" w:rsidP="001E46A5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71E73">
        <w:rPr>
          <w:rFonts w:ascii="Times New Roman" w:hAnsi="Times New Roman" w:cs="Times New Roman"/>
          <w:noProof/>
          <w:sz w:val="28"/>
          <w:szCs w:val="28"/>
        </w:rPr>
        <w:t>до лабораторної роботи №</w:t>
      </w:r>
      <w:r w:rsidRPr="00571E73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</w:p>
    <w:p w14:paraId="10C3EF8A" w14:textId="51875CDA" w:rsidR="001E46A5" w:rsidRPr="00571E73" w:rsidRDefault="001E46A5" w:rsidP="001E46A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71E73">
        <w:rPr>
          <w:rFonts w:ascii="Times New Roman" w:hAnsi="Times New Roman" w:cs="Times New Roman"/>
          <w:noProof/>
          <w:sz w:val="28"/>
          <w:szCs w:val="28"/>
        </w:rPr>
        <w:t xml:space="preserve"> «</w:t>
      </w:r>
      <w:r w:rsidR="00E970A8" w:rsidRPr="00E970A8">
        <w:rPr>
          <w:rFonts w:ascii="Times New Roman" w:hAnsi="Times New Roman" w:cs="Times New Roman"/>
          <w:sz w:val="28"/>
          <w:szCs w:val="28"/>
        </w:rPr>
        <w:t>Дослідження кількості інформації при різних варіантах кодування</w:t>
      </w:r>
      <w:r w:rsidRPr="00571E73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47C944CB" w14:textId="77777777" w:rsidR="001E46A5" w:rsidRPr="00571E73" w:rsidRDefault="001E46A5" w:rsidP="001E46A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F60FA6A" w14:textId="77777777" w:rsidR="001E46A5" w:rsidRPr="00571E73" w:rsidRDefault="001E46A5" w:rsidP="001E46A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6735FBF" w14:textId="77777777" w:rsidR="001E46A5" w:rsidRPr="00571E73" w:rsidRDefault="001E46A5" w:rsidP="001E46A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32CCE71" w14:textId="77777777" w:rsidR="001E46A5" w:rsidRPr="00571E73" w:rsidRDefault="001E46A5" w:rsidP="001E46A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8F8BDC3" w14:textId="77777777" w:rsidR="001E46A5" w:rsidRPr="00571E73" w:rsidRDefault="001E46A5" w:rsidP="001E46A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994AD39" w14:textId="77777777" w:rsidR="001E46A5" w:rsidRPr="00571E73" w:rsidRDefault="001E46A5" w:rsidP="001E46A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7C60CD8" w14:textId="77777777" w:rsidR="001E46A5" w:rsidRPr="00571E73" w:rsidRDefault="001E46A5" w:rsidP="001E46A5">
      <w:pPr>
        <w:rPr>
          <w:rFonts w:ascii="Times New Roman" w:hAnsi="Times New Roman" w:cs="Times New Roman"/>
          <w:noProof/>
          <w:sz w:val="28"/>
          <w:szCs w:val="28"/>
        </w:rPr>
      </w:pPr>
    </w:p>
    <w:p w14:paraId="73E78997" w14:textId="77777777" w:rsidR="001E46A5" w:rsidRPr="00571E73" w:rsidRDefault="001E46A5" w:rsidP="001E46A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4965EDE" w14:textId="77777777" w:rsidR="001E46A5" w:rsidRPr="00571E73" w:rsidRDefault="001E46A5" w:rsidP="001E46A5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571E73">
        <w:rPr>
          <w:rFonts w:ascii="Times New Roman" w:hAnsi="Times New Roman" w:cs="Times New Roman"/>
          <w:noProof/>
          <w:sz w:val="28"/>
          <w:szCs w:val="28"/>
        </w:rPr>
        <w:t xml:space="preserve">Виконав: </w:t>
      </w:r>
    </w:p>
    <w:p w14:paraId="67C22B9C" w14:textId="77777777" w:rsidR="001E46A5" w:rsidRPr="00571E73" w:rsidRDefault="001E46A5" w:rsidP="001E46A5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571E73">
        <w:rPr>
          <w:rFonts w:ascii="Times New Roman" w:hAnsi="Times New Roman" w:cs="Times New Roman"/>
          <w:noProof/>
          <w:sz w:val="28"/>
          <w:szCs w:val="28"/>
        </w:rPr>
        <w:t>Студент 3-го курсу КІ-СА</w:t>
      </w:r>
    </w:p>
    <w:p w14:paraId="1F0FEC05" w14:textId="77777777" w:rsidR="001E46A5" w:rsidRPr="00571E73" w:rsidRDefault="001E46A5" w:rsidP="001E46A5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571E73">
        <w:rPr>
          <w:rFonts w:ascii="Times New Roman" w:hAnsi="Times New Roman" w:cs="Times New Roman"/>
          <w:noProof/>
          <w:sz w:val="28"/>
          <w:szCs w:val="28"/>
        </w:rPr>
        <w:t>Момот Дмитро Володимирович</w:t>
      </w:r>
    </w:p>
    <w:p w14:paraId="40DE4852" w14:textId="77777777" w:rsidR="001E46A5" w:rsidRPr="00571E73" w:rsidRDefault="001E46A5" w:rsidP="001E46A5">
      <w:pPr>
        <w:rPr>
          <w:rFonts w:ascii="Times New Roman" w:hAnsi="Times New Roman" w:cs="Times New Roman"/>
          <w:noProof/>
          <w:sz w:val="28"/>
          <w:szCs w:val="28"/>
        </w:rPr>
      </w:pPr>
    </w:p>
    <w:p w14:paraId="2A8936BA" w14:textId="77777777" w:rsidR="001E46A5" w:rsidRPr="00571E73" w:rsidRDefault="001E46A5" w:rsidP="001E46A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D05353D" w14:textId="77777777" w:rsidR="001E46A5" w:rsidRPr="00571E73" w:rsidRDefault="001E46A5" w:rsidP="001E46A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BD863C9" w14:textId="77777777" w:rsidR="001E46A5" w:rsidRPr="00571E73" w:rsidRDefault="001E46A5" w:rsidP="001E46A5">
      <w:pPr>
        <w:rPr>
          <w:rFonts w:ascii="Times New Roman" w:hAnsi="Times New Roman" w:cs="Times New Roman"/>
          <w:noProof/>
          <w:sz w:val="28"/>
          <w:szCs w:val="28"/>
        </w:rPr>
      </w:pPr>
    </w:p>
    <w:p w14:paraId="37791553" w14:textId="77777777" w:rsidR="001E46A5" w:rsidRPr="00571E73" w:rsidRDefault="001E46A5" w:rsidP="001E46A5">
      <w:pPr>
        <w:rPr>
          <w:rFonts w:ascii="Times New Roman" w:hAnsi="Times New Roman" w:cs="Times New Roman"/>
          <w:noProof/>
          <w:sz w:val="28"/>
          <w:szCs w:val="28"/>
        </w:rPr>
      </w:pPr>
    </w:p>
    <w:p w14:paraId="3B33DC02" w14:textId="77777777" w:rsidR="001E46A5" w:rsidRPr="00571E73" w:rsidRDefault="001E46A5" w:rsidP="001E46A5">
      <w:pPr>
        <w:rPr>
          <w:rFonts w:ascii="Times New Roman" w:hAnsi="Times New Roman" w:cs="Times New Roman"/>
          <w:noProof/>
          <w:sz w:val="28"/>
          <w:szCs w:val="28"/>
        </w:rPr>
      </w:pPr>
    </w:p>
    <w:p w14:paraId="57876337" w14:textId="58AC68D3" w:rsidR="00DD244A" w:rsidRPr="002C695C" w:rsidRDefault="001E46A5" w:rsidP="002C695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71E73">
        <w:rPr>
          <w:rFonts w:ascii="Times New Roman" w:hAnsi="Times New Roman" w:cs="Times New Roman"/>
          <w:noProof/>
          <w:sz w:val="28"/>
          <w:szCs w:val="28"/>
        </w:rPr>
        <w:t>Київ, 20</w:t>
      </w:r>
      <w:r w:rsidR="00E86B52" w:rsidRPr="004E4CB7">
        <w:rPr>
          <w:rFonts w:ascii="Times New Roman" w:hAnsi="Times New Roman" w:cs="Times New Roman"/>
          <w:noProof/>
          <w:sz w:val="28"/>
          <w:szCs w:val="28"/>
        </w:rPr>
        <w:t>20</w:t>
      </w:r>
    </w:p>
    <w:p w14:paraId="1D3A17B6" w14:textId="77777777" w:rsidR="002C695C" w:rsidRDefault="002C695C" w:rsidP="00D463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5AB0EC" w14:textId="57544928" w:rsidR="007D66AC" w:rsidRDefault="00571E73" w:rsidP="00D463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1E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1133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9433CC" w14:textId="6DE232C5" w:rsidR="004C1636" w:rsidRDefault="004E4CB7" w:rsidP="00DD24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E4CB7">
        <w:rPr>
          <w:rFonts w:ascii="Times New Roman" w:hAnsi="Times New Roman" w:cs="Times New Roman"/>
          <w:sz w:val="28"/>
          <w:szCs w:val="28"/>
        </w:rPr>
        <w:t>Дослідити імовірнісні параметри української мови для оцінки кількості інформації текстів. Дослідити вплив різних методів кодування інформації на її кількість.</w:t>
      </w:r>
    </w:p>
    <w:p w14:paraId="19C2AE93" w14:textId="77777777" w:rsidR="00DD244A" w:rsidRPr="00E34584" w:rsidRDefault="00DD244A" w:rsidP="00DD24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92C06A" w14:textId="66920AFC" w:rsidR="00E34584" w:rsidRPr="00914A85" w:rsidRDefault="00E34584" w:rsidP="00914A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4A85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  <w:r w:rsidR="006126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AB7639" w14:textId="25E00C5B" w:rsidR="00E34584" w:rsidRPr="00E34584" w:rsidRDefault="00E34584" w:rsidP="00396AB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458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Відносна частота появи символу</w:t>
      </w:r>
      <w:r w:rsidRPr="00E345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імовірність появи певного символу в певному місці тексту - відношення числа появи символу в тексті до загальної кількості символів.</w:t>
      </w:r>
    </w:p>
    <w:p w14:paraId="40E31BBC" w14:textId="77777777" w:rsidR="00E34584" w:rsidRPr="00E34584" w:rsidRDefault="00E34584" w:rsidP="00396AB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458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Середня ентропія нерівноймовірного алфавіту</w:t>
      </w:r>
      <w:r w:rsidRPr="00E345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14:paraId="63ABC985" w14:textId="773E6113" w:rsidR="00E34584" w:rsidRPr="00E34584" w:rsidRDefault="00E34584" w:rsidP="00E345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458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6E35588B" wp14:editId="2EDD34C6">
            <wp:extent cx="2857500" cy="74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EE56E" w14:textId="77777777" w:rsidR="00E34584" w:rsidRPr="00E34584" w:rsidRDefault="00E34584" w:rsidP="00E345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45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де </w:t>
      </w:r>
      <w:r w:rsidRPr="00E3458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m</w:t>
      </w:r>
      <w:r w:rsidRPr="00E345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кількість символів алфавіту, </w:t>
      </w:r>
      <w:r w:rsidRPr="00E3458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p</w:t>
      </w:r>
      <w:r w:rsidRPr="00E345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імовірність появи символу</w:t>
      </w:r>
    </w:p>
    <w:p w14:paraId="57B02DDB" w14:textId="6E2786D4" w:rsidR="00E34584" w:rsidRPr="00E34584" w:rsidRDefault="00E34584" w:rsidP="00E345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45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Ентропія вимірюється в БІТАХ (як представлення кількості можливих варіантів).</w:t>
      </w:r>
    </w:p>
    <w:p w14:paraId="07B7AC93" w14:textId="4964CED7" w:rsidR="00E34584" w:rsidRDefault="00E34584" w:rsidP="007A212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3458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Кількість інформації в тексті</w:t>
      </w:r>
      <w:r w:rsidRPr="00E345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середня ентропія вихідного алфавіту помножена на кількість символів тексту. (</w:t>
      </w:r>
      <w:r w:rsidRPr="00E3458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HINT</w:t>
      </w:r>
      <w:r w:rsidRPr="00E345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результат обрахунку для порівняння значення з розміром файлів треба перевести з бітів в байти)</w:t>
      </w:r>
    </w:p>
    <w:p w14:paraId="3B5FEB51" w14:textId="77986559" w:rsidR="00DA44E8" w:rsidRDefault="00DA44E8" w:rsidP="00DA44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C750F2E" w14:textId="3751B659" w:rsidR="00761BB0" w:rsidRDefault="00761BB0" w:rsidP="00DA44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4CD40E8" w14:textId="77777777" w:rsidR="00DD244A" w:rsidRDefault="00DD244A" w:rsidP="00DA44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C4DF0F6" w14:textId="2BB16342" w:rsidR="00DA44E8" w:rsidRDefault="00DA44E8" w:rsidP="00D32E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D32E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Хід виконання роботи:</w:t>
      </w:r>
    </w:p>
    <w:p w14:paraId="4F3997D1" w14:textId="2CD00340" w:rsidR="00265567" w:rsidRDefault="00265567" w:rsidP="00D32E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431982EB" w14:textId="77777777" w:rsidR="002C695C" w:rsidRPr="00D32E23" w:rsidRDefault="002C695C" w:rsidP="00D32E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7793379A" w14:textId="46F3F01A" w:rsidR="00CE6FF4" w:rsidRPr="00EA346E" w:rsidRDefault="00CE6FF4" w:rsidP="002655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46E">
        <w:rPr>
          <w:rFonts w:ascii="Times New Roman" w:hAnsi="Times New Roman" w:cs="Times New Roman"/>
          <w:b/>
          <w:bCs/>
          <w:sz w:val="28"/>
          <w:szCs w:val="28"/>
        </w:rPr>
        <w:t>Дослідження кількості інформації в тексті</w:t>
      </w:r>
    </w:p>
    <w:p w14:paraId="65C9118B" w14:textId="69BB72EC" w:rsidR="00CE6FF4" w:rsidRDefault="00CE6FF4" w:rsidP="00CD52B4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E6FF4">
        <w:rPr>
          <w:color w:val="000000"/>
          <w:sz w:val="28"/>
          <w:szCs w:val="28"/>
        </w:rPr>
        <w:t>Оберіть 3 текстових файла різного тематичного та лінгвістичного спрямування (наприклад, вірш Тараса Шевченка “Мені тринадцятий минало”, “Казка про рєпку” Леся Подерв'янського та специфікацію інерфейсу PCI)</w:t>
      </w:r>
    </w:p>
    <w:p w14:paraId="5734AE16" w14:textId="2FC332F4" w:rsidR="00A54AEB" w:rsidRDefault="00A54AEB" w:rsidP="00A54AEB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65963C8" w14:textId="77777777" w:rsidR="006034F1" w:rsidRDefault="006034F1" w:rsidP="00A54AEB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6255253" w14:textId="2EAAC53A" w:rsidR="00B90237" w:rsidRDefault="00FB06D4" w:rsidP="00FB06D4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B06D4">
        <w:rPr>
          <w:color w:val="000000"/>
          <w:sz w:val="28"/>
          <w:szCs w:val="28"/>
        </w:rPr>
        <w:t xml:space="preserve">Текст пісні Воплi Вiдоплясова </w:t>
      </w:r>
      <w:r w:rsidR="003D7F02">
        <w:rPr>
          <w:color w:val="000000"/>
          <w:sz w:val="28"/>
          <w:szCs w:val="28"/>
        </w:rPr>
        <w:t>–</w:t>
      </w:r>
      <w:r w:rsidRPr="00FB06D4">
        <w:rPr>
          <w:color w:val="000000"/>
          <w:sz w:val="28"/>
          <w:szCs w:val="28"/>
        </w:rPr>
        <w:t xml:space="preserve"> Танці</w:t>
      </w:r>
      <w:r w:rsidR="003D7F02" w:rsidRPr="00B34AEC">
        <w:rPr>
          <w:color w:val="000000"/>
          <w:sz w:val="28"/>
          <w:szCs w:val="28"/>
        </w:rPr>
        <w:t xml:space="preserve"> (</w:t>
      </w:r>
      <w:r w:rsidR="003D7F02">
        <w:rPr>
          <w:color w:val="000000"/>
          <w:sz w:val="28"/>
          <w:szCs w:val="28"/>
          <w:lang w:val="en-US"/>
        </w:rPr>
        <w:t>t</w:t>
      </w:r>
      <w:r w:rsidR="003D7F02" w:rsidRPr="00B34AEC">
        <w:rPr>
          <w:color w:val="000000"/>
          <w:sz w:val="28"/>
          <w:szCs w:val="28"/>
        </w:rPr>
        <w:t>1.</w:t>
      </w:r>
      <w:r w:rsidR="003D7F02">
        <w:rPr>
          <w:color w:val="000000"/>
          <w:sz w:val="28"/>
          <w:szCs w:val="28"/>
          <w:lang w:val="en-US"/>
        </w:rPr>
        <w:t>txt</w:t>
      </w:r>
      <w:r w:rsidR="003D7F02" w:rsidRPr="00B34AEC">
        <w:rPr>
          <w:color w:val="000000"/>
          <w:sz w:val="28"/>
          <w:szCs w:val="28"/>
        </w:rPr>
        <w:t>)</w:t>
      </w:r>
    </w:p>
    <w:p w14:paraId="43303A71" w14:textId="7034F5DF" w:rsidR="00FB06D4" w:rsidRDefault="00FB06D4" w:rsidP="00FB06D4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B06D4">
        <w:rPr>
          <w:color w:val="000000"/>
          <w:sz w:val="28"/>
          <w:szCs w:val="28"/>
        </w:rPr>
        <w:t>Текст пісні Українська народна пісня - Ой там на горі</w:t>
      </w:r>
      <w:r w:rsidR="00B34AEC" w:rsidRPr="00B34AEC">
        <w:rPr>
          <w:color w:val="000000"/>
          <w:sz w:val="28"/>
          <w:szCs w:val="28"/>
          <w:lang w:val="ru-RU"/>
        </w:rPr>
        <w:t xml:space="preserve"> (</w:t>
      </w:r>
      <w:r w:rsidR="00B34AEC">
        <w:rPr>
          <w:color w:val="000000"/>
          <w:sz w:val="28"/>
          <w:szCs w:val="28"/>
          <w:lang w:val="en-US"/>
        </w:rPr>
        <w:t>t</w:t>
      </w:r>
      <w:r w:rsidR="00B34AEC" w:rsidRPr="008F2ECF">
        <w:rPr>
          <w:color w:val="000000"/>
          <w:sz w:val="28"/>
          <w:szCs w:val="28"/>
          <w:lang w:val="ru-RU"/>
        </w:rPr>
        <w:t>2.</w:t>
      </w:r>
      <w:r w:rsidR="00B34AEC">
        <w:rPr>
          <w:color w:val="000000"/>
          <w:sz w:val="28"/>
          <w:szCs w:val="28"/>
          <w:lang w:val="en-US"/>
        </w:rPr>
        <w:t>txt</w:t>
      </w:r>
      <w:r w:rsidR="00B34AEC" w:rsidRPr="00B34AEC">
        <w:rPr>
          <w:color w:val="000000"/>
          <w:sz w:val="28"/>
          <w:szCs w:val="28"/>
          <w:lang w:val="ru-RU"/>
        </w:rPr>
        <w:t>)</w:t>
      </w:r>
    </w:p>
    <w:p w14:paraId="69DB1F35" w14:textId="04727128" w:rsidR="00FB06D4" w:rsidRDefault="00FB06D4" w:rsidP="00FB06D4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B06D4">
        <w:rPr>
          <w:color w:val="000000"/>
          <w:sz w:val="28"/>
          <w:szCs w:val="28"/>
        </w:rPr>
        <w:t>Українські народні казки - Шовкова держава</w:t>
      </w:r>
      <w:r w:rsidR="008F2ECF" w:rsidRPr="008F2ECF">
        <w:rPr>
          <w:color w:val="000000"/>
          <w:sz w:val="28"/>
          <w:szCs w:val="28"/>
          <w:lang w:val="ru-RU"/>
        </w:rPr>
        <w:t xml:space="preserve"> (</w:t>
      </w:r>
      <w:r w:rsidR="008F2ECF">
        <w:rPr>
          <w:color w:val="000000"/>
          <w:sz w:val="28"/>
          <w:szCs w:val="28"/>
          <w:lang w:val="en-US"/>
        </w:rPr>
        <w:t>t</w:t>
      </w:r>
      <w:r w:rsidR="008F2ECF" w:rsidRPr="00FE6EFD">
        <w:rPr>
          <w:color w:val="000000"/>
          <w:sz w:val="28"/>
          <w:szCs w:val="28"/>
          <w:lang w:val="ru-RU"/>
        </w:rPr>
        <w:t>3.</w:t>
      </w:r>
      <w:r w:rsidR="008F2ECF">
        <w:rPr>
          <w:color w:val="000000"/>
          <w:sz w:val="28"/>
          <w:szCs w:val="28"/>
          <w:lang w:val="en-US"/>
        </w:rPr>
        <w:t>txt</w:t>
      </w:r>
      <w:r w:rsidR="008F2ECF" w:rsidRPr="008F2ECF">
        <w:rPr>
          <w:color w:val="000000"/>
          <w:sz w:val="28"/>
          <w:szCs w:val="28"/>
          <w:lang w:val="ru-RU"/>
        </w:rPr>
        <w:t>)</w:t>
      </w:r>
    </w:p>
    <w:p w14:paraId="2E68872A" w14:textId="44C054F3" w:rsidR="00B90237" w:rsidRDefault="00B90237" w:rsidP="00B90237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187D77B" w14:textId="73623E0E" w:rsidR="002C695C" w:rsidRDefault="002C695C" w:rsidP="00B90237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AF39E04" w14:textId="0F01CDE8" w:rsidR="002C695C" w:rsidRDefault="002C695C" w:rsidP="00B90237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4E2D3F8" w14:textId="708D8A2A" w:rsidR="002C695C" w:rsidRDefault="002C695C" w:rsidP="00B90237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0FA52CA" w14:textId="77777777" w:rsidR="009C6E69" w:rsidRPr="008235DC" w:rsidRDefault="009C6E69" w:rsidP="00B90237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14:paraId="348ADA8E" w14:textId="6C49ADEC" w:rsidR="00746164" w:rsidRPr="004A0EFF" w:rsidRDefault="00CE6FF4" w:rsidP="00746164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E6FF4">
        <w:rPr>
          <w:color w:val="000000"/>
          <w:sz w:val="28"/>
          <w:szCs w:val="28"/>
        </w:rPr>
        <w:lastRenderedPageBreak/>
        <w:t>Створіть програму (будь-якою зручною для вас мовою), яка в якості вхідних даних приймає текстовий файл, та аналізуючи його вміст:</w:t>
      </w:r>
    </w:p>
    <w:p w14:paraId="0312A7E0" w14:textId="77777777" w:rsidR="00CE6FF4" w:rsidRPr="00CE6FF4" w:rsidRDefault="00CE6FF4" w:rsidP="00A21FF1">
      <w:pPr>
        <w:pStyle w:val="a3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E6FF4">
        <w:rPr>
          <w:color w:val="000000"/>
          <w:sz w:val="28"/>
          <w:szCs w:val="28"/>
        </w:rPr>
        <w:t>обраховує частоти (імовірності) появи символів в тексті</w:t>
      </w:r>
    </w:p>
    <w:p w14:paraId="7DBEF278" w14:textId="29A78786" w:rsidR="00CE6FF4" w:rsidRPr="00CE6FF4" w:rsidRDefault="00CE6FF4" w:rsidP="00A21FF1">
      <w:pPr>
        <w:pStyle w:val="a3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E6FF4">
        <w:rPr>
          <w:color w:val="000000"/>
          <w:sz w:val="28"/>
          <w:szCs w:val="28"/>
        </w:rPr>
        <w:t>обраховує середню ентропію алфавіту для даного тексту</w:t>
      </w:r>
    </w:p>
    <w:p w14:paraId="2168EB58" w14:textId="79815F9F" w:rsidR="00CE6FF4" w:rsidRPr="00CE6FF4" w:rsidRDefault="00CE6FF4" w:rsidP="00A21FF1">
      <w:pPr>
        <w:pStyle w:val="a3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E6FF4">
        <w:rPr>
          <w:color w:val="000000"/>
          <w:sz w:val="28"/>
          <w:szCs w:val="28"/>
        </w:rPr>
        <w:t>виходячи з ентропії визначає кількість інформації та порівнює її з розмірами файлів</w:t>
      </w:r>
    </w:p>
    <w:p w14:paraId="1810AEE6" w14:textId="0E663B5D" w:rsidR="0050294D" w:rsidRDefault="00CE6FF4" w:rsidP="006141A9">
      <w:pPr>
        <w:pStyle w:val="a3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E6FF4">
        <w:rPr>
          <w:color w:val="000000"/>
          <w:sz w:val="28"/>
          <w:szCs w:val="28"/>
        </w:rPr>
        <w:t>виводить на екран значення частот, ентропії та кількості інформації</w:t>
      </w:r>
    </w:p>
    <w:p w14:paraId="03001410" w14:textId="77777777" w:rsidR="00DF6DD1" w:rsidRDefault="00DF6DD1" w:rsidP="00DF6DD1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F4A90A4" w14:textId="1AEA91D7" w:rsidR="0050294D" w:rsidRPr="0050294D" w:rsidRDefault="00DF6DD1" w:rsidP="00F553FD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DF6DD1">
        <w:rPr>
          <w:color w:val="000000"/>
          <w:sz w:val="28"/>
          <w:szCs w:val="28"/>
        </w:rPr>
        <w:drawing>
          <wp:inline distT="0" distB="0" distL="0" distR="0" wp14:anchorId="33E9B248" wp14:editId="27695172">
            <wp:extent cx="5845047" cy="749110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74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BBEC" w14:textId="242DEA0E" w:rsidR="00FE75EB" w:rsidRDefault="00DF6DD1" w:rsidP="0050294D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DF6DD1">
        <w:rPr>
          <w:color w:val="000000"/>
          <w:sz w:val="28"/>
          <w:szCs w:val="28"/>
        </w:rPr>
        <w:lastRenderedPageBreak/>
        <w:drawing>
          <wp:inline distT="0" distB="0" distL="0" distR="0" wp14:anchorId="1078D2C3" wp14:editId="063A34BF">
            <wp:extent cx="5829805" cy="79254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33BB" w14:textId="686DC5B1" w:rsidR="00FE6EFD" w:rsidRDefault="00FE6EFD" w:rsidP="00A30810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6DD6EE9" w14:textId="0796A06C" w:rsidR="0050294D" w:rsidRDefault="004B3A57" w:rsidP="004B3A57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4B3A57">
        <w:rPr>
          <w:color w:val="000000"/>
          <w:sz w:val="28"/>
          <w:szCs w:val="28"/>
        </w:rPr>
        <w:drawing>
          <wp:inline distT="0" distB="0" distL="0" distR="0" wp14:anchorId="57CC862E" wp14:editId="5C446E7F">
            <wp:extent cx="5822185" cy="7369179"/>
            <wp:effectExtent l="0" t="0" r="762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736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1405" w14:textId="3896DC7B" w:rsidR="00A30810" w:rsidRDefault="00A30810" w:rsidP="004B3A57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A30810">
        <w:rPr>
          <w:color w:val="000000"/>
          <w:sz w:val="28"/>
          <w:szCs w:val="28"/>
        </w:rPr>
        <w:drawing>
          <wp:inline distT="0" distB="0" distL="0" distR="0" wp14:anchorId="0E9535CD" wp14:editId="0D3DA828">
            <wp:extent cx="5829805" cy="112023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C612" w14:textId="0EC9DCFC" w:rsidR="00FE6EFD" w:rsidRDefault="00A30810" w:rsidP="0014717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A30810">
        <w:rPr>
          <w:color w:val="000000"/>
          <w:sz w:val="28"/>
          <w:szCs w:val="28"/>
        </w:rPr>
        <w:lastRenderedPageBreak/>
        <w:drawing>
          <wp:inline distT="0" distB="0" distL="0" distR="0" wp14:anchorId="1342914F" wp14:editId="7BCD51D9">
            <wp:extent cx="5822185" cy="7346317"/>
            <wp:effectExtent l="0" t="0" r="762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734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04F6" w14:textId="3649FF82" w:rsidR="000D1353" w:rsidRDefault="00A30810" w:rsidP="00C00BD9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A30810">
        <w:rPr>
          <w:color w:val="000000"/>
          <w:sz w:val="28"/>
          <w:szCs w:val="28"/>
        </w:rPr>
        <w:drawing>
          <wp:inline distT="0" distB="0" distL="0" distR="0" wp14:anchorId="0731B58A" wp14:editId="04CE39C0">
            <wp:extent cx="5798820" cy="2167466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0218"/>
                    <a:stretch/>
                  </pic:blipFill>
                  <pic:spPr bwMode="auto">
                    <a:xfrm>
                      <a:off x="0" y="0"/>
                      <a:ext cx="5799323" cy="2167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55832" w14:textId="77777777" w:rsidR="00BD7BDE" w:rsidRDefault="00BD7BDE" w:rsidP="0014717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0C20DFF2" w14:textId="1B2FC6E6" w:rsidR="000D1353" w:rsidRDefault="000D1353" w:rsidP="0014717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A30810">
        <w:rPr>
          <w:color w:val="000000"/>
          <w:sz w:val="28"/>
          <w:szCs w:val="28"/>
        </w:rPr>
        <w:drawing>
          <wp:inline distT="0" distB="0" distL="0" distR="0" wp14:anchorId="6A8BF0CF" wp14:editId="57C6E171">
            <wp:extent cx="5798105" cy="32973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473"/>
                    <a:stretch/>
                  </pic:blipFill>
                  <pic:spPr bwMode="auto">
                    <a:xfrm>
                      <a:off x="0" y="0"/>
                      <a:ext cx="5799323" cy="3298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E30C9" w14:textId="334564E9" w:rsidR="00A706EE" w:rsidRDefault="00A706EE" w:rsidP="0014717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083D03F5" w14:textId="77777777" w:rsidR="00BD7BDE" w:rsidRDefault="00BD7BDE" w:rsidP="0014717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1EE1C444" w14:textId="77777777" w:rsidR="00FE75EB" w:rsidRPr="00FE6EFD" w:rsidRDefault="00FE75EB" w:rsidP="006141A9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14:paraId="4246A78C" w14:textId="4343EB11" w:rsidR="00806411" w:rsidRPr="00A706EE" w:rsidRDefault="00CE6FF4" w:rsidP="00A706EE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E6FF4">
        <w:rPr>
          <w:color w:val="000000"/>
          <w:sz w:val="28"/>
          <w:szCs w:val="28"/>
        </w:rPr>
        <w:t>Проведіть стиснення кожного вхідного файлу за допомогою 5 різних алгоритмів стиснення (zip, rar, gzip, bzip2, xz, або будь-які інші на ваш вибір, можна використовувати готові програмні засоби для стиснення).</w:t>
      </w:r>
    </w:p>
    <w:p w14:paraId="2F2AE213" w14:textId="27CD8228" w:rsidR="00A706EE" w:rsidRDefault="00A706EE" w:rsidP="002E2F98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1206FC32" w14:textId="77777777" w:rsidR="00BD7BDE" w:rsidRDefault="00BD7BDE" w:rsidP="002E2F98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74F25D27" w14:textId="2999C6B1" w:rsidR="00D37494" w:rsidRDefault="0057398D" w:rsidP="002E2F98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57398D">
        <w:rPr>
          <w:color w:val="000000"/>
          <w:sz w:val="28"/>
          <w:szCs w:val="28"/>
        </w:rPr>
        <w:drawing>
          <wp:inline distT="0" distB="0" distL="0" distR="0" wp14:anchorId="0B683112" wp14:editId="372F3EEE">
            <wp:extent cx="5547841" cy="3749365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B1F5" w14:textId="77777777" w:rsidR="00225138" w:rsidRPr="00CE6FF4" w:rsidRDefault="00225138" w:rsidP="00D37494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8D35046" w14:textId="262299B2" w:rsidR="00DA44E8" w:rsidRDefault="00CE6FF4" w:rsidP="00DA44E8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E6FF4">
        <w:rPr>
          <w:color w:val="000000"/>
          <w:sz w:val="28"/>
          <w:szCs w:val="28"/>
        </w:rPr>
        <w:lastRenderedPageBreak/>
        <w:t xml:space="preserve">Порівняйте результуючі обсяги архівів з обчисленою кількістю інформації та </w:t>
      </w:r>
      <w:r w:rsidRPr="00CE6FF4">
        <w:rPr>
          <w:b/>
          <w:bCs/>
          <w:color w:val="000000"/>
          <w:sz w:val="28"/>
          <w:szCs w:val="28"/>
        </w:rPr>
        <w:t xml:space="preserve">наведіть у звіті висновки </w:t>
      </w:r>
      <w:r w:rsidRPr="00CE6FF4">
        <w:rPr>
          <w:color w:val="000000"/>
          <w:sz w:val="28"/>
          <w:szCs w:val="28"/>
        </w:rPr>
        <w:t>щодо кореляції цих величин для обраних вами файлів (яка відмінність, що вийшло більше і чому)</w:t>
      </w:r>
    </w:p>
    <w:p w14:paraId="186F057A" w14:textId="77777777" w:rsidR="00EF00A2" w:rsidRPr="00EF00A2" w:rsidRDefault="00EF00A2" w:rsidP="00EF00A2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tbl>
      <w:tblPr>
        <w:tblStyle w:val="a5"/>
        <w:tblW w:w="10452" w:type="dxa"/>
        <w:jc w:val="center"/>
        <w:tblLook w:val="04A0" w:firstRow="1" w:lastRow="0" w:firstColumn="1" w:lastColumn="0" w:noHBand="0" w:noVBand="1"/>
      </w:tblPr>
      <w:tblGrid>
        <w:gridCol w:w="859"/>
        <w:gridCol w:w="1680"/>
        <w:gridCol w:w="1533"/>
        <w:gridCol w:w="1588"/>
        <w:gridCol w:w="1587"/>
        <w:gridCol w:w="1606"/>
        <w:gridCol w:w="1599"/>
      </w:tblGrid>
      <w:tr w:rsidR="009E57B0" w14:paraId="3A989DCA" w14:textId="5798D2B8" w:rsidTr="007B4353">
        <w:trPr>
          <w:trHeight w:val="619"/>
          <w:jc w:val="center"/>
        </w:trPr>
        <w:tc>
          <w:tcPr>
            <w:tcW w:w="859" w:type="dxa"/>
          </w:tcPr>
          <w:p w14:paraId="08E349F5" w14:textId="77777777" w:rsidR="00BD160F" w:rsidRDefault="00BD160F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680" w:type="dxa"/>
          </w:tcPr>
          <w:p w14:paraId="1298F1F5" w14:textId="5B5A10C9" w:rsidR="00BD160F" w:rsidRPr="00BD160F" w:rsidRDefault="00BD160F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BD16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bzip2</w:t>
            </w:r>
          </w:p>
        </w:tc>
        <w:tc>
          <w:tcPr>
            <w:tcW w:w="1533" w:type="dxa"/>
          </w:tcPr>
          <w:p w14:paraId="12F93015" w14:textId="4354ED26" w:rsidR="00BD160F" w:rsidRPr="00BD160F" w:rsidRDefault="00BD160F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D16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gzip</w:t>
            </w:r>
          </w:p>
        </w:tc>
        <w:tc>
          <w:tcPr>
            <w:tcW w:w="1588" w:type="dxa"/>
          </w:tcPr>
          <w:p w14:paraId="00C71211" w14:textId="01555BBB" w:rsidR="00BD160F" w:rsidRPr="00BD160F" w:rsidRDefault="00BD160F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D16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rar</w:t>
            </w:r>
          </w:p>
        </w:tc>
        <w:tc>
          <w:tcPr>
            <w:tcW w:w="1587" w:type="dxa"/>
          </w:tcPr>
          <w:p w14:paraId="1086EF17" w14:textId="102F4718" w:rsidR="00BD160F" w:rsidRDefault="00BD160F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D16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xz</w:t>
            </w:r>
          </w:p>
        </w:tc>
        <w:tc>
          <w:tcPr>
            <w:tcW w:w="1606" w:type="dxa"/>
          </w:tcPr>
          <w:p w14:paraId="238F09D8" w14:textId="45943830" w:rsidR="00BD160F" w:rsidRDefault="00BD160F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D16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zip</w:t>
            </w:r>
          </w:p>
        </w:tc>
        <w:tc>
          <w:tcPr>
            <w:tcW w:w="1599" w:type="dxa"/>
          </w:tcPr>
          <w:p w14:paraId="1CD8D182" w14:textId="4B40FAC2" w:rsidR="00BD160F" w:rsidRPr="004104DA" w:rsidRDefault="00E501F0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B43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</w:t>
            </w:r>
            <w:r w:rsidRPr="007B43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ількість інформації</w:t>
            </w:r>
          </w:p>
        </w:tc>
      </w:tr>
      <w:tr w:rsidR="009E57B0" w14:paraId="5AC2BF5B" w14:textId="44EA3AF3" w:rsidTr="00727676">
        <w:trPr>
          <w:trHeight w:val="753"/>
          <w:jc w:val="center"/>
        </w:trPr>
        <w:tc>
          <w:tcPr>
            <w:tcW w:w="859" w:type="dxa"/>
          </w:tcPr>
          <w:p w14:paraId="0BEA205C" w14:textId="3C682D23" w:rsidR="00BD160F" w:rsidRPr="00BD160F" w:rsidRDefault="00BD160F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t1.txt</w:t>
            </w:r>
          </w:p>
        </w:tc>
        <w:tc>
          <w:tcPr>
            <w:tcW w:w="1680" w:type="dxa"/>
          </w:tcPr>
          <w:p w14:paraId="2FE811F6" w14:textId="1D672F55" w:rsidR="00BD160F" w:rsidRDefault="00513B69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13B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324 байт</w:t>
            </w:r>
          </w:p>
        </w:tc>
        <w:tc>
          <w:tcPr>
            <w:tcW w:w="1533" w:type="dxa"/>
          </w:tcPr>
          <w:p w14:paraId="7AABE51F" w14:textId="39B40C59" w:rsidR="00BD160F" w:rsidRDefault="007B5FC9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B5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309 байт</w:t>
            </w:r>
          </w:p>
        </w:tc>
        <w:tc>
          <w:tcPr>
            <w:tcW w:w="1588" w:type="dxa"/>
          </w:tcPr>
          <w:p w14:paraId="34BC57A0" w14:textId="465DBC2A" w:rsidR="00BD160F" w:rsidRDefault="00272073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720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376 байт</w:t>
            </w:r>
          </w:p>
        </w:tc>
        <w:tc>
          <w:tcPr>
            <w:tcW w:w="1587" w:type="dxa"/>
          </w:tcPr>
          <w:p w14:paraId="7505C81B" w14:textId="3BA17340" w:rsidR="00BD160F" w:rsidRDefault="00514DFB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14D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372 байт</w:t>
            </w:r>
          </w:p>
        </w:tc>
        <w:tc>
          <w:tcPr>
            <w:tcW w:w="1606" w:type="dxa"/>
          </w:tcPr>
          <w:p w14:paraId="79DAA76B" w14:textId="13528D18" w:rsidR="00BD160F" w:rsidRDefault="00D1179F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117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394 байт</w:t>
            </w:r>
          </w:p>
        </w:tc>
        <w:tc>
          <w:tcPr>
            <w:tcW w:w="1599" w:type="dxa"/>
          </w:tcPr>
          <w:p w14:paraId="68E44422" w14:textId="29205125" w:rsidR="00BD160F" w:rsidRDefault="00A90DBF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A90D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297,35</w:t>
            </w:r>
            <w:r w:rsidR="001359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="007B5FC9" w:rsidRPr="007B5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байт</w:t>
            </w:r>
          </w:p>
        </w:tc>
      </w:tr>
      <w:tr w:rsidR="009E57B0" w14:paraId="003BC190" w14:textId="1816AD9C" w:rsidTr="00727676">
        <w:trPr>
          <w:trHeight w:val="693"/>
          <w:jc w:val="center"/>
        </w:trPr>
        <w:tc>
          <w:tcPr>
            <w:tcW w:w="859" w:type="dxa"/>
          </w:tcPr>
          <w:p w14:paraId="7C33DE65" w14:textId="45A4FE3B" w:rsidR="00BD160F" w:rsidRPr="00BD160F" w:rsidRDefault="00BD160F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t2.txt</w:t>
            </w:r>
          </w:p>
        </w:tc>
        <w:tc>
          <w:tcPr>
            <w:tcW w:w="1680" w:type="dxa"/>
          </w:tcPr>
          <w:p w14:paraId="6CE7CED0" w14:textId="15F04676" w:rsidR="00BD160F" w:rsidRDefault="00E251E8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E251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324 байт</w:t>
            </w:r>
          </w:p>
        </w:tc>
        <w:tc>
          <w:tcPr>
            <w:tcW w:w="1533" w:type="dxa"/>
          </w:tcPr>
          <w:p w14:paraId="20C8BF1A" w14:textId="789BA8CD" w:rsidR="00BD160F" w:rsidRDefault="002D7C44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D7C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307 байт</w:t>
            </w:r>
          </w:p>
        </w:tc>
        <w:tc>
          <w:tcPr>
            <w:tcW w:w="1588" w:type="dxa"/>
          </w:tcPr>
          <w:p w14:paraId="4822F7E4" w14:textId="60DD2B47" w:rsidR="00BD160F" w:rsidRDefault="00563D52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63D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376 байт</w:t>
            </w:r>
          </w:p>
        </w:tc>
        <w:tc>
          <w:tcPr>
            <w:tcW w:w="1587" w:type="dxa"/>
          </w:tcPr>
          <w:p w14:paraId="13F5E0CD" w14:textId="7D6E6C5F" w:rsidR="00BD160F" w:rsidRDefault="000E6B24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E6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376 байт</w:t>
            </w:r>
          </w:p>
        </w:tc>
        <w:tc>
          <w:tcPr>
            <w:tcW w:w="1606" w:type="dxa"/>
          </w:tcPr>
          <w:p w14:paraId="5ABDC6DA" w14:textId="5E0631A9" w:rsidR="00BD160F" w:rsidRDefault="0044684A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468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392 байт</w:t>
            </w:r>
          </w:p>
        </w:tc>
        <w:tc>
          <w:tcPr>
            <w:tcW w:w="1599" w:type="dxa"/>
          </w:tcPr>
          <w:p w14:paraId="390F0AAC" w14:textId="3C47FB80" w:rsidR="00BD160F" w:rsidRDefault="00A90DBF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A90D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265,3</w:t>
            </w:r>
            <w:r w:rsidR="001359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8 </w:t>
            </w:r>
            <w:r w:rsidR="007B5FC9" w:rsidRPr="007B5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байт</w:t>
            </w:r>
          </w:p>
        </w:tc>
      </w:tr>
      <w:tr w:rsidR="009E57B0" w14:paraId="78845B24" w14:textId="11192986" w:rsidTr="00727676">
        <w:trPr>
          <w:trHeight w:val="690"/>
          <w:jc w:val="center"/>
        </w:trPr>
        <w:tc>
          <w:tcPr>
            <w:tcW w:w="859" w:type="dxa"/>
          </w:tcPr>
          <w:p w14:paraId="0F7D5FFF" w14:textId="179A4B60" w:rsidR="00BD160F" w:rsidRPr="00BD160F" w:rsidRDefault="00BD160F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t3.txt</w:t>
            </w:r>
          </w:p>
        </w:tc>
        <w:tc>
          <w:tcPr>
            <w:tcW w:w="1680" w:type="dxa"/>
          </w:tcPr>
          <w:p w14:paraId="57D87355" w14:textId="5A11E0CD" w:rsidR="00BD160F" w:rsidRDefault="00945907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459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6 929 байт</w:t>
            </w:r>
          </w:p>
        </w:tc>
        <w:tc>
          <w:tcPr>
            <w:tcW w:w="1533" w:type="dxa"/>
          </w:tcPr>
          <w:p w14:paraId="5F6784DB" w14:textId="02CB5B87" w:rsidR="00BD160F" w:rsidRDefault="00945907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459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7 820 байт</w:t>
            </w:r>
          </w:p>
        </w:tc>
        <w:tc>
          <w:tcPr>
            <w:tcW w:w="1588" w:type="dxa"/>
          </w:tcPr>
          <w:p w14:paraId="324B98AD" w14:textId="0CC09EB8" w:rsidR="00BD160F" w:rsidRDefault="001F1BA3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F1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7 877 байт</w:t>
            </w:r>
          </w:p>
        </w:tc>
        <w:tc>
          <w:tcPr>
            <w:tcW w:w="1587" w:type="dxa"/>
          </w:tcPr>
          <w:p w14:paraId="25CD66D8" w14:textId="2692FB76" w:rsidR="00BD160F" w:rsidRDefault="000E10F8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E10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7 664 байт</w:t>
            </w:r>
          </w:p>
        </w:tc>
        <w:tc>
          <w:tcPr>
            <w:tcW w:w="1606" w:type="dxa"/>
          </w:tcPr>
          <w:p w14:paraId="53EF25CA" w14:textId="5797EABB" w:rsidR="00BD160F" w:rsidRDefault="009E3A00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E3A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7 923 байт</w:t>
            </w:r>
          </w:p>
        </w:tc>
        <w:tc>
          <w:tcPr>
            <w:tcW w:w="1599" w:type="dxa"/>
          </w:tcPr>
          <w:p w14:paraId="0D5AC6A2" w14:textId="724492DB" w:rsidR="00BD160F" w:rsidRDefault="00A90DBF" w:rsidP="009E57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A90D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10736,45 </w:t>
            </w:r>
            <w:r w:rsidR="007B5FC9" w:rsidRPr="007B5F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байт</w:t>
            </w:r>
          </w:p>
        </w:tc>
      </w:tr>
    </w:tbl>
    <w:p w14:paraId="01947604" w14:textId="48C6D9DE" w:rsidR="00DA44E8" w:rsidRDefault="00DA44E8" w:rsidP="00DA44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9F97201" w14:textId="52102113" w:rsidR="00EF7092" w:rsidRDefault="00373DC2" w:rsidP="00086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D3BA622" wp14:editId="518749A6">
            <wp:extent cx="5266055" cy="6758940"/>
            <wp:effectExtent l="0" t="0" r="10795" b="381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86E0D48" w14:textId="7B89C404" w:rsidR="00B66FA7" w:rsidRPr="00B66FA7" w:rsidRDefault="00B66FA7" w:rsidP="00B67F8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66F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Дослідження способів кодування інформації на прикладі Base64</w:t>
      </w:r>
    </w:p>
    <w:p w14:paraId="6F31BAC5" w14:textId="61D7185E" w:rsidR="00B66FA7" w:rsidRDefault="00B66FA7" w:rsidP="00B66F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9C50F0A" w14:textId="342A4A07" w:rsidR="00517AD4" w:rsidRPr="00517AD4" w:rsidRDefault="00517AD4" w:rsidP="00517AD4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17AD4">
        <w:rPr>
          <w:color w:val="000000"/>
          <w:sz w:val="28"/>
          <w:szCs w:val="28"/>
        </w:rPr>
        <w:t xml:space="preserve">Ознайомтесь зі стандартом </w:t>
      </w:r>
      <w:r w:rsidRPr="007776EA">
        <w:rPr>
          <w:color w:val="000000"/>
          <w:sz w:val="28"/>
          <w:szCs w:val="28"/>
        </w:rPr>
        <w:t>RFC4648</w:t>
      </w:r>
    </w:p>
    <w:p w14:paraId="47DEF1A3" w14:textId="62339569" w:rsidR="00517AD4" w:rsidRDefault="00517AD4" w:rsidP="00D36190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17AD4">
        <w:rPr>
          <w:color w:val="000000"/>
          <w:sz w:val="28"/>
          <w:szCs w:val="28"/>
        </w:rPr>
        <w:t>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 функції)</w:t>
      </w:r>
      <w:r>
        <w:rPr>
          <w:color w:val="000000"/>
          <w:sz w:val="28"/>
          <w:szCs w:val="28"/>
        </w:rPr>
        <w:t xml:space="preserve"> </w:t>
      </w:r>
    </w:p>
    <w:p w14:paraId="6A44359F" w14:textId="61AEDB18" w:rsidR="00D36190" w:rsidRDefault="00517AD4" w:rsidP="00D36190">
      <w:pPr>
        <w:pStyle w:val="a3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17AD4">
        <w:rPr>
          <w:color w:val="000000"/>
          <w:sz w:val="28"/>
          <w:szCs w:val="28"/>
        </w:rPr>
        <w:t>перевірте коректність роботи програми, порівнявши результат з існуючими програмними засобами (наприклад, openssl enc -base64)</w:t>
      </w:r>
    </w:p>
    <w:p w14:paraId="0C180708" w14:textId="77777777" w:rsidR="00A42112" w:rsidRDefault="00A42112" w:rsidP="00A42112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46C96A5" w14:textId="555E47B8" w:rsidR="00517AD4" w:rsidRPr="00D36190" w:rsidRDefault="00517AD4" w:rsidP="00D36190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36190">
        <w:rPr>
          <w:color w:val="000000"/>
          <w:sz w:val="28"/>
          <w:szCs w:val="28"/>
        </w:rPr>
        <w:t>Закодуйте в Base64 обрані вами текстові файли</w:t>
      </w:r>
    </w:p>
    <w:p w14:paraId="64DC2689" w14:textId="02056677" w:rsidR="00517AD4" w:rsidRPr="00517AD4" w:rsidRDefault="00517AD4" w:rsidP="00D36190">
      <w:pPr>
        <w:pStyle w:val="a3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17AD4">
        <w:rPr>
          <w:color w:val="000000"/>
          <w:sz w:val="28"/>
          <w:szCs w:val="28"/>
        </w:rPr>
        <w:t>Обрахуйте кількість інформації в base64-закодованому варіанті файлу</w:t>
      </w:r>
    </w:p>
    <w:p w14:paraId="6CBF3381" w14:textId="7906055D" w:rsidR="00517AD4" w:rsidRPr="00517AD4" w:rsidRDefault="00517AD4" w:rsidP="00D36190">
      <w:pPr>
        <w:pStyle w:val="a3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17AD4">
        <w:rPr>
          <w:color w:val="000000"/>
          <w:sz w:val="28"/>
          <w:szCs w:val="28"/>
        </w:rPr>
        <w:t>Порівняйте отримане значення з кількістю інформації вихідного файлу</w:t>
      </w:r>
    </w:p>
    <w:p w14:paraId="0E673003" w14:textId="33FE153F" w:rsidR="00D36190" w:rsidRDefault="00517AD4" w:rsidP="00D36190">
      <w:pPr>
        <w:pStyle w:val="a3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17AD4">
        <w:rPr>
          <w:color w:val="000000"/>
          <w:sz w:val="28"/>
          <w:szCs w:val="28"/>
        </w:rPr>
        <w:t>Зробіть висновки з отриманого результату</w:t>
      </w:r>
      <w:r w:rsidR="00D36190">
        <w:rPr>
          <w:color w:val="000000"/>
          <w:sz w:val="28"/>
          <w:szCs w:val="28"/>
        </w:rPr>
        <w:t xml:space="preserve"> </w:t>
      </w:r>
    </w:p>
    <w:p w14:paraId="3581D5FF" w14:textId="77777777" w:rsidR="00A932DF" w:rsidRDefault="00A932DF" w:rsidP="00A932DF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078F2D4" w14:textId="5D336218" w:rsidR="009C7466" w:rsidRDefault="009C7466" w:rsidP="009C7466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17471F5E" w14:textId="77777777" w:rsidR="0053372A" w:rsidRDefault="0053372A" w:rsidP="009C7466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2AFBD958" w14:textId="145CCE0E" w:rsidR="00E21DFC" w:rsidRDefault="009C7466" w:rsidP="007F54FD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9C7466">
        <w:rPr>
          <w:color w:val="000000"/>
          <w:sz w:val="28"/>
          <w:szCs w:val="28"/>
        </w:rPr>
        <w:drawing>
          <wp:inline distT="0" distB="0" distL="0" distR="0" wp14:anchorId="18776804" wp14:editId="324C46CC">
            <wp:extent cx="5958840" cy="40081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646"/>
                    <a:stretch/>
                  </pic:blipFill>
                  <pic:spPr bwMode="auto">
                    <a:xfrm>
                      <a:off x="0" y="0"/>
                      <a:ext cx="5958840" cy="400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DCEB5" w14:textId="77777777" w:rsidR="0053372A" w:rsidRDefault="0053372A" w:rsidP="00E21DF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0D53D58" w14:textId="3F9F5892" w:rsidR="00E21DFC" w:rsidRDefault="00E21DFC" w:rsidP="00E21DF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tbl>
      <w:tblPr>
        <w:tblStyle w:val="a5"/>
        <w:tblW w:w="9701" w:type="dxa"/>
        <w:tblLook w:val="04A0" w:firstRow="1" w:lastRow="0" w:firstColumn="1" w:lastColumn="0" w:noHBand="0" w:noVBand="1"/>
      </w:tblPr>
      <w:tblGrid>
        <w:gridCol w:w="1327"/>
        <w:gridCol w:w="986"/>
        <w:gridCol w:w="986"/>
        <w:gridCol w:w="1266"/>
        <w:gridCol w:w="1717"/>
        <w:gridCol w:w="1717"/>
        <w:gridCol w:w="1717"/>
      </w:tblGrid>
      <w:tr w:rsidR="00561211" w14:paraId="1367E11D" w14:textId="77777777" w:rsidTr="00561211">
        <w:trPr>
          <w:trHeight w:val="736"/>
        </w:trPr>
        <w:tc>
          <w:tcPr>
            <w:tcW w:w="1325" w:type="dxa"/>
          </w:tcPr>
          <w:p w14:paraId="3F6FC0E7" w14:textId="77777777" w:rsidR="007675DC" w:rsidRDefault="007675DC" w:rsidP="00E97C6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985" w:type="dxa"/>
          </w:tcPr>
          <w:p w14:paraId="3D483AAE" w14:textId="41CD27FA" w:rsidR="007675DC" w:rsidRDefault="007675DC" w:rsidP="00E97C6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t1.txt</w:t>
            </w:r>
          </w:p>
        </w:tc>
        <w:tc>
          <w:tcPr>
            <w:tcW w:w="985" w:type="dxa"/>
          </w:tcPr>
          <w:p w14:paraId="16FFFA1C" w14:textId="20B17B90" w:rsidR="007675DC" w:rsidRDefault="007675DC" w:rsidP="00E97C6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t2.txt</w:t>
            </w:r>
          </w:p>
        </w:tc>
        <w:tc>
          <w:tcPr>
            <w:tcW w:w="1264" w:type="dxa"/>
          </w:tcPr>
          <w:p w14:paraId="752AAFED" w14:textId="2CCB232E" w:rsidR="007675DC" w:rsidRDefault="007675DC" w:rsidP="00E97C6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t3.txt</w:t>
            </w:r>
          </w:p>
        </w:tc>
        <w:tc>
          <w:tcPr>
            <w:tcW w:w="1714" w:type="dxa"/>
          </w:tcPr>
          <w:p w14:paraId="01AC1A4D" w14:textId="5CC87112" w:rsidR="007675DC" w:rsidRDefault="005059EF" w:rsidP="00E97C6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5059EF">
              <w:rPr>
                <w:color w:val="000000"/>
                <w:sz w:val="28"/>
                <w:szCs w:val="28"/>
              </w:rPr>
              <w:t>t1_base64.txt</w:t>
            </w:r>
          </w:p>
        </w:tc>
        <w:tc>
          <w:tcPr>
            <w:tcW w:w="1714" w:type="dxa"/>
          </w:tcPr>
          <w:p w14:paraId="4279B18C" w14:textId="48EEF483" w:rsidR="007675DC" w:rsidRDefault="005059EF" w:rsidP="00E97C6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5059EF">
              <w:rPr>
                <w:color w:val="000000"/>
                <w:sz w:val="28"/>
                <w:szCs w:val="28"/>
              </w:rPr>
              <w:t>t2_base64.txt</w:t>
            </w:r>
          </w:p>
        </w:tc>
        <w:tc>
          <w:tcPr>
            <w:tcW w:w="1714" w:type="dxa"/>
          </w:tcPr>
          <w:p w14:paraId="519D1CD4" w14:textId="0476FEC8" w:rsidR="007675DC" w:rsidRDefault="005059EF" w:rsidP="00E97C6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5059EF">
              <w:rPr>
                <w:color w:val="000000"/>
                <w:sz w:val="28"/>
                <w:szCs w:val="28"/>
              </w:rPr>
              <w:t>t3_base64.txt</w:t>
            </w:r>
          </w:p>
        </w:tc>
      </w:tr>
      <w:tr w:rsidR="00561211" w14:paraId="0463BA1D" w14:textId="77777777" w:rsidTr="00561211">
        <w:trPr>
          <w:trHeight w:val="924"/>
        </w:trPr>
        <w:tc>
          <w:tcPr>
            <w:tcW w:w="1325" w:type="dxa"/>
          </w:tcPr>
          <w:p w14:paraId="1333BED3" w14:textId="6A0E4049" w:rsidR="007675DC" w:rsidRDefault="00274997" w:rsidP="00E97C6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К</w:t>
            </w:r>
            <w:r w:rsidR="007675DC" w:rsidRPr="007B4353">
              <w:rPr>
                <w:color w:val="000000"/>
                <w:lang w:val="en-US"/>
              </w:rPr>
              <w:t>ількість інформації</w:t>
            </w:r>
          </w:p>
        </w:tc>
        <w:tc>
          <w:tcPr>
            <w:tcW w:w="985" w:type="dxa"/>
          </w:tcPr>
          <w:p w14:paraId="432C5B5A" w14:textId="2196F183" w:rsidR="007675DC" w:rsidRDefault="007675DC" w:rsidP="00E97C6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A90DBF">
              <w:rPr>
                <w:color w:val="000000"/>
                <w:sz w:val="28"/>
                <w:szCs w:val="28"/>
              </w:rPr>
              <w:t>297,35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B5FC9">
              <w:rPr>
                <w:color w:val="000000"/>
                <w:sz w:val="28"/>
                <w:szCs w:val="28"/>
              </w:rPr>
              <w:t>байт</w:t>
            </w:r>
          </w:p>
        </w:tc>
        <w:tc>
          <w:tcPr>
            <w:tcW w:w="985" w:type="dxa"/>
          </w:tcPr>
          <w:p w14:paraId="17B9561A" w14:textId="2EBEDFF0" w:rsidR="007675DC" w:rsidRDefault="007675DC" w:rsidP="00E97C6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A90DBF">
              <w:rPr>
                <w:color w:val="000000"/>
                <w:sz w:val="28"/>
                <w:szCs w:val="28"/>
              </w:rPr>
              <w:t>265,3</w:t>
            </w:r>
            <w:r>
              <w:rPr>
                <w:color w:val="000000"/>
                <w:sz w:val="28"/>
                <w:szCs w:val="28"/>
              </w:rPr>
              <w:t xml:space="preserve">8 </w:t>
            </w:r>
            <w:r w:rsidRPr="007B5FC9">
              <w:rPr>
                <w:color w:val="000000"/>
                <w:sz w:val="28"/>
                <w:szCs w:val="28"/>
              </w:rPr>
              <w:t>байт</w:t>
            </w:r>
          </w:p>
        </w:tc>
        <w:tc>
          <w:tcPr>
            <w:tcW w:w="1264" w:type="dxa"/>
          </w:tcPr>
          <w:p w14:paraId="3C28E515" w14:textId="04D49803" w:rsidR="007675DC" w:rsidRDefault="007675DC" w:rsidP="00E97C6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A90DBF">
              <w:rPr>
                <w:color w:val="000000"/>
                <w:sz w:val="28"/>
                <w:szCs w:val="28"/>
              </w:rPr>
              <w:t xml:space="preserve">10736,45 </w:t>
            </w:r>
            <w:r w:rsidRPr="007B5FC9">
              <w:rPr>
                <w:color w:val="000000"/>
                <w:sz w:val="28"/>
                <w:szCs w:val="28"/>
              </w:rPr>
              <w:t>байт</w:t>
            </w:r>
          </w:p>
        </w:tc>
        <w:tc>
          <w:tcPr>
            <w:tcW w:w="1714" w:type="dxa"/>
          </w:tcPr>
          <w:p w14:paraId="07E934F8" w14:textId="0C7F0157" w:rsidR="007675DC" w:rsidRDefault="005059EF" w:rsidP="00E97C6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5059EF">
              <w:rPr>
                <w:color w:val="000000"/>
                <w:sz w:val="28"/>
                <w:szCs w:val="28"/>
              </w:rPr>
              <w:t xml:space="preserve">288,6 </w:t>
            </w:r>
            <w:r w:rsidR="00D22BDF" w:rsidRPr="007B5FC9">
              <w:rPr>
                <w:color w:val="000000"/>
                <w:sz w:val="28"/>
                <w:szCs w:val="28"/>
              </w:rPr>
              <w:t>байт</w:t>
            </w:r>
          </w:p>
        </w:tc>
        <w:tc>
          <w:tcPr>
            <w:tcW w:w="1714" w:type="dxa"/>
          </w:tcPr>
          <w:p w14:paraId="18A1B582" w14:textId="17347195" w:rsidR="007675DC" w:rsidRDefault="005059EF" w:rsidP="00E97C6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5059EF">
              <w:rPr>
                <w:color w:val="000000"/>
                <w:sz w:val="28"/>
                <w:szCs w:val="28"/>
              </w:rPr>
              <w:t>246,</w:t>
            </w:r>
            <w:r w:rsidR="00D22BDF">
              <w:rPr>
                <w:color w:val="000000"/>
                <w:sz w:val="28"/>
                <w:szCs w:val="28"/>
                <w:lang w:val="en-US"/>
              </w:rPr>
              <w:t>6</w:t>
            </w:r>
            <w:r w:rsidRPr="005059EF">
              <w:rPr>
                <w:color w:val="000000"/>
                <w:sz w:val="28"/>
                <w:szCs w:val="28"/>
              </w:rPr>
              <w:t xml:space="preserve"> </w:t>
            </w:r>
            <w:r w:rsidR="00D22BDF" w:rsidRPr="007B5FC9">
              <w:rPr>
                <w:color w:val="000000"/>
                <w:sz w:val="28"/>
                <w:szCs w:val="28"/>
              </w:rPr>
              <w:t>байт</w:t>
            </w:r>
          </w:p>
        </w:tc>
        <w:tc>
          <w:tcPr>
            <w:tcW w:w="1714" w:type="dxa"/>
          </w:tcPr>
          <w:p w14:paraId="0EBD0489" w14:textId="67BDD8C6" w:rsidR="007675DC" w:rsidRDefault="005059EF" w:rsidP="00E97C6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5059EF">
              <w:rPr>
                <w:color w:val="000000"/>
                <w:sz w:val="28"/>
                <w:szCs w:val="28"/>
              </w:rPr>
              <w:t>9398,</w:t>
            </w:r>
            <w:r w:rsidR="00D22BDF">
              <w:rPr>
                <w:color w:val="000000"/>
                <w:sz w:val="28"/>
                <w:szCs w:val="28"/>
                <w:lang w:val="en-US"/>
              </w:rPr>
              <w:t>2</w:t>
            </w:r>
            <w:r w:rsidRPr="005059EF">
              <w:rPr>
                <w:color w:val="000000"/>
                <w:sz w:val="28"/>
                <w:szCs w:val="28"/>
              </w:rPr>
              <w:t xml:space="preserve"> </w:t>
            </w:r>
            <w:r w:rsidR="00D22BDF" w:rsidRPr="007B5FC9">
              <w:rPr>
                <w:color w:val="000000"/>
                <w:sz w:val="28"/>
                <w:szCs w:val="28"/>
              </w:rPr>
              <w:t>байт</w:t>
            </w:r>
          </w:p>
        </w:tc>
      </w:tr>
    </w:tbl>
    <w:p w14:paraId="5F15BFC4" w14:textId="606A9D2A" w:rsidR="00E21DFC" w:rsidRDefault="00E21DFC" w:rsidP="00E21DF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51C41BA" w14:textId="581264DF" w:rsidR="00E21DFC" w:rsidRDefault="00E21DFC" w:rsidP="00E21DF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99C5345" w14:textId="77777777" w:rsidR="0053372A" w:rsidRDefault="0053372A" w:rsidP="00E21DF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9524638" w14:textId="77777777" w:rsidR="007F54FD" w:rsidRDefault="007F54FD" w:rsidP="009373A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D5DEC3E" w14:textId="77777777" w:rsidR="009373A5" w:rsidRDefault="009373A5" w:rsidP="009373A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5C89CD2" w14:textId="17A19856" w:rsidR="00517AD4" w:rsidRPr="00D36190" w:rsidRDefault="00517AD4" w:rsidP="00D36190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36190">
        <w:rPr>
          <w:color w:val="000000"/>
          <w:sz w:val="28"/>
          <w:szCs w:val="28"/>
        </w:rPr>
        <w:t>Закодуйте в Base64 стиснені кращим з алгоритмів текстові файли</w:t>
      </w:r>
    </w:p>
    <w:p w14:paraId="0C351403" w14:textId="77777777" w:rsidR="00517AD4" w:rsidRPr="00517AD4" w:rsidRDefault="00517AD4" w:rsidP="0047659D">
      <w:pPr>
        <w:pStyle w:val="a3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17AD4">
        <w:rPr>
          <w:color w:val="000000"/>
          <w:sz w:val="28"/>
          <w:szCs w:val="28"/>
        </w:rPr>
        <w:t>Обрахуйте кількість інформації в base64-закодованому варіанті стисненого файлу</w:t>
      </w:r>
    </w:p>
    <w:p w14:paraId="6B4D63E5" w14:textId="77777777" w:rsidR="00517AD4" w:rsidRPr="00517AD4" w:rsidRDefault="00517AD4" w:rsidP="0047659D">
      <w:pPr>
        <w:pStyle w:val="a3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17AD4">
        <w:rPr>
          <w:color w:val="000000"/>
          <w:sz w:val="28"/>
          <w:szCs w:val="28"/>
        </w:rPr>
        <w:t>Порівняйте отримане значення з кількістю інформації вихідного файлу та base64-закодованого файлу</w:t>
      </w:r>
    </w:p>
    <w:p w14:paraId="50D0736D" w14:textId="7670236E" w:rsidR="007F54FD" w:rsidRPr="00D97EF6" w:rsidRDefault="00517AD4" w:rsidP="00B66FA7">
      <w:pPr>
        <w:pStyle w:val="a3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17AD4">
        <w:rPr>
          <w:color w:val="000000"/>
          <w:sz w:val="28"/>
          <w:szCs w:val="28"/>
        </w:rPr>
        <w:t>Зробіть висновки з отриманого результату</w:t>
      </w:r>
    </w:p>
    <w:p w14:paraId="70B8A78B" w14:textId="77777777" w:rsidR="007F54FD" w:rsidRDefault="007F54FD" w:rsidP="00B66F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7A75E43" w14:textId="77777777" w:rsidR="009373A5" w:rsidRDefault="009373A5" w:rsidP="00B66F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7F62384" w14:textId="6AD81DCF" w:rsidR="00724A92" w:rsidRDefault="00595CD5" w:rsidP="000B3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95CD5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71D4F470" wp14:editId="11B26793">
            <wp:extent cx="5570703" cy="1234547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DE98" w14:textId="76A72842" w:rsidR="007F54FD" w:rsidRDefault="007F54FD" w:rsidP="00D97E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69E349B" w14:textId="44D3E359" w:rsidR="00724A92" w:rsidRDefault="00724A92" w:rsidP="00B66F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tbl>
      <w:tblPr>
        <w:tblStyle w:val="a5"/>
        <w:tblW w:w="6710" w:type="dxa"/>
        <w:jc w:val="center"/>
        <w:tblLook w:val="04A0" w:firstRow="1" w:lastRow="0" w:firstColumn="1" w:lastColumn="0" w:noHBand="0" w:noVBand="1"/>
      </w:tblPr>
      <w:tblGrid>
        <w:gridCol w:w="3887"/>
        <w:gridCol w:w="2823"/>
      </w:tblGrid>
      <w:tr w:rsidR="000F10A1" w14:paraId="090F5D31" w14:textId="560476DF" w:rsidTr="00312A85">
        <w:trPr>
          <w:trHeight w:val="530"/>
          <w:jc w:val="center"/>
        </w:trPr>
        <w:tc>
          <w:tcPr>
            <w:tcW w:w="3887" w:type="dxa"/>
          </w:tcPr>
          <w:p w14:paraId="3D7575F8" w14:textId="3F4D9298" w:rsidR="000F10A1" w:rsidRDefault="000F10A1" w:rsidP="003C6E08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 файлу</w:t>
            </w:r>
          </w:p>
        </w:tc>
        <w:tc>
          <w:tcPr>
            <w:tcW w:w="2823" w:type="dxa"/>
          </w:tcPr>
          <w:p w14:paraId="13F51EDF" w14:textId="583ECD8A" w:rsidR="000F10A1" w:rsidRDefault="000F10A1" w:rsidP="003C6E08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0F10A1">
              <w:rPr>
                <w:color w:val="000000"/>
                <w:sz w:val="28"/>
                <w:szCs w:val="28"/>
              </w:rPr>
              <w:t>К</w:t>
            </w:r>
            <w:r w:rsidRPr="000F10A1">
              <w:rPr>
                <w:color w:val="000000"/>
                <w:sz w:val="28"/>
                <w:szCs w:val="28"/>
                <w:lang w:val="en-US"/>
              </w:rPr>
              <w:t>ількість інформації</w:t>
            </w:r>
          </w:p>
        </w:tc>
      </w:tr>
      <w:tr w:rsidR="000F10A1" w14:paraId="499E3789" w14:textId="77777777" w:rsidTr="000F10A1">
        <w:trPr>
          <w:trHeight w:val="380"/>
          <w:jc w:val="center"/>
        </w:trPr>
        <w:tc>
          <w:tcPr>
            <w:tcW w:w="3887" w:type="dxa"/>
          </w:tcPr>
          <w:p w14:paraId="01642BC9" w14:textId="55750B04" w:rsidR="000F10A1" w:rsidRDefault="000F10A1" w:rsidP="003C6E08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t1.txt</w:t>
            </w:r>
          </w:p>
        </w:tc>
        <w:tc>
          <w:tcPr>
            <w:tcW w:w="2823" w:type="dxa"/>
          </w:tcPr>
          <w:p w14:paraId="7AF06B6C" w14:textId="55C550EB" w:rsidR="000F10A1" w:rsidRDefault="000F10A1" w:rsidP="003C6E08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A90DBF">
              <w:rPr>
                <w:color w:val="000000"/>
                <w:sz w:val="28"/>
                <w:szCs w:val="28"/>
              </w:rPr>
              <w:t>297,35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B5FC9">
              <w:rPr>
                <w:color w:val="000000"/>
                <w:sz w:val="28"/>
                <w:szCs w:val="28"/>
              </w:rPr>
              <w:t>байт</w:t>
            </w:r>
          </w:p>
        </w:tc>
      </w:tr>
      <w:tr w:rsidR="000F10A1" w14:paraId="6BACB400" w14:textId="3B700BCD" w:rsidTr="000F10A1">
        <w:trPr>
          <w:trHeight w:val="383"/>
          <w:jc w:val="center"/>
        </w:trPr>
        <w:tc>
          <w:tcPr>
            <w:tcW w:w="3887" w:type="dxa"/>
          </w:tcPr>
          <w:p w14:paraId="2D76E42A" w14:textId="5186DA6A" w:rsidR="000F10A1" w:rsidRDefault="000F10A1" w:rsidP="003C6E08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5059EF">
              <w:rPr>
                <w:color w:val="000000"/>
                <w:sz w:val="28"/>
                <w:szCs w:val="28"/>
              </w:rPr>
              <w:t>t1_base64.txt</w:t>
            </w:r>
          </w:p>
        </w:tc>
        <w:tc>
          <w:tcPr>
            <w:tcW w:w="2823" w:type="dxa"/>
          </w:tcPr>
          <w:p w14:paraId="5F5287E3" w14:textId="77777777" w:rsidR="000F10A1" w:rsidRDefault="000F10A1" w:rsidP="003C6E08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5059EF">
              <w:rPr>
                <w:color w:val="000000"/>
                <w:sz w:val="28"/>
                <w:szCs w:val="28"/>
              </w:rPr>
              <w:t xml:space="preserve">288,6 </w:t>
            </w:r>
            <w:r w:rsidRPr="007B5FC9">
              <w:rPr>
                <w:color w:val="000000"/>
                <w:sz w:val="28"/>
                <w:szCs w:val="28"/>
              </w:rPr>
              <w:t>байт</w:t>
            </w:r>
          </w:p>
        </w:tc>
      </w:tr>
      <w:tr w:rsidR="000F10A1" w14:paraId="39134718" w14:textId="77777777" w:rsidTr="000F10A1">
        <w:trPr>
          <w:trHeight w:val="383"/>
          <w:jc w:val="center"/>
        </w:trPr>
        <w:tc>
          <w:tcPr>
            <w:tcW w:w="3887" w:type="dxa"/>
          </w:tcPr>
          <w:p w14:paraId="08BA75F9" w14:textId="78DFA7ED" w:rsidR="000F10A1" w:rsidRDefault="000F10A1" w:rsidP="003C6E08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407BEC">
              <w:rPr>
                <w:color w:val="000000"/>
                <w:sz w:val="28"/>
                <w:szCs w:val="28"/>
              </w:rPr>
              <w:t>t1_base64.bz2</w:t>
            </w:r>
          </w:p>
        </w:tc>
        <w:tc>
          <w:tcPr>
            <w:tcW w:w="2823" w:type="dxa"/>
          </w:tcPr>
          <w:p w14:paraId="744C830F" w14:textId="67989B23" w:rsidR="000F10A1" w:rsidRPr="005059EF" w:rsidRDefault="000F10A1" w:rsidP="003C6E08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865763">
              <w:rPr>
                <w:color w:val="000000"/>
                <w:sz w:val="28"/>
                <w:szCs w:val="28"/>
              </w:rPr>
              <w:t xml:space="preserve">150,45 </w:t>
            </w:r>
            <w:r w:rsidRPr="007B5FC9">
              <w:rPr>
                <w:color w:val="000000"/>
                <w:sz w:val="28"/>
                <w:szCs w:val="28"/>
              </w:rPr>
              <w:t>байт</w:t>
            </w:r>
          </w:p>
        </w:tc>
      </w:tr>
      <w:tr w:rsidR="000F10A1" w14:paraId="4C4A16E0" w14:textId="77777777" w:rsidTr="000F10A1">
        <w:trPr>
          <w:trHeight w:val="383"/>
          <w:jc w:val="center"/>
        </w:trPr>
        <w:tc>
          <w:tcPr>
            <w:tcW w:w="3887" w:type="dxa"/>
          </w:tcPr>
          <w:p w14:paraId="2A8A7C68" w14:textId="2D60B993" w:rsidR="000F10A1" w:rsidRPr="00407BEC" w:rsidRDefault="000F10A1" w:rsidP="003C6E08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t2.txt</w:t>
            </w:r>
          </w:p>
        </w:tc>
        <w:tc>
          <w:tcPr>
            <w:tcW w:w="2823" w:type="dxa"/>
          </w:tcPr>
          <w:p w14:paraId="1DD36272" w14:textId="1FF07817" w:rsidR="000F10A1" w:rsidRPr="00865763" w:rsidRDefault="000F10A1" w:rsidP="003C6E08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A90DBF">
              <w:rPr>
                <w:color w:val="000000"/>
                <w:sz w:val="28"/>
                <w:szCs w:val="28"/>
              </w:rPr>
              <w:t>265,3</w:t>
            </w:r>
            <w:r>
              <w:rPr>
                <w:color w:val="000000"/>
                <w:sz w:val="28"/>
                <w:szCs w:val="28"/>
              </w:rPr>
              <w:t xml:space="preserve">8 </w:t>
            </w:r>
            <w:r w:rsidRPr="007B5FC9">
              <w:rPr>
                <w:color w:val="000000"/>
                <w:sz w:val="28"/>
                <w:szCs w:val="28"/>
              </w:rPr>
              <w:t>байт</w:t>
            </w:r>
          </w:p>
        </w:tc>
      </w:tr>
      <w:tr w:rsidR="000F10A1" w14:paraId="4688EDC2" w14:textId="77777777" w:rsidTr="000F10A1">
        <w:trPr>
          <w:trHeight w:val="383"/>
          <w:jc w:val="center"/>
        </w:trPr>
        <w:tc>
          <w:tcPr>
            <w:tcW w:w="3887" w:type="dxa"/>
          </w:tcPr>
          <w:p w14:paraId="70B487D2" w14:textId="3387378A" w:rsidR="000F10A1" w:rsidRDefault="000F10A1" w:rsidP="00B344D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5059EF">
              <w:rPr>
                <w:color w:val="000000"/>
                <w:sz w:val="28"/>
                <w:szCs w:val="28"/>
              </w:rPr>
              <w:t>t2_base64.txt</w:t>
            </w:r>
          </w:p>
        </w:tc>
        <w:tc>
          <w:tcPr>
            <w:tcW w:w="2823" w:type="dxa"/>
          </w:tcPr>
          <w:p w14:paraId="58CB7973" w14:textId="2FD51B71" w:rsidR="000F10A1" w:rsidRPr="005059EF" w:rsidRDefault="000F10A1" w:rsidP="00B344D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5059EF">
              <w:rPr>
                <w:color w:val="000000"/>
                <w:sz w:val="28"/>
                <w:szCs w:val="28"/>
              </w:rPr>
              <w:t>246,</w:t>
            </w:r>
            <w:r>
              <w:rPr>
                <w:color w:val="000000"/>
                <w:sz w:val="28"/>
                <w:szCs w:val="28"/>
                <w:lang w:val="en-US"/>
              </w:rPr>
              <w:t>6</w:t>
            </w:r>
            <w:r w:rsidRPr="005059EF">
              <w:rPr>
                <w:color w:val="000000"/>
                <w:sz w:val="28"/>
                <w:szCs w:val="28"/>
              </w:rPr>
              <w:t xml:space="preserve"> </w:t>
            </w:r>
            <w:r w:rsidRPr="007B5FC9">
              <w:rPr>
                <w:color w:val="000000"/>
                <w:sz w:val="28"/>
                <w:szCs w:val="28"/>
              </w:rPr>
              <w:t>байт</w:t>
            </w:r>
          </w:p>
        </w:tc>
      </w:tr>
      <w:tr w:rsidR="000F10A1" w14:paraId="50285580" w14:textId="77777777" w:rsidTr="000F10A1">
        <w:trPr>
          <w:trHeight w:val="383"/>
          <w:jc w:val="center"/>
        </w:trPr>
        <w:tc>
          <w:tcPr>
            <w:tcW w:w="3887" w:type="dxa"/>
          </w:tcPr>
          <w:p w14:paraId="7BFD997F" w14:textId="63EC281F" w:rsidR="000F10A1" w:rsidRDefault="000F10A1" w:rsidP="00B344D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t2</w:t>
            </w:r>
            <w:r w:rsidRPr="00407BEC">
              <w:rPr>
                <w:color w:val="000000"/>
                <w:sz w:val="28"/>
                <w:szCs w:val="28"/>
              </w:rPr>
              <w:t>_base64.bz2</w:t>
            </w:r>
          </w:p>
        </w:tc>
        <w:tc>
          <w:tcPr>
            <w:tcW w:w="2823" w:type="dxa"/>
          </w:tcPr>
          <w:p w14:paraId="4AF68AAE" w14:textId="55B8C20E" w:rsidR="000F10A1" w:rsidRPr="005059EF" w:rsidRDefault="000F10A1" w:rsidP="00B344D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865763">
              <w:rPr>
                <w:color w:val="000000"/>
                <w:sz w:val="28"/>
                <w:szCs w:val="28"/>
              </w:rPr>
              <w:t xml:space="preserve">142,14 </w:t>
            </w:r>
            <w:r w:rsidRPr="007B5FC9">
              <w:rPr>
                <w:color w:val="000000"/>
                <w:sz w:val="28"/>
                <w:szCs w:val="28"/>
              </w:rPr>
              <w:t>байт</w:t>
            </w:r>
          </w:p>
        </w:tc>
      </w:tr>
      <w:tr w:rsidR="000F10A1" w14:paraId="07C08B1B" w14:textId="77777777" w:rsidTr="000F10A1">
        <w:trPr>
          <w:trHeight w:val="383"/>
          <w:jc w:val="center"/>
        </w:trPr>
        <w:tc>
          <w:tcPr>
            <w:tcW w:w="3887" w:type="dxa"/>
          </w:tcPr>
          <w:p w14:paraId="372D2DE4" w14:textId="49F1272C" w:rsidR="000F10A1" w:rsidRDefault="000F10A1" w:rsidP="00B344D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t3.txt</w:t>
            </w:r>
          </w:p>
        </w:tc>
        <w:tc>
          <w:tcPr>
            <w:tcW w:w="2823" w:type="dxa"/>
          </w:tcPr>
          <w:p w14:paraId="5B465486" w14:textId="719E6FAF" w:rsidR="000F10A1" w:rsidRPr="00865763" w:rsidRDefault="000F10A1" w:rsidP="00B344D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A90DBF">
              <w:rPr>
                <w:color w:val="000000"/>
                <w:sz w:val="28"/>
                <w:szCs w:val="28"/>
              </w:rPr>
              <w:t xml:space="preserve">10736,45 </w:t>
            </w:r>
            <w:r w:rsidRPr="007B5FC9">
              <w:rPr>
                <w:color w:val="000000"/>
                <w:sz w:val="28"/>
                <w:szCs w:val="28"/>
              </w:rPr>
              <w:t>байт</w:t>
            </w:r>
          </w:p>
        </w:tc>
      </w:tr>
      <w:tr w:rsidR="000F10A1" w14:paraId="76270D1D" w14:textId="77777777" w:rsidTr="000F10A1">
        <w:trPr>
          <w:trHeight w:val="383"/>
          <w:jc w:val="center"/>
        </w:trPr>
        <w:tc>
          <w:tcPr>
            <w:tcW w:w="3887" w:type="dxa"/>
          </w:tcPr>
          <w:p w14:paraId="40E9E8CC" w14:textId="32DBE725" w:rsidR="000F10A1" w:rsidRDefault="000F10A1" w:rsidP="00B344D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5059EF">
              <w:rPr>
                <w:color w:val="000000"/>
                <w:sz w:val="28"/>
                <w:szCs w:val="28"/>
              </w:rPr>
              <w:t>t3_base64.txt</w:t>
            </w:r>
          </w:p>
        </w:tc>
        <w:tc>
          <w:tcPr>
            <w:tcW w:w="2823" w:type="dxa"/>
          </w:tcPr>
          <w:p w14:paraId="6894BD33" w14:textId="1BB82879" w:rsidR="000F10A1" w:rsidRPr="005059EF" w:rsidRDefault="000F10A1" w:rsidP="00B344D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5059EF">
              <w:rPr>
                <w:color w:val="000000"/>
                <w:sz w:val="28"/>
                <w:szCs w:val="28"/>
              </w:rPr>
              <w:t>9398,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Pr="005059EF">
              <w:rPr>
                <w:color w:val="000000"/>
                <w:sz w:val="28"/>
                <w:szCs w:val="28"/>
              </w:rPr>
              <w:t xml:space="preserve"> </w:t>
            </w:r>
            <w:r w:rsidRPr="007B5FC9">
              <w:rPr>
                <w:color w:val="000000"/>
                <w:sz w:val="28"/>
                <w:szCs w:val="28"/>
              </w:rPr>
              <w:t>байт</w:t>
            </w:r>
          </w:p>
        </w:tc>
      </w:tr>
      <w:tr w:rsidR="000F10A1" w14:paraId="4ABF08EE" w14:textId="77777777" w:rsidTr="000F10A1">
        <w:trPr>
          <w:trHeight w:val="383"/>
          <w:jc w:val="center"/>
        </w:trPr>
        <w:tc>
          <w:tcPr>
            <w:tcW w:w="3887" w:type="dxa"/>
          </w:tcPr>
          <w:p w14:paraId="2BB31D9D" w14:textId="2735C24F" w:rsidR="000F10A1" w:rsidRDefault="000F10A1" w:rsidP="00B344D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t3</w:t>
            </w:r>
            <w:r w:rsidRPr="00407BEC">
              <w:rPr>
                <w:color w:val="000000"/>
                <w:sz w:val="28"/>
                <w:szCs w:val="28"/>
              </w:rPr>
              <w:t>_base64.bz2</w:t>
            </w:r>
          </w:p>
        </w:tc>
        <w:tc>
          <w:tcPr>
            <w:tcW w:w="2823" w:type="dxa"/>
          </w:tcPr>
          <w:p w14:paraId="1183CFA7" w14:textId="5BFAAECD" w:rsidR="000F10A1" w:rsidRPr="005059EF" w:rsidRDefault="000F10A1" w:rsidP="00B344D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865763">
              <w:rPr>
                <w:color w:val="000000"/>
                <w:sz w:val="28"/>
                <w:szCs w:val="28"/>
              </w:rPr>
              <w:t>2247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B5FC9">
              <w:rPr>
                <w:color w:val="000000"/>
                <w:sz w:val="28"/>
                <w:szCs w:val="28"/>
              </w:rPr>
              <w:t>байт</w:t>
            </w:r>
          </w:p>
        </w:tc>
      </w:tr>
    </w:tbl>
    <w:p w14:paraId="1E079CC4" w14:textId="3CDCC674" w:rsidR="00760D67" w:rsidRDefault="00760D67" w:rsidP="00E51F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7CB6246E" w14:textId="72A09D6C" w:rsidR="007E06F9" w:rsidRDefault="007E06F9" w:rsidP="00E51F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16C4360B" w14:textId="0059F694" w:rsidR="007E06F9" w:rsidRDefault="007E06F9" w:rsidP="00E51F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237E7312" w14:textId="394147E2" w:rsidR="00D73EE7" w:rsidRDefault="003C6E08" w:rsidP="00E51F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94FCE17" wp14:editId="1F29A5F7">
            <wp:extent cx="5266055" cy="7406640"/>
            <wp:effectExtent l="0" t="0" r="10795" b="381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86F8724" w14:textId="77777777" w:rsidR="008A0386" w:rsidRDefault="008A0386" w:rsidP="00E51F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21B45AFF" w14:textId="77777777" w:rsidR="00D04943" w:rsidRPr="00343151" w:rsidRDefault="00070A29" w:rsidP="0034315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4315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Висновок:</w:t>
      </w:r>
    </w:p>
    <w:p w14:paraId="4B1F2DB7" w14:textId="6B9CD6F0" w:rsidR="0089703F" w:rsidRPr="00EC5BFA" w:rsidRDefault="00C27DE8" w:rsidP="0034315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даній лаб</w:t>
      </w:r>
      <w:r w:rsidR="007C2FC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D660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торній роботі було д</w:t>
      </w:r>
      <w:r w:rsidR="00B12926" w:rsidRPr="004E4CB7">
        <w:rPr>
          <w:rFonts w:ascii="Times New Roman" w:hAnsi="Times New Roman" w:cs="Times New Roman"/>
          <w:sz w:val="28"/>
          <w:szCs w:val="28"/>
        </w:rPr>
        <w:t>ослід</w:t>
      </w:r>
      <w:r>
        <w:rPr>
          <w:rFonts w:ascii="Times New Roman" w:hAnsi="Times New Roman" w:cs="Times New Roman"/>
          <w:sz w:val="28"/>
          <w:szCs w:val="28"/>
        </w:rPr>
        <w:t>жено</w:t>
      </w:r>
      <w:r w:rsidR="00B12926" w:rsidRPr="004E4CB7">
        <w:rPr>
          <w:rFonts w:ascii="Times New Roman" w:hAnsi="Times New Roman" w:cs="Times New Roman"/>
          <w:sz w:val="28"/>
          <w:szCs w:val="28"/>
        </w:rPr>
        <w:t xml:space="preserve"> імовірнісні параметри української мови для оцінки кількості інформації текстів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="00B12926" w:rsidRPr="004E4CB7">
        <w:rPr>
          <w:rFonts w:ascii="Times New Roman" w:hAnsi="Times New Roman" w:cs="Times New Roman"/>
          <w:sz w:val="28"/>
          <w:szCs w:val="28"/>
        </w:rPr>
        <w:t>вплив різних методів кодування інформації на її кількість.</w:t>
      </w:r>
      <w:r w:rsidR="005B416E">
        <w:rPr>
          <w:rFonts w:ascii="Times New Roman" w:hAnsi="Times New Roman" w:cs="Times New Roman"/>
          <w:sz w:val="28"/>
          <w:szCs w:val="28"/>
        </w:rPr>
        <w:t xml:space="preserve"> </w:t>
      </w:r>
      <w:r w:rsidR="005B416E" w:rsidRPr="005B416E">
        <w:rPr>
          <w:rFonts w:ascii="Times New Roman" w:hAnsi="Times New Roman" w:cs="Times New Roman"/>
          <w:sz w:val="28"/>
          <w:szCs w:val="28"/>
        </w:rPr>
        <w:t>Також було досліджено, що кількість інформації менш</w:t>
      </w:r>
      <w:r w:rsidR="00E04BDF">
        <w:rPr>
          <w:rFonts w:ascii="Times New Roman" w:hAnsi="Times New Roman" w:cs="Times New Roman"/>
          <w:sz w:val="28"/>
          <w:szCs w:val="28"/>
        </w:rPr>
        <w:t>а</w:t>
      </w:r>
      <w:r w:rsidR="005B416E" w:rsidRPr="005B416E">
        <w:rPr>
          <w:rFonts w:ascii="Times New Roman" w:hAnsi="Times New Roman" w:cs="Times New Roman"/>
          <w:sz w:val="28"/>
          <w:szCs w:val="28"/>
        </w:rPr>
        <w:t xml:space="preserve"> ніж </w:t>
      </w:r>
      <w:r w:rsidR="00E04BDF">
        <w:rPr>
          <w:rFonts w:ascii="Times New Roman" w:hAnsi="Times New Roman" w:cs="Times New Roman"/>
          <w:sz w:val="28"/>
          <w:szCs w:val="28"/>
        </w:rPr>
        <w:t xml:space="preserve">розмір </w:t>
      </w:r>
      <w:r w:rsidR="005B416E" w:rsidRPr="005B416E">
        <w:rPr>
          <w:rFonts w:ascii="Times New Roman" w:hAnsi="Times New Roman" w:cs="Times New Roman"/>
          <w:sz w:val="28"/>
          <w:szCs w:val="28"/>
        </w:rPr>
        <w:t>стиснут</w:t>
      </w:r>
      <w:r w:rsidR="00E04BDF">
        <w:rPr>
          <w:rFonts w:ascii="Times New Roman" w:hAnsi="Times New Roman" w:cs="Times New Roman"/>
          <w:sz w:val="28"/>
          <w:szCs w:val="28"/>
        </w:rPr>
        <w:t>ого файлу та</w:t>
      </w:r>
      <w:r w:rsidR="005B416E" w:rsidRPr="005B416E">
        <w:rPr>
          <w:rFonts w:ascii="Times New Roman" w:hAnsi="Times New Roman" w:cs="Times New Roman"/>
          <w:sz w:val="28"/>
          <w:szCs w:val="28"/>
        </w:rPr>
        <w:t xml:space="preserve"> </w:t>
      </w:r>
      <w:r w:rsidR="00685ECA">
        <w:rPr>
          <w:rFonts w:ascii="Times New Roman" w:hAnsi="Times New Roman" w:cs="Times New Roman"/>
          <w:sz w:val="28"/>
          <w:szCs w:val="28"/>
        </w:rPr>
        <w:t xml:space="preserve">те, що </w:t>
      </w:r>
      <w:r w:rsidR="005B416E" w:rsidRPr="005B416E">
        <w:rPr>
          <w:rFonts w:ascii="Times New Roman" w:hAnsi="Times New Roman" w:cs="Times New Roman"/>
          <w:sz w:val="28"/>
          <w:szCs w:val="28"/>
        </w:rPr>
        <w:t>кращи</w:t>
      </w:r>
      <w:r w:rsidR="00685ECA">
        <w:rPr>
          <w:rFonts w:ascii="Times New Roman" w:hAnsi="Times New Roman" w:cs="Times New Roman"/>
          <w:sz w:val="28"/>
          <w:szCs w:val="28"/>
        </w:rPr>
        <w:t>м</w:t>
      </w:r>
      <w:r w:rsidR="005B416E" w:rsidRPr="005B416E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685ECA">
        <w:rPr>
          <w:rFonts w:ascii="Times New Roman" w:hAnsi="Times New Roman" w:cs="Times New Roman"/>
          <w:sz w:val="28"/>
          <w:szCs w:val="28"/>
        </w:rPr>
        <w:t>ом</w:t>
      </w:r>
      <w:r w:rsidR="005B416E" w:rsidRPr="005B416E">
        <w:rPr>
          <w:rFonts w:ascii="Times New Roman" w:hAnsi="Times New Roman" w:cs="Times New Roman"/>
          <w:sz w:val="28"/>
          <w:szCs w:val="28"/>
        </w:rPr>
        <w:t xml:space="preserve"> </w:t>
      </w:r>
      <w:r w:rsidR="00D73624">
        <w:rPr>
          <w:rFonts w:ascii="Times New Roman" w:hAnsi="Times New Roman" w:cs="Times New Roman"/>
          <w:sz w:val="28"/>
          <w:szCs w:val="28"/>
        </w:rPr>
        <w:t>стиснення</w:t>
      </w:r>
      <w:r w:rsidR="005B416E" w:rsidRPr="005B416E">
        <w:rPr>
          <w:rFonts w:ascii="Times New Roman" w:hAnsi="Times New Roman" w:cs="Times New Roman"/>
          <w:sz w:val="28"/>
          <w:szCs w:val="28"/>
        </w:rPr>
        <w:t xml:space="preserve"> </w:t>
      </w:r>
      <w:r w:rsidR="00685ECA">
        <w:rPr>
          <w:rFonts w:ascii="Times New Roman" w:hAnsi="Times New Roman" w:cs="Times New Roman"/>
          <w:sz w:val="28"/>
          <w:szCs w:val="28"/>
        </w:rPr>
        <w:t>з використаних виявився</w:t>
      </w:r>
      <w:bookmarkStart w:id="0" w:name="_GoBack"/>
      <w:bookmarkEnd w:id="0"/>
      <w:r w:rsidR="005B416E" w:rsidRPr="005B416E">
        <w:rPr>
          <w:rFonts w:ascii="Times New Roman" w:hAnsi="Times New Roman" w:cs="Times New Roman"/>
          <w:sz w:val="28"/>
          <w:szCs w:val="28"/>
        </w:rPr>
        <w:t xml:space="preserve"> BZip2.</w:t>
      </w:r>
    </w:p>
    <w:p w14:paraId="731AC8BA" w14:textId="65936A53" w:rsidR="00BD5C64" w:rsidRDefault="00BD5C64" w:rsidP="007A58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579A3D8" w14:textId="579BA9F3" w:rsidR="009C6D0C" w:rsidRPr="00070A29" w:rsidRDefault="00BD5C64" w:rsidP="007A58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G</w:t>
      </w:r>
      <w:r w:rsidRPr="007E06F9">
        <w:rPr>
          <w:rFonts w:ascii="Times New Roman" w:eastAsia="Times New Roman" w:hAnsi="Times New Roman" w:cs="Times New Roman"/>
          <w:sz w:val="28"/>
          <w:szCs w:val="28"/>
          <w:lang w:eastAsia="uk-UA"/>
        </w:rPr>
        <w:t>it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H</w:t>
      </w:r>
      <w:r w:rsidRPr="007E06F9">
        <w:rPr>
          <w:rFonts w:ascii="Times New Roman" w:eastAsia="Times New Roman" w:hAnsi="Times New Roman" w:cs="Times New Roman"/>
          <w:sz w:val="28"/>
          <w:szCs w:val="28"/>
          <w:lang w:eastAsia="uk-UA"/>
        </w:rPr>
        <w:t>ub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hyperlink r:id="rId18" w:history="1">
        <w:r w:rsidR="009C6D0C" w:rsidRPr="00F16F20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uk-UA"/>
          </w:rPr>
          <w:t>https://github.com/dima64668/CS</w:t>
        </w:r>
      </w:hyperlink>
    </w:p>
    <w:sectPr w:rsidR="009C6D0C" w:rsidRPr="00070A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614"/>
    <w:multiLevelType w:val="hybridMultilevel"/>
    <w:tmpl w:val="6FC8A666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97E02"/>
    <w:multiLevelType w:val="multilevel"/>
    <w:tmpl w:val="ED54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20C70"/>
    <w:multiLevelType w:val="hybridMultilevel"/>
    <w:tmpl w:val="880A488E"/>
    <w:lvl w:ilvl="0" w:tplc="04220017">
      <w:start w:val="1"/>
      <w:numFmt w:val="lowerLetter"/>
      <w:lvlText w:val="%1)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8651A7"/>
    <w:multiLevelType w:val="hybridMultilevel"/>
    <w:tmpl w:val="30F6CAC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041C4A"/>
    <w:multiLevelType w:val="hybridMultilevel"/>
    <w:tmpl w:val="53ECDA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87B05"/>
    <w:multiLevelType w:val="multilevel"/>
    <w:tmpl w:val="8180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887F0A"/>
    <w:multiLevelType w:val="hybridMultilevel"/>
    <w:tmpl w:val="FEFE0C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B4504"/>
    <w:multiLevelType w:val="hybridMultilevel"/>
    <w:tmpl w:val="4948BEC0"/>
    <w:lvl w:ilvl="0" w:tplc="04220017">
      <w:start w:val="1"/>
      <w:numFmt w:val="lowerLetter"/>
      <w:lvlText w:val="%1)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1EE0702"/>
    <w:multiLevelType w:val="multilevel"/>
    <w:tmpl w:val="EFD2E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597592"/>
    <w:multiLevelType w:val="multilevel"/>
    <w:tmpl w:val="55A2C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9"/>
  </w:num>
  <w:num w:numId="4">
    <w:abstractNumId w:val="9"/>
    <w:lvlOverride w:ilvl="1">
      <w:lvl w:ilvl="1">
        <w:numFmt w:val="lowerLetter"/>
        <w:lvlText w:val="%2."/>
        <w:lvlJc w:val="left"/>
      </w:lvl>
    </w:lvlOverride>
  </w:num>
  <w:num w:numId="5">
    <w:abstractNumId w:val="1"/>
  </w:num>
  <w:num w:numId="6">
    <w:abstractNumId w:val="0"/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0">
    <w:abstractNumId w:val="8"/>
    <w:lvlOverride w:ilvl="1">
      <w:lvl w:ilvl="1">
        <w:numFmt w:val="lowerLetter"/>
        <w:lvlText w:val="%2."/>
        <w:lvlJc w:val="left"/>
      </w:lvl>
    </w:lvlOverride>
  </w:num>
  <w:num w:numId="11">
    <w:abstractNumId w:val="6"/>
  </w:num>
  <w:num w:numId="12">
    <w:abstractNumId w:val="3"/>
  </w:num>
  <w:num w:numId="13">
    <w:abstractNumId w:val="7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5D"/>
    <w:rsid w:val="00000408"/>
    <w:rsid w:val="00044C04"/>
    <w:rsid w:val="00051A42"/>
    <w:rsid w:val="00070A29"/>
    <w:rsid w:val="0008633C"/>
    <w:rsid w:val="000B11D9"/>
    <w:rsid w:val="000B32BA"/>
    <w:rsid w:val="000C2617"/>
    <w:rsid w:val="000C4DB7"/>
    <w:rsid w:val="000C6DC9"/>
    <w:rsid w:val="000D0843"/>
    <w:rsid w:val="000D1353"/>
    <w:rsid w:val="000E10F8"/>
    <w:rsid w:val="000E6B24"/>
    <w:rsid w:val="000F10A1"/>
    <w:rsid w:val="00113308"/>
    <w:rsid w:val="0013517A"/>
    <w:rsid w:val="00135942"/>
    <w:rsid w:val="0014717F"/>
    <w:rsid w:val="00165469"/>
    <w:rsid w:val="001725EB"/>
    <w:rsid w:val="00192537"/>
    <w:rsid w:val="00195032"/>
    <w:rsid w:val="001C63FD"/>
    <w:rsid w:val="001D7E6A"/>
    <w:rsid w:val="001E023F"/>
    <w:rsid w:val="001E0C93"/>
    <w:rsid w:val="001E46A5"/>
    <w:rsid w:val="001F1BA3"/>
    <w:rsid w:val="001F309F"/>
    <w:rsid w:val="00225138"/>
    <w:rsid w:val="00243C00"/>
    <w:rsid w:val="00244287"/>
    <w:rsid w:val="00265567"/>
    <w:rsid w:val="00272073"/>
    <w:rsid w:val="00274997"/>
    <w:rsid w:val="002909EF"/>
    <w:rsid w:val="002B0BCE"/>
    <w:rsid w:val="002B6D3A"/>
    <w:rsid w:val="002C695C"/>
    <w:rsid w:val="002D64D4"/>
    <w:rsid w:val="002D7C44"/>
    <w:rsid w:val="002E2F98"/>
    <w:rsid w:val="002F2880"/>
    <w:rsid w:val="002F3C3C"/>
    <w:rsid w:val="00304DA6"/>
    <w:rsid w:val="00305E56"/>
    <w:rsid w:val="00312A85"/>
    <w:rsid w:val="00320EBA"/>
    <w:rsid w:val="00326418"/>
    <w:rsid w:val="00343151"/>
    <w:rsid w:val="00356A39"/>
    <w:rsid w:val="003602EB"/>
    <w:rsid w:val="0036346E"/>
    <w:rsid w:val="00373DC2"/>
    <w:rsid w:val="00385700"/>
    <w:rsid w:val="00396AB0"/>
    <w:rsid w:val="003B643F"/>
    <w:rsid w:val="003C6E08"/>
    <w:rsid w:val="003D7F02"/>
    <w:rsid w:val="00402EDF"/>
    <w:rsid w:val="00407BEC"/>
    <w:rsid w:val="004104DA"/>
    <w:rsid w:val="004123BC"/>
    <w:rsid w:val="0043521F"/>
    <w:rsid w:val="0044684A"/>
    <w:rsid w:val="00452391"/>
    <w:rsid w:val="00456E88"/>
    <w:rsid w:val="0046137A"/>
    <w:rsid w:val="0047659D"/>
    <w:rsid w:val="004930B4"/>
    <w:rsid w:val="004A0EFF"/>
    <w:rsid w:val="004A1D51"/>
    <w:rsid w:val="004B3A57"/>
    <w:rsid w:val="004C1636"/>
    <w:rsid w:val="004D2745"/>
    <w:rsid w:val="004E4CB7"/>
    <w:rsid w:val="0050294D"/>
    <w:rsid w:val="005059EF"/>
    <w:rsid w:val="00513B69"/>
    <w:rsid w:val="005147C7"/>
    <w:rsid w:val="00514DFB"/>
    <w:rsid w:val="00517AD4"/>
    <w:rsid w:val="0053372A"/>
    <w:rsid w:val="00552769"/>
    <w:rsid w:val="00561211"/>
    <w:rsid w:val="00563D52"/>
    <w:rsid w:val="005708B2"/>
    <w:rsid w:val="005711EE"/>
    <w:rsid w:val="00571E73"/>
    <w:rsid w:val="0057398D"/>
    <w:rsid w:val="005750DF"/>
    <w:rsid w:val="00595CD5"/>
    <w:rsid w:val="005B416E"/>
    <w:rsid w:val="005F161A"/>
    <w:rsid w:val="006034F1"/>
    <w:rsid w:val="006069B9"/>
    <w:rsid w:val="0061261C"/>
    <w:rsid w:val="00612635"/>
    <w:rsid w:val="006141A9"/>
    <w:rsid w:val="006150C4"/>
    <w:rsid w:val="006156D0"/>
    <w:rsid w:val="006251EF"/>
    <w:rsid w:val="00685ECA"/>
    <w:rsid w:val="00687FA3"/>
    <w:rsid w:val="006A32DC"/>
    <w:rsid w:val="006A4861"/>
    <w:rsid w:val="006B6BC1"/>
    <w:rsid w:val="006C313F"/>
    <w:rsid w:val="006C316A"/>
    <w:rsid w:val="0071236F"/>
    <w:rsid w:val="00721FAE"/>
    <w:rsid w:val="00724A92"/>
    <w:rsid w:val="00727676"/>
    <w:rsid w:val="00731A43"/>
    <w:rsid w:val="00746164"/>
    <w:rsid w:val="0075402C"/>
    <w:rsid w:val="007569B8"/>
    <w:rsid w:val="00760D67"/>
    <w:rsid w:val="00761BB0"/>
    <w:rsid w:val="007675DC"/>
    <w:rsid w:val="007776EA"/>
    <w:rsid w:val="00780582"/>
    <w:rsid w:val="007824B3"/>
    <w:rsid w:val="00796ECB"/>
    <w:rsid w:val="007A2120"/>
    <w:rsid w:val="007A58DE"/>
    <w:rsid w:val="007B0511"/>
    <w:rsid w:val="007B4353"/>
    <w:rsid w:val="007B5FC9"/>
    <w:rsid w:val="007C2FC0"/>
    <w:rsid w:val="007D66AC"/>
    <w:rsid w:val="007E06F9"/>
    <w:rsid w:val="007F54FD"/>
    <w:rsid w:val="00803729"/>
    <w:rsid w:val="00806411"/>
    <w:rsid w:val="00806AE1"/>
    <w:rsid w:val="008235DC"/>
    <w:rsid w:val="00856364"/>
    <w:rsid w:val="00865763"/>
    <w:rsid w:val="008723F5"/>
    <w:rsid w:val="00885C01"/>
    <w:rsid w:val="00893E4A"/>
    <w:rsid w:val="0089703F"/>
    <w:rsid w:val="008A0386"/>
    <w:rsid w:val="008A35D5"/>
    <w:rsid w:val="008A3FFF"/>
    <w:rsid w:val="008E445D"/>
    <w:rsid w:val="008E4577"/>
    <w:rsid w:val="008F2ECF"/>
    <w:rsid w:val="008F68E7"/>
    <w:rsid w:val="00912871"/>
    <w:rsid w:val="00914A85"/>
    <w:rsid w:val="009373A5"/>
    <w:rsid w:val="00945907"/>
    <w:rsid w:val="00955282"/>
    <w:rsid w:val="0097355C"/>
    <w:rsid w:val="009A2F72"/>
    <w:rsid w:val="009A40E9"/>
    <w:rsid w:val="009A48C8"/>
    <w:rsid w:val="009C33D1"/>
    <w:rsid w:val="009C6D0C"/>
    <w:rsid w:val="009C6E69"/>
    <w:rsid w:val="009C7466"/>
    <w:rsid w:val="009E3A00"/>
    <w:rsid w:val="009E57B0"/>
    <w:rsid w:val="009F3534"/>
    <w:rsid w:val="00A21FF1"/>
    <w:rsid w:val="00A25AD3"/>
    <w:rsid w:val="00A27CD5"/>
    <w:rsid w:val="00A30810"/>
    <w:rsid w:val="00A31B60"/>
    <w:rsid w:val="00A42112"/>
    <w:rsid w:val="00A44561"/>
    <w:rsid w:val="00A54AEB"/>
    <w:rsid w:val="00A55AA9"/>
    <w:rsid w:val="00A62991"/>
    <w:rsid w:val="00A706EE"/>
    <w:rsid w:val="00A90DBF"/>
    <w:rsid w:val="00A932DF"/>
    <w:rsid w:val="00AC116E"/>
    <w:rsid w:val="00AC38A2"/>
    <w:rsid w:val="00AC6E21"/>
    <w:rsid w:val="00AD5EC6"/>
    <w:rsid w:val="00B06D60"/>
    <w:rsid w:val="00B12926"/>
    <w:rsid w:val="00B13EFC"/>
    <w:rsid w:val="00B15575"/>
    <w:rsid w:val="00B32D5E"/>
    <w:rsid w:val="00B344D1"/>
    <w:rsid w:val="00B34AEC"/>
    <w:rsid w:val="00B439F9"/>
    <w:rsid w:val="00B66FA7"/>
    <w:rsid w:val="00B67F86"/>
    <w:rsid w:val="00B731F2"/>
    <w:rsid w:val="00B736F7"/>
    <w:rsid w:val="00B7778A"/>
    <w:rsid w:val="00B90237"/>
    <w:rsid w:val="00B9308D"/>
    <w:rsid w:val="00BA1CD0"/>
    <w:rsid w:val="00BA353E"/>
    <w:rsid w:val="00BA4EA7"/>
    <w:rsid w:val="00BA659E"/>
    <w:rsid w:val="00BB455E"/>
    <w:rsid w:val="00BD160F"/>
    <w:rsid w:val="00BD5C64"/>
    <w:rsid w:val="00BD7BDE"/>
    <w:rsid w:val="00BE692C"/>
    <w:rsid w:val="00BF4B8C"/>
    <w:rsid w:val="00BF5BE1"/>
    <w:rsid w:val="00C00BD9"/>
    <w:rsid w:val="00C27DE8"/>
    <w:rsid w:val="00C41863"/>
    <w:rsid w:val="00C63711"/>
    <w:rsid w:val="00C95B97"/>
    <w:rsid w:val="00CA6E86"/>
    <w:rsid w:val="00CA770C"/>
    <w:rsid w:val="00CB16DD"/>
    <w:rsid w:val="00CB4C91"/>
    <w:rsid w:val="00CD52B4"/>
    <w:rsid w:val="00CD6606"/>
    <w:rsid w:val="00CE6FF4"/>
    <w:rsid w:val="00CF0749"/>
    <w:rsid w:val="00D04943"/>
    <w:rsid w:val="00D1179F"/>
    <w:rsid w:val="00D17DB1"/>
    <w:rsid w:val="00D22BDF"/>
    <w:rsid w:val="00D31762"/>
    <w:rsid w:val="00D32E23"/>
    <w:rsid w:val="00D32EF7"/>
    <w:rsid w:val="00D36190"/>
    <w:rsid w:val="00D37494"/>
    <w:rsid w:val="00D463DB"/>
    <w:rsid w:val="00D70C2D"/>
    <w:rsid w:val="00D73624"/>
    <w:rsid w:val="00D73EE7"/>
    <w:rsid w:val="00D81543"/>
    <w:rsid w:val="00D82F3E"/>
    <w:rsid w:val="00D97EF6"/>
    <w:rsid w:val="00DA31EB"/>
    <w:rsid w:val="00DA44E8"/>
    <w:rsid w:val="00DB40CA"/>
    <w:rsid w:val="00DD244A"/>
    <w:rsid w:val="00DF6DD1"/>
    <w:rsid w:val="00E002BD"/>
    <w:rsid w:val="00E03F46"/>
    <w:rsid w:val="00E04BDF"/>
    <w:rsid w:val="00E21DFC"/>
    <w:rsid w:val="00E251E8"/>
    <w:rsid w:val="00E34584"/>
    <w:rsid w:val="00E501F0"/>
    <w:rsid w:val="00E51F41"/>
    <w:rsid w:val="00E54459"/>
    <w:rsid w:val="00E747DD"/>
    <w:rsid w:val="00E86B52"/>
    <w:rsid w:val="00E970A8"/>
    <w:rsid w:val="00E97C6F"/>
    <w:rsid w:val="00EA346E"/>
    <w:rsid w:val="00EA7A3E"/>
    <w:rsid w:val="00EC5BFA"/>
    <w:rsid w:val="00ED25BD"/>
    <w:rsid w:val="00ED4C96"/>
    <w:rsid w:val="00EE3585"/>
    <w:rsid w:val="00EF00A2"/>
    <w:rsid w:val="00EF5583"/>
    <w:rsid w:val="00EF7092"/>
    <w:rsid w:val="00F002C8"/>
    <w:rsid w:val="00F00628"/>
    <w:rsid w:val="00F210A5"/>
    <w:rsid w:val="00F236E9"/>
    <w:rsid w:val="00F54295"/>
    <w:rsid w:val="00F553FD"/>
    <w:rsid w:val="00F72243"/>
    <w:rsid w:val="00F87924"/>
    <w:rsid w:val="00FB06D4"/>
    <w:rsid w:val="00FB612E"/>
    <w:rsid w:val="00FE4283"/>
    <w:rsid w:val="00FE6EFD"/>
    <w:rsid w:val="00FE75EB"/>
    <w:rsid w:val="00F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9A03"/>
  <w15:chartTrackingRefBased/>
  <w15:docId w15:val="{50DA8867-E37D-4036-9C2B-F2D86793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6A5"/>
  </w:style>
  <w:style w:type="paragraph" w:styleId="1">
    <w:name w:val="heading 1"/>
    <w:basedOn w:val="a"/>
    <w:link w:val="10"/>
    <w:uiPriority w:val="9"/>
    <w:qFormat/>
    <w:rsid w:val="00E345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58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unhideWhenUsed/>
    <w:rsid w:val="00E3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CD52B4"/>
    <w:pPr>
      <w:ind w:left="720"/>
      <w:contextualSpacing/>
    </w:pPr>
  </w:style>
  <w:style w:type="table" w:styleId="a5">
    <w:name w:val="Table Grid"/>
    <w:basedOn w:val="a1"/>
    <w:uiPriority w:val="39"/>
    <w:rsid w:val="00E0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17AD4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9C6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dima64668/C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u="none" strike="noStrike" baseline="0">
                <a:effectLst/>
              </a:rPr>
              <a:t>Порівняння результуючих обсягів архівів з обчисленою кількістю інформації 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bzip2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t1.txt</c:v>
                </c:pt>
                <c:pt idx="1">
                  <c:v>t2.txt</c:v>
                </c:pt>
                <c:pt idx="2">
                  <c:v>t3.txt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324</c:v>
                </c:pt>
                <c:pt idx="1">
                  <c:v>324</c:v>
                </c:pt>
                <c:pt idx="2">
                  <c:v>6929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51-409B-9A67-2073F89BA55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gzip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t1.txt</c:v>
                </c:pt>
                <c:pt idx="1">
                  <c:v>t2.txt</c:v>
                </c:pt>
                <c:pt idx="2">
                  <c:v>t3.txt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309</c:v>
                </c:pt>
                <c:pt idx="1">
                  <c:v>307</c:v>
                </c:pt>
                <c:pt idx="2">
                  <c:v>7820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51-409B-9A67-2073F89BA55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rar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t1.txt</c:v>
                </c:pt>
                <c:pt idx="1">
                  <c:v>t2.txt</c:v>
                </c:pt>
                <c:pt idx="2">
                  <c:v>t3.txt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376</c:v>
                </c:pt>
                <c:pt idx="1">
                  <c:v>376</c:v>
                </c:pt>
                <c:pt idx="2">
                  <c:v>7877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51-409B-9A67-2073F89BA55C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xz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t1.txt</c:v>
                </c:pt>
                <c:pt idx="1">
                  <c:v>t2.txt</c:v>
                </c:pt>
                <c:pt idx="2">
                  <c:v>t3.txt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372</c:v>
                </c:pt>
                <c:pt idx="1">
                  <c:v>376</c:v>
                </c:pt>
                <c:pt idx="2">
                  <c:v>7664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51-409B-9A67-2073F89BA55C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zip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t1.txt</c:v>
                </c:pt>
                <c:pt idx="1">
                  <c:v>t2.txt</c:v>
                </c:pt>
                <c:pt idx="2">
                  <c:v>t3.txt</c:v>
                </c:pt>
              </c:strCache>
            </c:strRef>
          </c:cat>
          <c:val>
            <c:numRef>
              <c:f>Лист1!$F$2:$F$4</c:f>
              <c:numCache>
                <c:formatCode>General</c:formatCode>
                <c:ptCount val="3"/>
                <c:pt idx="0">
                  <c:v>394</c:v>
                </c:pt>
                <c:pt idx="1">
                  <c:v>392</c:v>
                </c:pt>
                <c:pt idx="2">
                  <c:v>7923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51-409B-9A67-2073F89BA55C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кількість інформації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t1.txt</c:v>
                </c:pt>
                <c:pt idx="1">
                  <c:v>t2.txt</c:v>
                </c:pt>
                <c:pt idx="2">
                  <c:v>t3.txt</c:v>
                </c:pt>
              </c:strCache>
            </c:strRef>
          </c:cat>
          <c:val>
            <c:numRef>
              <c:f>Лист1!$G$2:$G$4</c:f>
              <c:numCache>
                <c:formatCode>General</c:formatCode>
                <c:ptCount val="3"/>
                <c:pt idx="0">
                  <c:v>297.35000000000002</c:v>
                </c:pt>
                <c:pt idx="1">
                  <c:v>265.38</c:v>
                </c:pt>
                <c:pt idx="2">
                  <c:v>10736.45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151-409B-9A67-2073F89BA5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3736352"/>
        <c:axId val="553745536"/>
      </c:barChart>
      <c:catAx>
        <c:axId val="553736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53745536"/>
        <c:crosses val="autoZero"/>
        <c:auto val="1"/>
        <c:lblAlgn val="ctr"/>
        <c:lblOffset val="100"/>
        <c:noMultiLvlLbl val="0"/>
      </c:catAx>
      <c:valAx>
        <c:axId val="553745536"/>
        <c:scaling>
          <c:orientation val="minMax"/>
          <c:max val="11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53736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u="none" strike="noStrike" baseline="0">
                <a:effectLst/>
              </a:rPr>
              <a:t>Порівняння кількісті інформації 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t1.txt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Кількість інформації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297.35000000000002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31-402E-8F3A-17DB9FCD334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t1_base64.txt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Кількість інформації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288.60000000000002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AE31-402E-8F3A-17DB9FCD334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t1_base64.bz2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Кількість інформації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150.44999999999999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AE31-402E-8F3A-17DB9FCD334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t2.txt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Кількість інформації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265.38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AE31-402E-8F3A-17DB9FCD3346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t2_base64.txt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Кількість інформації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246.6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AE31-402E-8F3A-17DB9FCD3346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t2_base64.bz2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Кількість інформації</c:v>
                </c:pt>
              </c:strCache>
            </c:strRef>
          </c:cat>
          <c:val>
            <c:numRef>
              <c:f>Лист1!$G$2</c:f>
              <c:numCache>
                <c:formatCode>General</c:formatCode>
                <c:ptCount val="1"/>
                <c:pt idx="0">
                  <c:v>142.13999999999999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AE31-402E-8F3A-17DB9FCD3346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t3.txt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Кількість інформації</c:v>
                </c:pt>
              </c:strCache>
            </c:strRef>
          </c:cat>
          <c:val>
            <c:numRef>
              <c:f>Лист1!$H$2</c:f>
              <c:numCache>
                <c:formatCode>General</c:formatCode>
                <c:ptCount val="1"/>
                <c:pt idx="0">
                  <c:v>10736.45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AE31-402E-8F3A-17DB9FCD3346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t3_base64.txt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Кількість інформації</c:v>
                </c:pt>
              </c:strCache>
            </c:strRef>
          </c:cat>
          <c:val>
            <c:numRef>
              <c:f>Лист1!$I$2</c:f>
              <c:numCache>
                <c:formatCode>General</c:formatCode>
                <c:ptCount val="1"/>
                <c:pt idx="0">
                  <c:v>9398.2000000000007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AE31-402E-8F3A-17DB9FCD3346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t3_base64.bz2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Кількість інформації</c:v>
                </c:pt>
              </c:strCache>
            </c:strRef>
          </c:cat>
          <c:val>
            <c:numRef>
              <c:f>Лист1!$J$2</c:f>
              <c:numCache>
                <c:formatCode>General</c:formatCode>
                <c:ptCount val="1"/>
                <c:pt idx="0">
                  <c:v>2247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AE31-402E-8F3A-17DB9FCD33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3736352"/>
        <c:axId val="553745536"/>
      </c:barChart>
      <c:catAx>
        <c:axId val="553736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53745536"/>
        <c:crosses val="autoZero"/>
        <c:auto val="1"/>
        <c:lblAlgn val="ctr"/>
        <c:lblOffset val="100"/>
        <c:noMultiLvlLbl val="0"/>
      </c:catAx>
      <c:valAx>
        <c:axId val="553745536"/>
        <c:scaling>
          <c:orientation val="minMax"/>
          <c:max val="11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53736352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6CEBC-BD6F-438A-ABF2-E7A2101CD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10</Pages>
  <Words>2742</Words>
  <Characters>1564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415</cp:revision>
  <dcterms:created xsi:type="dcterms:W3CDTF">2019-10-02T18:38:00Z</dcterms:created>
  <dcterms:modified xsi:type="dcterms:W3CDTF">2020-02-19T16:39:00Z</dcterms:modified>
</cp:coreProperties>
</file>