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p>
      <w:r>
        <w:pict>
          <v:rect style="width:0;height:1.5pt" o:hralign="center" o:hrstd="t" o:hr="t"/>
        </w:pic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Создаю каталог с именем ~/work/os/lab06 и перехожу в неё.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1216074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Создаю файл для работы с редактором vi (рис. 2)</w:t>
      </w:r>
    </w:p>
    <w:p>
      <w:pPr>
        <w:pStyle w:val="CaptionedFigure"/>
      </w:pPr>
      <w:bookmarkStart w:id="28" w:name="fig:002"/>
      <w:r>
        <w:drawing>
          <wp:inline>
            <wp:extent cx="4162425" cy="47625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Открываю файл и вставляю в нее текст.(рис. 3)</w:t>
      </w:r>
    </w:p>
    <w:p>
      <w:pPr>
        <w:pStyle w:val="CaptionedFigure"/>
      </w:pPr>
      <w:bookmarkStart w:id="32" w:name="fig:003"/>
      <w:r>
        <w:drawing>
          <wp:inline>
            <wp:extent cx="5334000" cy="2365659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Сохраняю изменения и закрываю файл, делаю ее исполняемым.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4162425" cy="476250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Вызываю vi на редактирование файла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39" w:name="fig:005"/>
      <w:r>
        <w:drawing>
          <wp:inline>
            <wp:extent cx="5334000" cy="2365659"/>
            <wp:effectExtent b="0" l="0" r="0" t="0"/>
            <wp:docPr descr="Рис. 5: содержимое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содержимое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Перехожу в режим вставки и заменяю в 3 строке Hell на HELLO.(рис. 6)</w:t>
      </w:r>
    </w:p>
    <w:p>
      <w:pPr>
        <w:pStyle w:val="CaptionedFigure"/>
      </w:pPr>
      <w:bookmarkStart w:id="43" w:name="fig:006"/>
      <w:r>
        <w:drawing>
          <wp:inline>
            <wp:extent cx="5105400" cy="2333625"/>
            <wp:effectExtent b="0" l="0" r="0" t="0"/>
            <wp:docPr descr="Рис. 6: 6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Перехожу в режим вставки и заменяю в 4 строке LOCAL на local.(рис. 7)</w:t>
      </w:r>
    </w:p>
    <w:p>
      <w:pPr>
        <w:pStyle w:val="CaptionedFigure"/>
      </w:pPr>
      <w:bookmarkStart w:id="47" w:name="fig:007"/>
      <w:r>
        <w:drawing>
          <wp:inline>
            <wp:extent cx="3419475" cy="1000125"/>
            <wp:effectExtent b="0" l="0" r="0" t="0"/>
            <wp:docPr descr="Рис. 7: 7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Вставляю в последней строке строку, содержащую</w:t>
      </w:r>
      <w:r>
        <w:t xml:space="preserve"> </w:t>
      </w:r>
      <w:r>
        <w:t xml:space="preserve">следующий текст: echo $HELLO(рис. 8)</w:t>
      </w:r>
    </w:p>
    <w:p>
      <w:pPr>
        <w:pStyle w:val="CaptionedFigure"/>
      </w:pPr>
      <w:bookmarkStart w:id="51" w:name="fig:008"/>
      <w:r>
        <w:drawing>
          <wp:inline>
            <wp:extent cx="2381250" cy="704850"/>
            <wp:effectExtent b="0" l="0" r="0" t="0"/>
            <wp:docPr descr="Рис. 8: 8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rPr>
          <w:bCs/>
          <w:b/>
        </w:rPr>
        <w:t xml:space="preserve">9</w:t>
      </w:r>
      <w:r>
        <w:t xml:space="preserve"> </w:t>
      </w:r>
      <w:r>
        <w:t xml:space="preserve">Удаляю последнюю строку(рис. 9)</w:t>
      </w:r>
    </w:p>
    <w:p>
      <w:pPr>
        <w:pStyle w:val="CaptionedFigure"/>
      </w:pPr>
      <w:bookmarkStart w:id="55" w:name="fig:009"/>
      <w:r>
        <w:drawing>
          <wp:inline>
            <wp:extent cx="2990850" cy="981075"/>
            <wp:effectExtent b="0" l="0" r="0" t="0"/>
            <wp:docPr descr="Рис. 9: 9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rPr>
          <w:bCs/>
          <w:b/>
        </w:rPr>
        <w:t xml:space="preserve">10</w:t>
      </w:r>
      <w:r>
        <w:t xml:space="preserve"> </w:t>
      </w:r>
      <w:r>
        <w:t xml:space="preserve">Сохраняю все изменения и выхожу из редактора(рис.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CaptionedFigure"/>
      </w:pPr>
      <w:bookmarkStart w:id="59" w:name="fig:010"/>
      <w:r>
        <w:drawing>
          <wp:inline>
            <wp:extent cx="1866900" cy="1630680"/>
            <wp:effectExtent b="0" l="0" r="0" t="0"/>
            <wp:docPr descr="Рис. 10: 10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10</w:t>
      </w:r>
    </w:p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Арфонос Дмитрий</dc:creator>
  <dc:language>ru-RU</dc:language>
  <cp:keywords/>
  <dcterms:created xsi:type="dcterms:W3CDTF">2024-04-13T19:52:43Z</dcterms:created>
  <dcterms:modified xsi:type="dcterms:W3CDTF">2024-04-13T19:52:43Z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