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32163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13163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Проверяю выполнилась ли компиляция.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58677"/>
            <wp:effectExtent b="0" l="0" r="0" t="0"/>
            <wp:docPr descr="Figure 3: Проверка на выполнение компиляции" title="" id="30" name="Picture"/>
            <a:graphic>
              <a:graphicData uri="http://schemas.openxmlformats.org/drawingml/2006/picture">
                <pic:pic>
                  <pic:nvPicPr>
                    <pic:cNvPr descr="image/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p>
      <w:pPr>
        <w:pStyle w:val="BodyText"/>
      </w:pPr>
      <w:r>
        <w:t xml:space="preserve">Выполняю удаление новых компилированных файлов.</w:t>
      </w:r>
      <w:r>
        <w:t xml:space="preserve"> </w:t>
      </w:r>
      <w:r>
        <w:t xml:space="preserve">- Открываю файл report.md с помощью текстового редактора и делаю отчет по лабораторной работе.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73036"/>
            <wp:effectExtent b="0" l="0" r="0" t="0"/>
            <wp:docPr descr="Figure 4: Удаление компил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p>
      <w:pPr>
        <w:pStyle w:val="BodyText"/>
      </w:pPr>
      <w:r>
        <w:t xml:space="preserve">Компилирую отчет в файлы докс и пдф.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73036"/>
            <wp:effectExtent b="0" l="0" r="0" t="0"/>
            <wp:docPr descr="Figure 5: компиляция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</w:t>
      </w:r>
    </w:p>
    <w:bookmarkEnd w:id="0"/>
    <w:bookmarkEnd w:id="41"/>
    <w:bookmarkStart w:id="5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Перехожу в каталог 2-ой лабораторной работы.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09352"/>
            <wp:effectExtent b="0" l="0" r="0" t="0"/>
            <wp:docPr descr="Figure 6: Отерытие католога лаб 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Отерытие католога лаб 2</w:t>
      </w:r>
    </w:p>
    <w:bookmarkEnd w:id="0"/>
    <w:p>
      <w:pPr>
        <w:pStyle w:val="BodyText"/>
      </w:pPr>
      <w:r>
        <w:t xml:space="preserve">Переименовываю файл и компилирую в pdf и docs формат, сразу проверяю выполнение.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409352"/>
            <wp:effectExtent b="0" l="0" r="0" t="0"/>
            <wp:docPr descr="Figure 7: переименовыва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переименовывание</w:t>
      </w:r>
    </w:p>
    <w:bookmarkEnd w:id="0"/>
    <w:p>
      <w:pPr>
        <w:pStyle w:val="BodyText"/>
      </w:pPr>
      <w:r>
        <w:t xml:space="preserve">Загружаю файлы на gitgub.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98618"/>
            <wp:effectExtent b="0" l="0" r="0" t="0"/>
            <wp:docPr descr="Figure 8: провер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</w:t>
      </w:r>
    </w:p>
    <w:bookmarkEnd w:id="0"/>
    <w:bookmarkEnd w:id="54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освоила процедуру оформления отчетов с помощью языка разметки Markdown.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3</dc:title>
  <dc:creator>Бондаренко Кристина</dc:creator>
  <dc:language>ru-RU</dc:language>
  <cp:keywords/>
  <dcterms:created xsi:type="dcterms:W3CDTF">2024-02-12T20:51:44Z</dcterms:created>
  <dcterms:modified xsi:type="dcterms:W3CDTF">2024-02-12T20:51:44Z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