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9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12000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81764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t xml:space="preserve">Создаю исполняемый файл программы и запускаю его. Инструкции jmp _label2 меняет порядок исполнения инструкций и позволяет выполнить инструкции начиная с метки _label2.(рис.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79482"/>
            <wp:effectExtent b="0" l="0" r="0" t="0"/>
            <wp:docPr descr="Figure 3: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исполняемый файл</w:t>
      </w:r>
    </w:p>
    <w:bookmarkEnd w:id="0"/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54922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его. Убеждаюсь в том, программа раотает верно.(рис.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00934"/>
            <wp:effectExtent b="0" l="0" r="0" t="0"/>
            <wp:docPr descr="Figure 5: исполняемый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исполняемый файл</w:t>
      </w:r>
    </w:p>
    <w:bookmarkEnd w:id="0"/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51743"/>
            <wp:effectExtent b="0" l="0" r="0" t="0"/>
            <wp:docPr descr="Figure 6: Изменяю текс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Изменяю текст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Программа отработало верно.(рис.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671267"/>
            <wp:effectExtent b="0" l="0" r="0" t="0"/>
            <wp:docPr descr="Figure 7: исполняемый файл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исполняемый файл</w:t>
      </w:r>
    </w:p>
    <w:bookmarkEnd w:id="0"/>
    <w:p>
      <w:pPr>
        <w:pStyle w:val="BodyText"/>
      </w:pPr>
      <w:r>
        <w:t xml:space="preserve">Создаю новый файл lab7-2.asm для программы с условным оператором.(рис.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95932"/>
            <wp:effectExtent b="0" l="0" r="0" t="0"/>
            <wp:docPr descr="Figure 8: Создание новый файл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новый файл</w:t>
      </w:r>
    </w:p>
    <w:bookmarkEnd w:id="0"/>
    <w:p>
      <w:pPr>
        <w:pStyle w:val="BodyText"/>
      </w:pPr>
      <w:r>
        <w:t xml:space="preserve">Вставляю программу, которая определяет и выводит на экран наибольшее число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54571"/>
            <wp:effectExtent b="0" l="0" r="0" t="0"/>
            <wp:docPr descr="Figure 9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файл, проверяю работу программы для разных B при А=20 и С=50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13767"/>
            <wp:effectExtent b="0" l="0" r="0" t="0"/>
            <wp:docPr descr="Figure 10: запускаю исполняемый файл,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запускаю исполняемый файл,</w:t>
      </w:r>
    </w:p>
    <w:bookmarkEnd w:id="0"/>
    <w:p>
      <w:pPr>
        <w:pStyle w:val="BodyText"/>
      </w:pPr>
      <w:r>
        <w:t xml:space="preserve">Создаю файл листинга для программы в файле lab7-2.asm(рис.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63583"/>
            <wp:effectExtent b="0" l="0" r="0" t="0"/>
            <wp:docPr descr="Figure 11: файл листинг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Открываю файл листинга с помощью редактора mcedit. Расмотрим 9-11 строки:(рис.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630695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Открываю файл lab7-2.asm с помощью редактора и Удаляю один операнд в инструкции cmp.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47899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47899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</w:t>
      </w:r>
    </w:p>
    <w:bookmarkEnd w:id="77"/>
    <w:bookmarkStart w:id="10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34000" cy="430071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5 вариант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3831543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899239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'54'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'87'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новый файл lab7-4 и ввожу в него программу, которая выводит значения функции. Функцию беру из таблицы в соответствии со своим 5 вариантом (Вариант 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93" w:name="fig:021"/>
      <w:r>
        <w:drawing>
          <wp:inline>
            <wp:extent cx="5056094" cy="430305"/>
            <wp:effectExtent b="0" l="0" r="0" t="0"/>
            <wp:docPr descr="Figure 18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Редактирование файла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457325"/>
            <wp:effectExtent b="0" l="0" r="0" t="0"/>
            <wp:docPr descr="Figure 19: ввод программы в файл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t xml:space="preserve">Создаю испольняемый файл и проверяю её выполнение при (x=1, a=2) при (x=2 и a=1)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1210751"/>
            <wp:effectExtent b="0" l="0" r="0" t="0"/>
            <wp:docPr descr="Figure 20: 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;x&gt;a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инструкции условного и безусловного вывода и ознакомилась с структурой файла листинга.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Бондаренко Кристина Антоновна</dc:creator>
  <dc:language>ru-RU</dc:language>
  <cp:keywords/>
  <dcterms:created xsi:type="dcterms:W3CDTF">2024-02-12T22:34:46Z</dcterms:created>
  <dcterms:modified xsi:type="dcterms:W3CDTF">2024-02-12T22:34:46Z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