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9.png" ContentType="image/png"/>
  <Override PartName="/word/media/rId73.png" ContentType="image/png"/>
  <Override PartName="/word/media/rId79.png" ContentType="image/png"/>
  <Override PartName="/word/media/rId84.png" ContentType="image/png"/>
  <Override PartName="/word/media/rId26.png" ContentType="image/png"/>
  <Override PartName="/word/media/rId31.png" ContentType="image/png"/>
  <Override PartName="/word/media/rId39.png" ContentType="image/png"/>
  <Override PartName="/word/media/rId44.png" ContentType="image/png"/>
  <Override PartName="/word/media/rId49.png" ContentType="image/png"/>
  <Override PartName="/word/media/rId54.png" ContentType="image/png"/>
  <Override PartName="/word/media/rId59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принципами работы средств контроля версий. Настроить git для начала работы. Используя git, создать рабочее пространство и репозиторий курса, после чего загрузить файлы на github.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настройка-github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1. Настройка github</w:t>
      </w:r>
    </w:p>
    <w:p>
      <w:pPr>
        <w:pStyle w:val="FirstParagraph"/>
      </w:pPr>
      <w:r>
        <w:t xml:space="preserve">Создали учётную запись на сайте github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147276"/>
            <wp:effectExtent b="0" l="0" r="0" t="0"/>
            <wp:docPr descr="Figure 1: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1</w:t>
      </w:r>
    </w:p>
    <w:bookmarkEnd w:id="0"/>
    <w:bookmarkEnd w:id="25"/>
    <w:bookmarkStart w:id="30" w:name="section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Указали имя и e-mail владельца репозитория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355600"/>
            <wp:effectExtent b="0" l="0" r="0" t="0"/>
            <wp:docPr descr="Figure 2: 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2</w:t>
      </w:r>
    </w:p>
    <w:bookmarkEnd w:id="0"/>
    <w:bookmarkEnd w:id="30"/>
    <w:bookmarkStart w:id="38" w:name="section-1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• Настроили utf-8 в выводе сообщений git</w:t>
      </w:r>
      <w:r>
        <w:t xml:space="preserve"> </w:t>
      </w:r>
      <w:r>
        <w:t xml:space="preserve">• Задали имя</w:t>
      </w:r>
      <w:r>
        <w:t xml:space="preserve"> </w:t>
      </w:r>
      <w:r>
        <w:t xml:space="preserve">“</w:t>
      </w:r>
      <w:r>
        <w:t xml:space="preserve">мастер</w:t>
      </w:r>
      <w:r>
        <w:t xml:space="preserve">”</w:t>
      </w:r>
      <w:r>
        <w:t xml:space="preserve"> </w:t>
      </w:r>
      <w:r>
        <w:t xml:space="preserve">для начальной ветки.</w:t>
      </w:r>
      <w:r>
        <w:t xml:space="preserve"> </w:t>
      </w:r>
      <w:r>
        <w:t xml:space="preserve">• Настроили параметры autocrlf и safecrlf</w:t>
      </w:r>
    </w:p>
    <w:p>
      <w:pPr>
        <w:pStyle w:val="BodyText"/>
      </w:pPr>
      <w:bookmarkStart w:id="34" w:name="fig:001"/>
      <w:r>
        <w:drawing>
          <wp:inline>
            <wp:extent cx="5334000" cy="485530"/>
            <wp:effectExtent b="0" l="0" r="0" t="0"/>
            <wp:docPr descr="1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bookmarkStart w:id="37" w:name="fig:001"/>
      <w:r>
        <w:drawing>
          <wp:inline>
            <wp:extent cx="5334000" cy="2147276"/>
            <wp:effectExtent b="0" l="0" r="0" t="0"/>
            <wp:docPr descr="1" title="" id="35" name="Picture"/>
            <a:graphic>
              <a:graphicData uri="http://schemas.openxmlformats.org/drawingml/2006/picture">
                <pic:pic>
                  <pic:nvPicPr>
                    <pic:cNvPr descr="image/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bookmarkEnd w:id="38"/>
    <w:bookmarkStart w:id="43" w:name="section-2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Сгенерировали пару ключей (приватный и открытый)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5334000" cy="2903500"/>
            <wp:effectExtent b="0" l="0" r="0" t="0"/>
            <wp:docPr descr="Figure 3: 1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3: 1</w:t>
      </w:r>
    </w:p>
    <w:bookmarkEnd w:id="0"/>
    <w:bookmarkEnd w:id="43"/>
    <w:bookmarkStart w:id="48" w:name="section-3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Создали SSH-ключ на сайте github и дали ей</w:t>
      </w:r>
      <w:r>
        <w:t xml:space="preserve"> </w:t>
      </w:r>
      <w:r>
        <w:t xml:space="preserve">“</w:t>
      </w:r>
      <w:r>
        <w:t xml:space="preserve">Дима</w:t>
      </w:r>
      <w:r>
        <w:t xml:space="preserve">”</w:t>
      </w:r>
      <w:r>
        <w:t xml:space="preserve">.</w:t>
      </w:r>
    </w:p>
    <w:bookmarkStart w:id="0" w:name="fig:001"/>
    <w:p>
      <w:pPr>
        <w:pStyle w:val="CaptionedFigure"/>
      </w:pPr>
      <w:bookmarkStart w:id="47" w:name="fig:001"/>
      <w:r>
        <w:drawing>
          <wp:inline>
            <wp:extent cx="5334000" cy="583068"/>
            <wp:effectExtent b="0" l="0" r="0" t="0"/>
            <wp:docPr descr="Figure 4: 1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4: 1</w:t>
      </w:r>
    </w:p>
    <w:bookmarkEnd w:id="0"/>
    <w:bookmarkEnd w:id="48"/>
    <w:bookmarkStart w:id="53" w:name="section-4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Создали каталог для предмета «Архитектура компьютера»</w:t>
      </w:r>
    </w:p>
    <w:bookmarkStart w:id="0" w:name="fig:001"/>
    <w:p>
      <w:pPr>
        <w:pStyle w:val="CaptionedFigure"/>
      </w:pPr>
      <w:bookmarkStart w:id="52" w:name="fig:001"/>
      <w:r>
        <w:drawing>
          <wp:inline>
            <wp:extent cx="5334000" cy="1873738"/>
            <wp:effectExtent b="0" l="0" r="0" t="0"/>
            <wp:docPr descr="Figure 5: 1" title="" id="50" name="Picture"/>
            <a:graphic>
              <a:graphicData uri="http://schemas.openxmlformats.org/drawingml/2006/picture">
                <pic:pic>
                  <pic:nvPicPr>
                    <pic:cNvPr descr="image/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5: 1</w:t>
      </w:r>
    </w:p>
    <w:bookmarkEnd w:id="0"/>
    <w:bookmarkEnd w:id="53"/>
    <w:bookmarkStart w:id="58" w:name="section-5"/>
    <w:p>
      <w:pPr>
        <w:pStyle w:val="Heading3"/>
      </w:pPr>
      <w:r>
        <w:rPr>
          <w:rStyle w:val="SectionNumber"/>
        </w:rPr>
        <w:t xml:space="preserve">2.0.7</w:t>
      </w:r>
      <w:r>
        <w:tab/>
      </w:r>
      <w:r>
        <w:t xml:space="preserve">7</w:t>
      </w:r>
    </w:p>
    <w:p>
      <w:pPr>
        <w:pStyle w:val="FirstParagraph"/>
      </w:pPr>
      <w:r>
        <w:t xml:space="preserve">Создали репозиторий курса на основе шаблона через web-интерфейс github.</w:t>
      </w:r>
    </w:p>
    <w:bookmarkStart w:id="0" w:name="fig:001"/>
    <w:p>
      <w:pPr>
        <w:pStyle w:val="CaptionedFigure"/>
      </w:pPr>
      <w:bookmarkStart w:id="57" w:name="fig:001"/>
      <w:r>
        <w:drawing>
          <wp:inline>
            <wp:extent cx="5334000" cy="305196"/>
            <wp:effectExtent b="0" l="0" r="0" t="0"/>
            <wp:docPr descr="Figure 6: 1" title="" id="55" name="Picture"/>
            <a:graphic>
              <a:graphicData uri="http://schemas.openxmlformats.org/drawingml/2006/picture">
                <pic:pic>
                  <pic:nvPicPr>
                    <pic:cNvPr descr="image/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6: 1</w:t>
      </w:r>
    </w:p>
    <w:bookmarkEnd w:id="0"/>
    <w:bookmarkEnd w:id="58"/>
    <w:bookmarkStart w:id="63" w:name="section-6"/>
    <w:p>
      <w:pPr>
        <w:pStyle w:val="Heading3"/>
      </w:pPr>
      <w:r>
        <w:rPr>
          <w:rStyle w:val="SectionNumber"/>
        </w:rPr>
        <w:t xml:space="preserve">2.0.8</w:t>
      </w:r>
      <w:r>
        <w:tab/>
      </w:r>
      <w:r>
        <w:t xml:space="preserve">8</w:t>
      </w:r>
    </w:p>
    <w:p>
      <w:pPr>
        <w:pStyle w:val="FirstParagraph"/>
      </w:pPr>
      <w:r>
        <w:t xml:space="preserve">Перешли в каталог курса и клонировали созданный на сайте репозиторий в новый каталог arch-pc.</w:t>
      </w:r>
    </w:p>
    <w:bookmarkStart w:id="0" w:name="fig:001"/>
    <w:p>
      <w:pPr>
        <w:pStyle w:val="CaptionedFigure"/>
      </w:pPr>
      <w:bookmarkStart w:id="62" w:name="fig:001"/>
      <w:r>
        <w:drawing>
          <wp:inline>
            <wp:extent cx="5334000" cy="1059961"/>
            <wp:effectExtent b="0" l="0" r="0" t="0"/>
            <wp:docPr descr="Figure 7: 1" title="" id="60" name="Picture"/>
            <a:graphic>
              <a:graphicData uri="http://schemas.openxmlformats.org/drawingml/2006/picture">
                <pic:pic>
                  <pic:nvPicPr>
                    <pic:cNvPr descr="image/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7: 1</w:t>
      </w:r>
    </w:p>
    <w:bookmarkEnd w:id="0"/>
    <w:bookmarkEnd w:id="63"/>
    <w:bookmarkStart w:id="68" w:name="section-7"/>
    <w:p>
      <w:pPr>
        <w:pStyle w:val="Heading3"/>
      </w:pPr>
      <w:r>
        <w:rPr>
          <w:rStyle w:val="SectionNumber"/>
        </w:rPr>
        <w:t xml:space="preserve">2.0.9</w:t>
      </w:r>
      <w:r>
        <w:tab/>
      </w:r>
      <w:r>
        <w:t xml:space="preserve">9</w:t>
      </w:r>
    </w:p>
    <w:p>
      <w:pPr>
        <w:pStyle w:val="FirstParagraph"/>
      </w:pPr>
      <w:r>
        <w:t xml:space="preserve">Перешли в новый каталог и удалили лишние файлы и создали необходимые каталоги.</w:t>
      </w:r>
    </w:p>
    <w:bookmarkStart w:id="0" w:name="fig:001"/>
    <w:p>
      <w:pPr>
        <w:pStyle w:val="CaptionedFigure"/>
      </w:pPr>
      <w:bookmarkStart w:id="67" w:name="fig:001"/>
      <w:r>
        <w:drawing>
          <wp:inline>
            <wp:extent cx="5334000" cy="3049953"/>
            <wp:effectExtent b="0" l="0" r="0" t="0"/>
            <wp:docPr descr="Figure 8: 1" title="" id="65" name="Picture"/>
            <a:graphic>
              <a:graphicData uri="http://schemas.openxmlformats.org/drawingml/2006/picture">
                <pic:pic>
                  <pic:nvPicPr>
                    <pic:cNvPr descr="image/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8: 1</w:t>
      </w:r>
    </w:p>
    <w:bookmarkEnd w:id="0"/>
    <w:bookmarkEnd w:id="68"/>
    <w:bookmarkStart w:id="77" w:name="section-8"/>
    <w:p>
      <w:pPr>
        <w:pStyle w:val="Heading3"/>
      </w:pPr>
      <w:r>
        <w:rPr>
          <w:rStyle w:val="SectionNumber"/>
        </w:rPr>
        <w:t xml:space="preserve">2.0.10</w:t>
      </w:r>
      <w:r>
        <w:tab/>
      </w:r>
      <w:r>
        <w:t xml:space="preserve">10</w:t>
      </w:r>
    </w:p>
    <w:p>
      <w:pPr>
        <w:pStyle w:val="FirstParagraph"/>
      </w:pPr>
      <w:r>
        <w:t xml:space="preserve">Вводим нужные команды и отправляем файлы на сервер.</w:t>
      </w:r>
    </w:p>
    <w:bookmarkStart w:id="0" w:name="fig:001"/>
    <w:p>
      <w:pPr>
        <w:pStyle w:val="CaptionedFigure"/>
      </w:pPr>
      <w:bookmarkStart w:id="72" w:name="fig:001"/>
      <w:r>
        <w:drawing>
          <wp:inline>
            <wp:extent cx="5334000" cy="417146"/>
            <wp:effectExtent b="0" l="0" r="0" t="0"/>
            <wp:docPr descr="Figure 9: 1" title="" id="70" name="Picture"/>
            <a:graphic>
              <a:graphicData uri="http://schemas.openxmlformats.org/drawingml/2006/picture">
                <pic:pic>
                  <pic:nvPicPr>
                    <pic:cNvPr descr="image/10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9: 1</w:t>
      </w:r>
    </w:p>
    <w:bookmarkEnd w:id="0"/>
    <w:bookmarkStart w:id="0" w:name="fig:001"/>
    <w:p>
      <w:pPr>
        <w:pStyle w:val="CaptionedFigure"/>
      </w:pPr>
      <w:bookmarkStart w:id="76" w:name="fig:001"/>
      <w:r>
        <w:drawing>
          <wp:inline>
            <wp:extent cx="5334000" cy="1620715"/>
            <wp:effectExtent b="0" l="0" r="0" t="0"/>
            <wp:docPr descr="Figure 10: 1" title="" id="74" name="Picture"/>
            <a:graphic>
              <a:graphicData uri="http://schemas.openxmlformats.org/drawingml/2006/picture">
                <pic:pic>
                  <pic:nvPicPr>
                    <pic:cNvPr descr="image/1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10: 1</w:t>
      </w:r>
    </w:p>
    <w:bookmarkEnd w:id="0"/>
    <w:bookmarkEnd w:id="77"/>
    <w:bookmarkEnd w:id="78"/>
    <w:bookmarkStart w:id="9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83" w:name="section-9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Создаю отчет по выполнению лабораторной работы и вставляю соответствующий каталог lab02.</w:t>
      </w:r>
    </w:p>
    <w:bookmarkStart w:id="0" w:name="fig:001"/>
    <w:p>
      <w:pPr>
        <w:pStyle w:val="CaptionedFigure"/>
      </w:pPr>
      <w:bookmarkStart w:id="82" w:name="fig:001"/>
      <w:r>
        <w:drawing>
          <wp:inline>
            <wp:extent cx="5334000" cy="1148861"/>
            <wp:effectExtent b="0" l="0" r="0" t="0"/>
            <wp:docPr descr="Figure 11: 1" title="" id="80" name="Picture"/>
            <a:graphic>
              <a:graphicData uri="http://schemas.openxmlformats.org/drawingml/2006/picture">
                <pic:pic>
                  <pic:nvPicPr>
                    <pic:cNvPr descr="image/1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11: 1</w:t>
      </w:r>
    </w:p>
    <w:bookmarkEnd w:id="0"/>
    <w:bookmarkEnd w:id="83"/>
    <w:bookmarkStart w:id="88" w:name="section-10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Копирую предыдущий отчет по первой лабораторной работе в соответствующий ей каталог.</w:t>
      </w:r>
    </w:p>
    <w:bookmarkStart w:id="0" w:name="fig:001"/>
    <w:p>
      <w:pPr>
        <w:pStyle w:val="CaptionedFigure"/>
      </w:pPr>
      <w:bookmarkStart w:id="87" w:name="fig:001"/>
      <w:r>
        <w:drawing>
          <wp:inline>
            <wp:extent cx="5334000" cy="2448169"/>
            <wp:effectExtent b="0" l="0" r="0" t="0"/>
            <wp:docPr descr="Figure 12: 1" title="" id="85" name="Picture"/>
            <a:graphic>
              <a:graphicData uri="http://schemas.openxmlformats.org/drawingml/2006/picture">
                <pic:pic>
                  <pic:nvPicPr>
                    <pic:cNvPr descr="image/13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12: 1</w:t>
      </w:r>
    </w:p>
    <w:bookmarkEnd w:id="0"/>
    <w:bookmarkEnd w:id="88"/>
    <w:bookmarkStart w:id="95" w:name="section-11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Загружаю файлы на github</w:t>
      </w:r>
    </w:p>
    <w:bookmarkStart w:id="0" w:name="fig:001"/>
    <w:p>
      <w:pPr>
        <w:pStyle w:val="CaptionedFigure"/>
      </w:pPr>
      <w:bookmarkStart w:id="91" w:name="fig:001"/>
      <w:r>
        <w:drawing>
          <wp:inline>
            <wp:extent cx="5334000" cy="1148861"/>
            <wp:effectExtent b="0" l="0" r="0" t="0"/>
            <wp:docPr descr="Figure 13: 1" title="" id="89" name="Picture"/>
            <a:graphic>
              <a:graphicData uri="http://schemas.openxmlformats.org/drawingml/2006/picture">
                <pic:pic>
                  <pic:nvPicPr>
                    <pic:cNvPr descr="image/1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13: 1</w:t>
      </w:r>
    </w:p>
    <w:bookmarkEnd w:id="0"/>
    <w:bookmarkStart w:id="0" w:name="fig:001"/>
    <w:p>
      <w:pPr>
        <w:pStyle w:val="CaptionedFigure"/>
      </w:pPr>
      <w:bookmarkStart w:id="94" w:name="fig:001"/>
      <w:r>
        <w:drawing>
          <wp:inline>
            <wp:extent cx="5334000" cy="2448169"/>
            <wp:effectExtent b="0" l="0" r="0" t="0"/>
            <wp:docPr descr="Figure 14: 1" title="" id="92" name="Picture"/>
            <a:graphic>
              <a:graphicData uri="http://schemas.openxmlformats.org/drawingml/2006/picture">
                <pic:pic>
                  <pic:nvPicPr>
                    <pic:cNvPr descr="image/1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14: 1</w:t>
      </w:r>
    </w:p>
    <w:bookmarkEnd w:id="0"/>
    <w:bookmarkEnd w:id="95"/>
    <w:bookmarkEnd w:id="96"/>
    <w:bookmarkStart w:id="9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этой лабораторной работе я ознакомился с принципами работы средств контроля версий, настроил git для начала работы на линуксе. Используя git, создал рабочее пространство и репозиторий курса, после чего научился загружать файлы на github.</w:t>
      </w:r>
    </w:p>
    <w:bookmarkStart w:id="97" w:name="refs"/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2023-10-11T18:46:35Z</dcterms:created>
  <dcterms:modified xsi:type="dcterms:W3CDTF">2023-10-11T18:46:35Z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