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9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Желобицкая</w:t>
      </w:r>
      <w:r>
        <w:t xml:space="preserve"> </w:t>
      </w:r>
      <w:r>
        <w:t xml:space="preserve">П.А.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циклов и обработкой аргументов командной строки.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1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1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каталог, перехоже в него и создаю в нем файл lab8-1.asm (рис.</w:t>
      </w:r>
      <w:r>
        <w:t xml:space="preserve"> </w:t>
      </w:r>
      <w:hyperlink w:anchor="fig:001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849010"/>
            <wp:effectExtent b="0" l="0" r="0" t="0"/>
            <wp:docPr descr="Figure 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Создание каталога и файла</w:t>
      </w:r>
    </w:p>
    <w:bookmarkEnd w:id="0"/>
    <w:p>
      <w:pPr>
        <w:pStyle w:val="BodyText"/>
      </w:pPr>
      <w:r>
        <w:t xml:space="preserve">Ввожу в файл lab8-1.asm текст программы из листинга 8.1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642955"/>
            <wp:effectExtent b="0" l="0" r="0" t="0"/>
            <wp:docPr descr="Figure 2: Текст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Текст программы</w:t>
      </w:r>
    </w:p>
    <w:bookmarkEnd w:id="0"/>
    <w:p>
      <w:pPr>
        <w:pStyle w:val="BodyText"/>
      </w:pPr>
      <w:r>
        <w:t xml:space="preserve">Создаю исполняемый файл и проверяю его работу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928591"/>
            <wp:effectExtent b="0" l="0" r="0" t="0"/>
            <wp:docPr descr="Figure 3: 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файла</w:t>
      </w:r>
    </w:p>
    <w:bookmarkEnd w:id="0"/>
    <w:p>
      <w:pPr>
        <w:pStyle w:val="BodyText"/>
      </w:pPr>
      <w:r>
        <w:t xml:space="preserve">Вношу изменения в текст программы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772526"/>
            <wp:effectExtent b="0" l="0" r="0" t="0"/>
            <wp:docPr descr="Figure 4: Внесение изменений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Внесение изменений</w:t>
      </w:r>
    </w:p>
    <w:bookmarkEnd w:id="0"/>
    <w:p>
      <w:pPr>
        <w:pStyle w:val="BodyText"/>
      </w:pPr>
      <w:r>
        <w:t xml:space="preserve">Создаю исполняемый файл и проверяю его работу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928591"/>
            <wp:effectExtent b="0" l="0" r="0" t="0"/>
            <wp:docPr descr="Figure 5: Проверка работы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Проверка работы файла</w:t>
      </w:r>
    </w:p>
    <w:bookmarkEnd w:id="0"/>
    <w:p>
      <w:pPr>
        <w:pStyle w:val="BodyText"/>
      </w:pPr>
      <w:r>
        <w:t xml:space="preserve">Вношу изменения в текст программы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5046064"/>
            <wp:effectExtent b="0" l="0" r="0" t="0"/>
            <wp:docPr descr="Figure 6: Внесение изменений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6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Внесение изменений</w:t>
      </w:r>
    </w:p>
    <w:bookmarkEnd w:id="0"/>
    <w:p>
      <w:pPr>
        <w:pStyle w:val="BodyText"/>
      </w:pPr>
      <w:r>
        <w:t xml:space="preserve">Создаю исполняемый файл и проверяю его работу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1194931"/>
            <wp:effectExtent b="0" l="0" r="0" t="0"/>
            <wp:docPr descr="Figure 7: Проверка работы файл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4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Проверка работы файла</w:t>
      </w:r>
    </w:p>
    <w:bookmarkEnd w:id="0"/>
    <w:p>
      <w:pPr>
        <w:pStyle w:val="BodyText"/>
      </w:pPr>
      <w:r>
        <w:t xml:space="preserve">Создаю файл lab8-2.asm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93783"/>
            <wp:effectExtent b="0" l="0" r="0" t="0"/>
            <wp:docPr descr="Figure 8: Создание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Создание файла</w:t>
      </w:r>
    </w:p>
    <w:bookmarkEnd w:id="0"/>
    <w:p>
      <w:pPr>
        <w:pStyle w:val="BodyText"/>
      </w:pPr>
      <w:r>
        <w:t xml:space="preserve">Ввожу в этот файл текст программы из листинга 8.2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851509"/>
            <wp:effectExtent b="0" l="0" r="0" t="0"/>
            <wp:docPr descr="Figure 9: Ввод программы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Ввод программы</w:t>
      </w:r>
    </w:p>
    <w:bookmarkEnd w:id="0"/>
    <w:p>
      <w:pPr>
        <w:pStyle w:val="BodyText"/>
      </w:pPr>
      <w:r>
        <w:t xml:space="preserve">Создаю исполняемый файл и запускаю его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999705"/>
            <wp:effectExtent b="0" l="0" r="0" t="0"/>
            <wp:docPr descr="Figure 10: Запуск файл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Запуск файла</w:t>
      </w:r>
    </w:p>
    <w:bookmarkEnd w:id="0"/>
    <w:p>
      <w:pPr>
        <w:pStyle w:val="BodyText"/>
      </w:pPr>
      <w:r>
        <w:t xml:space="preserve">Создаю файл lab8-3.asm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69019"/>
            <wp:effectExtent b="0" l="0" r="0" t="0"/>
            <wp:docPr descr="Figure 11: Создание файл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 файла</w:t>
      </w:r>
    </w:p>
    <w:bookmarkEnd w:id="0"/>
    <w:p>
      <w:pPr>
        <w:pStyle w:val="BodyText"/>
      </w:pPr>
      <w:r>
        <w:t xml:space="preserve">Ввожу в этот файл текст программы из листинга 8.3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471147"/>
            <wp:effectExtent b="0" l="0" r="0" t="0"/>
            <wp:docPr descr="Figure 12: Ввод программы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Ввод программы</w:t>
      </w:r>
    </w:p>
    <w:bookmarkEnd w:id="0"/>
    <w:p>
      <w:pPr>
        <w:pStyle w:val="BodyText"/>
      </w:pPr>
      <w:r>
        <w:t xml:space="preserve">Создаю исполняемый файл и запускаю его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584743"/>
            <wp:effectExtent b="0" l="0" r="0" t="0"/>
            <wp:docPr descr="Figure 13: Ввод программы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Ввод программы</w:t>
      </w:r>
    </w:p>
    <w:bookmarkEnd w:id="0"/>
    <w:p>
      <w:pPr>
        <w:pStyle w:val="BodyText"/>
      </w:pPr>
      <w:r>
        <w:t xml:space="preserve">Вношу изменения в текст программы из листинга 8.3 для вычисления произведения аргументов командной строки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483443"/>
            <wp:effectExtent b="0" l="0" r="0" t="0"/>
            <wp:docPr descr="Figure 14: Изменения в программе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Изменения в программе</w:t>
      </w:r>
    </w:p>
    <w:bookmarkEnd w:id="0"/>
    <w:p>
      <w:pPr>
        <w:pStyle w:val="BodyText"/>
      </w:pPr>
      <w:r>
        <w:t xml:space="preserve">Создаю исполняемый файл, запускаю его и проверяю его работу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684770"/>
            <wp:effectExtent b="0" l="0" r="0" t="0"/>
            <wp:docPr descr="Figure 15: Проверка работы файл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Проверка работы файла</w:t>
      </w:r>
    </w:p>
    <w:bookmarkEnd w:id="0"/>
    <w:bookmarkEnd w:id="83"/>
    <w:bookmarkStart w:id="100" w:name="X01a861a64db809a2c5e27ec2f8ab84beab49f0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самостоятельной работы</w:t>
      </w:r>
    </w:p>
    <w:p>
      <w:pPr>
        <w:pStyle w:val="FirstParagraph"/>
      </w:pPr>
      <w:r>
        <w:t xml:space="preserve">Создаю файл lab8-4.asm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792269"/>
            <wp:effectExtent b="0" l="0" r="0" t="0"/>
            <wp:docPr descr="Figure 16: Создание файл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Создание файл</w:t>
      </w:r>
    </w:p>
    <w:bookmarkEnd w:id="0"/>
    <w:p>
      <w:pPr>
        <w:pStyle w:val="BodyText"/>
      </w:pPr>
      <w:r>
        <w:t xml:space="preserve">Пишу программу, которая выполняет условия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5413828"/>
            <wp:effectExtent b="0" l="0" r="0" t="0"/>
            <wp:docPr descr="Figure 17: Написание программы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Написание программы</w:t>
      </w:r>
    </w:p>
    <w:bookmarkEnd w:id="0"/>
    <w:p>
      <w:pPr>
        <w:pStyle w:val="BodyText"/>
      </w:pPr>
      <w:r>
        <w:t xml:space="preserve">Создаю исполняемый файл, запускаю его и проверяю его работу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972457"/>
            <wp:effectExtent b="0" l="0" r="0" t="0"/>
            <wp:docPr descr="Figure 18: Проверка работы программы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Проверка работы программы</w:t>
      </w:r>
    </w:p>
    <w:bookmarkEnd w:id="0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hyperlink w:anchor="fig:001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99" w:name="fig:001"/>
      <w:r>
        <w:drawing>
          <wp:inline>
            <wp:extent cx="5334000" cy="4000499"/>
            <wp:effectExtent b="0" l="0" r="0" t="0"/>
            <wp:docPr descr="Figure 19: Название рисунка" title="" id="97" name="Picture"/>
            <a:graphic>
              <a:graphicData uri="http://schemas.openxmlformats.org/drawingml/2006/picture">
                <pic:pic>
                  <pic:nvPicPr>
                    <pic:cNvPr descr="image/placeimg_800_600_tech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Название рисунка</w:t>
      </w:r>
    </w:p>
    <w:bookmarkEnd w:id="0"/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по организации циклов и работе со стеком на языке NASM.</w:t>
      </w:r>
    </w:p>
    <w:bookmarkEnd w:id="101"/>
    <w:bookmarkStart w:id="112" w:name="список-литературы"/>
    <w:p>
      <w:pPr>
        <w:pStyle w:val="Heading1"/>
      </w:pPr>
      <w:r>
        <w:t xml:space="preserve">Список литературы</w:t>
      </w:r>
    </w:p>
    <w:bookmarkStart w:id="111" w:name="refs"/>
    <w:bookmarkStart w:id="103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02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03"/>
    <w:bookmarkStart w:id="105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0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5"/>
    <w:bookmarkStart w:id="106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06"/>
    <w:bookmarkStart w:id="108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07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08"/>
    <w:bookmarkStart w:id="109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09"/>
    <w:bookmarkStart w:id="110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10"/>
    <w:bookmarkEnd w:id="111"/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96" Target="media/rId96.jpg" /><Relationship Type="http://schemas.openxmlformats.org/officeDocument/2006/relationships/hyperlink" Id="rId104" Target="http://www.amazon.com/Learning-bash-Shell-Programming-Nutshell/dp/0596009658" TargetMode="External" /><Relationship Type="http://schemas.openxmlformats.org/officeDocument/2006/relationships/hyperlink" Id="rId102" Target="https://www.gnu.org/software/bash/manual/" TargetMode="External" /><Relationship Type="http://schemas.openxmlformats.org/officeDocument/2006/relationships/hyperlink" Id="rId107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4" Target="http://www.amazon.com/Learning-bash-Shell-Programming-Nutshell/dp/0596009658" TargetMode="External" /><Relationship Type="http://schemas.openxmlformats.org/officeDocument/2006/relationships/hyperlink" Id="rId102" Target="https://www.gnu.org/software/bash/manual/" TargetMode="External" /><Relationship Type="http://schemas.openxmlformats.org/officeDocument/2006/relationships/hyperlink" Id="rId107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Желобицкая П.А.</dc:creator>
  <dc:language>ru-RU</dc:language>
  <cp:keywords/>
  <dcterms:created xsi:type="dcterms:W3CDTF">2023-11-30T14:44:42Z</dcterms:created>
  <dcterms:modified xsi:type="dcterms:W3CDTF">2023-11-30T14:44:42Z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