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Tank Game — Главы и Брифинги</w:t>
      </w:r>
    </w:p>
    <w:p>
      <w:pPr>
        <w:pStyle w:val="Heading1"/>
      </w:pPr>
      <w:r>
        <w:t>Глава 1: Первый фронт</w:t>
      </w:r>
    </w:p>
    <w:p>
      <w:r>
        <w:t>Война пришла внезапно. Твоя база — последняя линия обороны на западной границе. Первые бои покажут, кто достоин командовать стальным кулаком. Собери технику, обучи экипажи и подготовься к отражению разведывательных атак противника. Здесь начнётся твой путь.</w:t>
      </w:r>
    </w:p>
    <w:p>
      <w:pPr>
        <w:pStyle w:val="Heading1"/>
      </w:pPr>
      <w:r>
        <w:t>Глава 2: Песчаная кампания</w:t>
      </w:r>
    </w:p>
    <w:p>
      <w:r>
        <w:t>Фронт разросся, и теперь твои танки отправляются в жаркие, безводные пустыни, чтобы выбить врага с ключевых позиций. В песках смерть приходит со всех сторон — будь начеку, здесь каждая ошибка смертельна. Впереди укреплённые базы, засады и первая встреча с тяжёлой техникой противника.</w:t>
      </w:r>
    </w:p>
    <w:p>
      <w:pPr>
        <w:pStyle w:val="Heading1"/>
      </w:pPr>
      <w:r>
        <w:t>Глава 3: Операция «Щит»</w:t>
      </w:r>
    </w:p>
    <w:p>
      <w:r>
        <w:t>Фронтовое командование запускает полномасштабное наступление. Ты возглавишь танковую колонну, пробиваясь через вражеские города, мосты и аэродромы. За каждым холмом и каждым зданием может скрываться засада. Теперь на кону не только твои бойцы, но и судьба целого сектора.</w:t>
      </w:r>
    </w:p>
    <w:p>
      <w:pPr>
        <w:pStyle w:val="Heading1"/>
      </w:pPr>
      <w:r>
        <w:t>Глава 4: Война с «Нексусом»</w:t>
      </w:r>
    </w:p>
    <w:p>
      <w:r>
        <w:t>Когда казалось, что победа близка — появился новый враг. Орден «Нексус», фанатики технологий, обладающие армиями машин и экспериментальных супертанков. Они захватили ключевые лаборатории и вывели на поле боя мехотронов. Тебе предстоит вести бои в городских руинах, тоннелях и научных комплексах.</w:t>
      </w:r>
    </w:p>
    <w:p>
      <w:pPr>
        <w:pStyle w:val="Heading1"/>
      </w:pPr>
      <w:r>
        <w:t>Глава 5: Финальная битва</w:t>
      </w:r>
    </w:p>
    <w:p>
      <w:r>
        <w:t>Осталась одна цель — цитадель «Нексуса». Это сердце их армии и источник производства супероружия. Впереди тяжёлые укрепления, элитные дивизии и новые прототипы. Штурм будет кровавым, но отступать некуда. Или мы их — или они нас.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