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E1045" w14:textId="77777777" w:rsidR="0073490C" w:rsidRPr="0082744C" w:rsidRDefault="002A2A72" w:rsidP="0073490C">
      <w:pPr>
        <w:rPr>
          <w:rFonts w:cstheme="minorHAnsi"/>
          <w:b/>
        </w:rPr>
      </w:pPr>
      <w:r w:rsidRPr="0082744C">
        <w:rPr>
          <w:rFonts w:cstheme="minorHAnsi"/>
          <w:b/>
        </w:rPr>
        <w:t xml:space="preserve">  </w:t>
      </w:r>
    </w:p>
    <w:p w14:paraId="4E132120" w14:textId="67E569E9" w:rsidR="00527025" w:rsidRPr="0082744C" w:rsidRDefault="00527025" w:rsidP="0073490C">
      <w:pPr>
        <w:jc w:val="center"/>
        <w:rPr>
          <w:rFonts w:cstheme="minorHAnsi"/>
          <w:sz w:val="28"/>
          <w:szCs w:val="28"/>
        </w:rPr>
      </w:pPr>
      <w:r w:rsidRPr="0082744C">
        <w:rPr>
          <w:rFonts w:cstheme="minorHAnsi"/>
          <w:b/>
          <w:bCs/>
          <w:sz w:val="28"/>
          <w:szCs w:val="28"/>
        </w:rPr>
        <w:t xml:space="preserve">A Simple User Guide for </w:t>
      </w:r>
      <w:r w:rsidR="00B22A25">
        <w:rPr>
          <w:rFonts w:cstheme="minorHAnsi"/>
          <w:b/>
          <w:bCs/>
          <w:sz w:val="28"/>
          <w:szCs w:val="28"/>
        </w:rPr>
        <w:t xml:space="preserve">LBB </w:t>
      </w:r>
      <w:r w:rsidR="00B22A25" w:rsidRPr="00EA40FA">
        <w:rPr>
          <w:rFonts w:cstheme="minorHAnsi"/>
          <w:bCs/>
          <w:sz w:val="28"/>
          <w:szCs w:val="28"/>
        </w:rPr>
        <w:t>(</w:t>
      </w:r>
      <w:r w:rsidR="00EA40FA" w:rsidRPr="00EA40FA">
        <w:rPr>
          <w:rFonts w:cstheme="minorHAnsi"/>
          <w:bCs/>
          <w:sz w:val="28"/>
          <w:szCs w:val="28"/>
        </w:rPr>
        <w:t>for LBB_13.R</w:t>
      </w:r>
      <w:r w:rsidR="0082744C" w:rsidRPr="00EA40FA">
        <w:rPr>
          <w:rFonts w:cstheme="minorHAnsi"/>
          <w:bCs/>
          <w:sz w:val="28"/>
          <w:szCs w:val="28"/>
        </w:rPr>
        <w:t>)</w:t>
      </w:r>
    </w:p>
    <w:p w14:paraId="4EEA9E6B" w14:textId="77777777" w:rsidR="00527025" w:rsidRPr="0082744C" w:rsidRDefault="00527025" w:rsidP="0082744C">
      <w:pPr>
        <w:pStyle w:val="Default"/>
        <w:spacing w:before="100" w:beforeAutospacing="1" w:after="100" w:afterAutospacing="1" w:line="360" w:lineRule="auto"/>
        <w:jc w:val="center"/>
        <w:rPr>
          <w:rFonts w:asciiTheme="minorHAnsi" w:hAnsiTheme="minorHAnsi" w:cstheme="minorHAnsi"/>
          <w:sz w:val="22"/>
          <w:szCs w:val="22"/>
          <w:lang w:val="en-GB"/>
        </w:rPr>
      </w:pPr>
      <w:r w:rsidRPr="0082744C">
        <w:rPr>
          <w:rFonts w:asciiTheme="minorHAnsi" w:hAnsiTheme="minorHAnsi" w:cstheme="minorHAnsi"/>
          <w:sz w:val="22"/>
          <w:szCs w:val="22"/>
          <w:lang w:val="en-GB"/>
        </w:rPr>
        <w:t xml:space="preserve">R. Froese, </w:t>
      </w:r>
      <w:r w:rsidR="0082744C" w:rsidRPr="0082744C">
        <w:rPr>
          <w:rFonts w:asciiTheme="minorHAnsi" w:hAnsiTheme="minorHAnsi" w:cstheme="minorHAnsi"/>
          <w:sz w:val="22"/>
          <w:szCs w:val="22"/>
          <w:lang w:val="en-GB"/>
        </w:rPr>
        <w:t xml:space="preserve">H. Winker, G. Coro, N. </w:t>
      </w:r>
      <w:proofErr w:type="spellStart"/>
      <w:r w:rsidR="0082744C" w:rsidRPr="0082744C">
        <w:rPr>
          <w:rFonts w:asciiTheme="minorHAnsi" w:hAnsiTheme="minorHAnsi" w:cstheme="minorHAnsi"/>
          <w:sz w:val="22"/>
          <w:szCs w:val="22"/>
          <w:lang w:val="en-GB"/>
        </w:rPr>
        <w:t>Demirel</w:t>
      </w:r>
      <w:proofErr w:type="spellEnd"/>
      <w:r w:rsidR="0082744C" w:rsidRPr="0082744C">
        <w:rPr>
          <w:rFonts w:asciiTheme="minorHAnsi" w:hAnsiTheme="minorHAnsi" w:cstheme="minorHAnsi"/>
          <w:sz w:val="22"/>
          <w:szCs w:val="22"/>
          <w:lang w:val="en-GB"/>
        </w:rPr>
        <w:t xml:space="preserve">, </w:t>
      </w:r>
      <w:proofErr w:type="spellStart"/>
      <w:r w:rsidR="0082744C" w:rsidRPr="0082744C">
        <w:rPr>
          <w:rFonts w:asciiTheme="minorHAnsi" w:hAnsiTheme="minorHAnsi" w:cstheme="minorHAnsi"/>
          <w:sz w:val="22"/>
          <w:szCs w:val="22"/>
          <w:lang w:val="en-GB"/>
        </w:rPr>
        <w:t>Athanassios</w:t>
      </w:r>
      <w:proofErr w:type="spellEnd"/>
      <w:r w:rsidR="0082744C" w:rsidRPr="0082744C">
        <w:rPr>
          <w:rFonts w:asciiTheme="minorHAnsi" w:hAnsiTheme="minorHAnsi" w:cstheme="minorHAnsi"/>
          <w:sz w:val="22"/>
          <w:szCs w:val="22"/>
          <w:lang w:val="en-GB"/>
        </w:rPr>
        <w:t xml:space="preserve"> C. </w:t>
      </w:r>
      <w:proofErr w:type="spellStart"/>
      <w:r w:rsidR="0082744C" w:rsidRPr="0082744C">
        <w:rPr>
          <w:rFonts w:asciiTheme="minorHAnsi" w:hAnsiTheme="minorHAnsi" w:cstheme="minorHAnsi"/>
          <w:sz w:val="22"/>
          <w:szCs w:val="22"/>
          <w:lang w:val="en-GB"/>
        </w:rPr>
        <w:t>Tsikliras</w:t>
      </w:r>
      <w:proofErr w:type="spellEnd"/>
      <w:r w:rsidR="0082744C" w:rsidRPr="0082744C">
        <w:rPr>
          <w:rFonts w:asciiTheme="minorHAnsi" w:hAnsiTheme="minorHAnsi" w:cstheme="minorHAnsi"/>
          <w:sz w:val="22"/>
          <w:szCs w:val="22"/>
          <w:lang w:val="en-GB"/>
        </w:rPr>
        <w:t xml:space="preserve">, Donna </w:t>
      </w:r>
      <w:proofErr w:type="spellStart"/>
      <w:r w:rsidR="0082744C" w:rsidRPr="0082744C">
        <w:rPr>
          <w:rFonts w:asciiTheme="minorHAnsi" w:hAnsiTheme="minorHAnsi" w:cstheme="minorHAnsi"/>
          <w:sz w:val="22"/>
          <w:szCs w:val="22"/>
          <w:lang w:val="en-GB"/>
        </w:rPr>
        <w:t>Dimarchopoulou</w:t>
      </w:r>
      <w:proofErr w:type="spellEnd"/>
      <w:r w:rsidR="0082744C" w:rsidRPr="0082744C">
        <w:rPr>
          <w:rFonts w:asciiTheme="minorHAnsi" w:hAnsiTheme="minorHAnsi" w:cstheme="minorHAnsi"/>
          <w:sz w:val="22"/>
          <w:szCs w:val="22"/>
          <w:lang w:val="en-GB"/>
        </w:rPr>
        <w:t xml:space="preserve">, Giuseppe </w:t>
      </w:r>
      <w:proofErr w:type="spellStart"/>
      <w:r w:rsidR="0082744C" w:rsidRPr="0082744C">
        <w:rPr>
          <w:rFonts w:asciiTheme="minorHAnsi" w:hAnsiTheme="minorHAnsi" w:cstheme="minorHAnsi"/>
          <w:sz w:val="22"/>
          <w:szCs w:val="22"/>
          <w:lang w:val="en-GB"/>
        </w:rPr>
        <w:t>Scarcella</w:t>
      </w:r>
      <w:proofErr w:type="spellEnd"/>
      <w:r w:rsidR="0082744C" w:rsidRPr="0082744C">
        <w:rPr>
          <w:rFonts w:asciiTheme="minorHAnsi" w:hAnsiTheme="minorHAnsi" w:cstheme="minorHAnsi"/>
          <w:sz w:val="22"/>
          <w:szCs w:val="22"/>
          <w:lang w:val="en-GB"/>
        </w:rPr>
        <w:t xml:space="preserve">, Wolfgang </w:t>
      </w:r>
      <w:proofErr w:type="spellStart"/>
      <w:r w:rsidR="0082744C" w:rsidRPr="0082744C">
        <w:rPr>
          <w:rFonts w:asciiTheme="minorHAnsi" w:hAnsiTheme="minorHAnsi" w:cstheme="minorHAnsi"/>
          <w:sz w:val="22"/>
          <w:szCs w:val="22"/>
          <w:lang w:val="en-GB"/>
        </w:rPr>
        <w:t>Nikolaus</w:t>
      </w:r>
      <w:proofErr w:type="spellEnd"/>
      <w:r w:rsidR="0082744C" w:rsidRPr="0082744C">
        <w:rPr>
          <w:rFonts w:asciiTheme="minorHAnsi" w:hAnsiTheme="minorHAnsi" w:cstheme="minorHAnsi"/>
          <w:sz w:val="22"/>
          <w:szCs w:val="22"/>
          <w:lang w:val="en-GB"/>
        </w:rPr>
        <w:t xml:space="preserve"> Probst, Manuel </w:t>
      </w:r>
      <w:proofErr w:type="spellStart"/>
      <w:r w:rsidR="0082744C" w:rsidRPr="0082744C">
        <w:rPr>
          <w:rFonts w:asciiTheme="minorHAnsi" w:hAnsiTheme="minorHAnsi" w:cstheme="minorHAnsi"/>
          <w:sz w:val="22"/>
          <w:szCs w:val="22"/>
          <w:lang w:val="en-GB"/>
        </w:rPr>
        <w:t>Dureuil</w:t>
      </w:r>
      <w:proofErr w:type="spellEnd"/>
      <w:r w:rsidR="0082744C" w:rsidRPr="0082744C">
        <w:rPr>
          <w:rFonts w:asciiTheme="minorHAnsi" w:hAnsiTheme="minorHAnsi" w:cstheme="minorHAnsi"/>
          <w:sz w:val="22"/>
          <w:szCs w:val="22"/>
          <w:lang w:val="en-GB"/>
        </w:rPr>
        <w:t xml:space="preserve">, Daniel </w:t>
      </w:r>
      <w:proofErr w:type="spellStart"/>
      <w:r w:rsidR="0082744C" w:rsidRPr="0082744C">
        <w:rPr>
          <w:rFonts w:asciiTheme="minorHAnsi" w:hAnsiTheme="minorHAnsi" w:cstheme="minorHAnsi"/>
          <w:sz w:val="22"/>
          <w:szCs w:val="22"/>
          <w:lang w:val="en-GB"/>
        </w:rPr>
        <w:t>Pauly</w:t>
      </w:r>
      <w:proofErr w:type="spellEnd"/>
    </w:p>
    <w:p w14:paraId="19CC47E3" w14:textId="77777777" w:rsidR="0082744C" w:rsidRPr="0082744C" w:rsidRDefault="0082744C" w:rsidP="0082744C">
      <w:pPr>
        <w:pStyle w:val="Default"/>
        <w:spacing w:before="100" w:beforeAutospacing="1" w:after="100" w:afterAutospacing="1" w:line="360" w:lineRule="auto"/>
        <w:jc w:val="center"/>
        <w:rPr>
          <w:rFonts w:asciiTheme="minorHAnsi" w:hAnsiTheme="minorHAnsi" w:cstheme="minorHAnsi"/>
          <w:sz w:val="22"/>
          <w:szCs w:val="22"/>
          <w:lang w:val="en-GB"/>
        </w:rPr>
      </w:pPr>
    </w:p>
    <w:p w14:paraId="4CEEA136" w14:textId="5CFC3749" w:rsidR="00527025" w:rsidRPr="0082744C" w:rsidRDefault="00527025" w:rsidP="00527025">
      <w:pPr>
        <w:pStyle w:val="Default"/>
        <w:spacing w:before="100" w:beforeAutospacing="1" w:after="100" w:afterAutospacing="1" w:line="360" w:lineRule="auto"/>
        <w:jc w:val="center"/>
        <w:rPr>
          <w:rFonts w:asciiTheme="minorHAnsi" w:hAnsiTheme="minorHAnsi" w:cstheme="minorHAnsi"/>
          <w:sz w:val="22"/>
          <w:szCs w:val="22"/>
          <w:lang w:val="en-US"/>
        </w:rPr>
      </w:pPr>
      <w:proofErr w:type="gramStart"/>
      <w:r w:rsidRPr="006113D7">
        <w:rPr>
          <w:rFonts w:asciiTheme="minorHAnsi" w:hAnsiTheme="minorHAnsi" w:cstheme="minorHAnsi"/>
          <w:sz w:val="22"/>
          <w:szCs w:val="22"/>
          <w:lang w:val="en-US"/>
        </w:rPr>
        <w:t>published</w:t>
      </w:r>
      <w:proofErr w:type="gramEnd"/>
      <w:r w:rsidRPr="006113D7">
        <w:rPr>
          <w:rFonts w:asciiTheme="minorHAnsi" w:hAnsiTheme="minorHAnsi" w:cstheme="minorHAnsi"/>
          <w:sz w:val="22"/>
          <w:szCs w:val="22"/>
          <w:lang w:val="en-US"/>
        </w:rPr>
        <w:t xml:space="preserve"> online at</w:t>
      </w:r>
      <w:r w:rsidR="0082744C" w:rsidRPr="00B22A25">
        <w:rPr>
          <w:rFonts w:asciiTheme="minorHAnsi" w:hAnsiTheme="minorHAnsi" w:cstheme="minorHAnsi"/>
          <w:sz w:val="22"/>
          <w:szCs w:val="22"/>
          <w:lang w:val="en-US"/>
        </w:rPr>
        <w:t xml:space="preserve"> </w:t>
      </w:r>
      <w:hyperlink r:id="rId8" w:tgtFrame="_blank" w:history="1">
        <w:r w:rsidR="006113D7" w:rsidRPr="00B22A25">
          <w:rPr>
            <w:rStyle w:val="Hyperlink"/>
            <w:rFonts w:ascii="Arial" w:hAnsi="Arial" w:cs="Arial"/>
            <w:color w:val="1155CC"/>
            <w:sz w:val="20"/>
            <w:szCs w:val="20"/>
            <w:shd w:val="clear" w:color="auto" w:fill="FFFFFF"/>
            <w:lang w:val="en-US"/>
          </w:rPr>
          <w:t>http://oceanrep.geomar.de/43182/</w:t>
        </w:r>
      </w:hyperlink>
      <w:r w:rsidR="00EA40FA">
        <w:rPr>
          <w:rFonts w:asciiTheme="minorHAnsi" w:hAnsiTheme="minorHAnsi" w:cstheme="minorHAnsi"/>
          <w:sz w:val="22"/>
          <w:szCs w:val="22"/>
          <w:lang w:val="en-US"/>
        </w:rPr>
        <w:t xml:space="preserve"> i</w:t>
      </w:r>
      <w:r w:rsidRPr="006113D7">
        <w:rPr>
          <w:rFonts w:asciiTheme="minorHAnsi" w:hAnsiTheme="minorHAnsi" w:cstheme="minorHAnsi"/>
          <w:sz w:val="22"/>
          <w:szCs w:val="22"/>
          <w:lang w:val="en-US"/>
        </w:rPr>
        <w:t xml:space="preserve">n </w:t>
      </w:r>
      <w:r w:rsidR="0082744C" w:rsidRPr="006113D7">
        <w:rPr>
          <w:rFonts w:asciiTheme="minorHAnsi" w:hAnsiTheme="minorHAnsi" w:cstheme="minorHAnsi"/>
          <w:sz w:val="22"/>
          <w:szCs w:val="22"/>
          <w:lang w:val="en-US"/>
        </w:rPr>
        <w:t>June2018</w:t>
      </w:r>
    </w:p>
    <w:p w14:paraId="79AB74F9" w14:textId="0ECEBAF4" w:rsidR="00527025" w:rsidRPr="0082744C" w:rsidRDefault="00527025" w:rsidP="00527025">
      <w:pPr>
        <w:pStyle w:val="Default"/>
        <w:spacing w:before="100" w:beforeAutospacing="1" w:after="100" w:afterAutospacing="1" w:line="360" w:lineRule="auto"/>
        <w:jc w:val="both"/>
        <w:rPr>
          <w:rFonts w:asciiTheme="minorHAnsi" w:hAnsiTheme="minorHAnsi" w:cstheme="minorHAnsi"/>
          <w:sz w:val="22"/>
          <w:szCs w:val="22"/>
          <w:lang w:val="en-US"/>
        </w:rPr>
      </w:pPr>
      <w:r w:rsidRPr="0082744C">
        <w:rPr>
          <w:rFonts w:asciiTheme="minorHAnsi" w:hAnsiTheme="minorHAnsi" w:cstheme="minorHAnsi"/>
          <w:sz w:val="22"/>
          <w:szCs w:val="22"/>
          <w:lang w:val="en-US"/>
        </w:rPr>
        <w:t>This is a</w:t>
      </w:r>
      <w:r w:rsidR="00EA40FA">
        <w:rPr>
          <w:rFonts w:asciiTheme="minorHAnsi" w:hAnsiTheme="minorHAnsi" w:cstheme="minorHAnsi"/>
          <w:sz w:val="22"/>
          <w:szCs w:val="22"/>
          <w:lang w:val="en-US"/>
        </w:rPr>
        <w:t>n</w:t>
      </w:r>
      <w:r w:rsidRPr="0082744C">
        <w:rPr>
          <w:rFonts w:asciiTheme="minorHAnsi" w:hAnsiTheme="minorHAnsi" w:cstheme="minorHAnsi"/>
          <w:sz w:val="22"/>
          <w:szCs w:val="22"/>
          <w:lang w:val="en-US"/>
        </w:rPr>
        <w:t xml:space="preserve"> accompanying document for </w:t>
      </w:r>
      <w:r w:rsidR="006113D7">
        <w:rPr>
          <w:rFonts w:asciiTheme="minorHAnsi" w:hAnsiTheme="minorHAnsi" w:cstheme="minorHAnsi"/>
          <w:sz w:val="22"/>
          <w:szCs w:val="22"/>
          <w:lang w:val="en-US"/>
        </w:rPr>
        <w:t>“</w:t>
      </w:r>
      <w:r w:rsidR="0082744C" w:rsidRPr="0082744C">
        <w:rPr>
          <w:rFonts w:asciiTheme="minorHAnsi" w:hAnsiTheme="minorHAnsi" w:cstheme="minorHAnsi"/>
          <w:sz w:val="22"/>
          <w:szCs w:val="22"/>
          <w:lang w:val="en-US"/>
        </w:rPr>
        <w:t xml:space="preserve">Froese, R., Winker, H., Coro, G., </w:t>
      </w:r>
      <w:proofErr w:type="spellStart"/>
      <w:r w:rsidR="0082744C" w:rsidRPr="0082744C">
        <w:rPr>
          <w:rFonts w:asciiTheme="minorHAnsi" w:hAnsiTheme="minorHAnsi" w:cstheme="minorHAnsi"/>
          <w:sz w:val="22"/>
          <w:szCs w:val="22"/>
          <w:lang w:val="en-US"/>
        </w:rPr>
        <w:t>Demirel</w:t>
      </w:r>
      <w:proofErr w:type="spellEnd"/>
      <w:r w:rsidR="0082744C" w:rsidRPr="0082744C">
        <w:rPr>
          <w:rFonts w:asciiTheme="minorHAnsi" w:hAnsiTheme="minorHAnsi" w:cstheme="minorHAnsi"/>
          <w:sz w:val="22"/>
          <w:szCs w:val="22"/>
          <w:lang w:val="en-US"/>
        </w:rPr>
        <w:t xml:space="preserve">, N., </w:t>
      </w:r>
      <w:proofErr w:type="spellStart"/>
      <w:r w:rsidR="0082744C" w:rsidRPr="0082744C">
        <w:rPr>
          <w:rFonts w:asciiTheme="minorHAnsi" w:hAnsiTheme="minorHAnsi" w:cstheme="minorHAnsi"/>
          <w:sz w:val="22"/>
          <w:szCs w:val="22"/>
          <w:lang w:val="en-US"/>
        </w:rPr>
        <w:t>Tsikliras</w:t>
      </w:r>
      <w:proofErr w:type="spellEnd"/>
      <w:r w:rsidR="0082744C" w:rsidRPr="0082744C">
        <w:rPr>
          <w:rFonts w:asciiTheme="minorHAnsi" w:hAnsiTheme="minorHAnsi" w:cstheme="minorHAnsi"/>
          <w:sz w:val="22"/>
          <w:szCs w:val="22"/>
          <w:lang w:val="en-US"/>
        </w:rPr>
        <w:t xml:space="preserve">, A., </w:t>
      </w:r>
      <w:proofErr w:type="spellStart"/>
      <w:r w:rsidR="0082744C" w:rsidRPr="0082744C">
        <w:rPr>
          <w:rFonts w:asciiTheme="minorHAnsi" w:hAnsiTheme="minorHAnsi" w:cstheme="minorHAnsi"/>
          <w:sz w:val="22"/>
          <w:szCs w:val="22"/>
          <w:lang w:val="en-US"/>
        </w:rPr>
        <w:t>Dimarchopoulou</w:t>
      </w:r>
      <w:proofErr w:type="spellEnd"/>
      <w:r w:rsidR="0082744C" w:rsidRPr="0082744C">
        <w:rPr>
          <w:rFonts w:asciiTheme="minorHAnsi" w:hAnsiTheme="minorHAnsi" w:cstheme="minorHAnsi"/>
          <w:sz w:val="22"/>
          <w:szCs w:val="22"/>
          <w:lang w:val="en-US"/>
        </w:rPr>
        <w:t xml:space="preserve">, D., </w:t>
      </w:r>
      <w:proofErr w:type="spellStart"/>
      <w:r w:rsidR="0082744C" w:rsidRPr="0082744C">
        <w:rPr>
          <w:rFonts w:asciiTheme="minorHAnsi" w:hAnsiTheme="minorHAnsi" w:cstheme="minorHAnsi"/>
          <w:sz w:val="22"/>
          <w:szCs w:val="22"/>
          <w:lang w:val="en-US"/>
        </w:rPr>
        <w:t>Scarcella</w:t>
      </w:r>
      <w:proofErr w:type="spellEnd"/>
      <w:r w:rsidR="0082744C" w:rsidRPr="0082744C">
        <w:rPr>
          <w:rFonts w:asciiTheme="minorHAnsi" w:hAnsiTheme="minorHAnsi" w:cstheme="minorHAnsi"/>
          <w:sz w:val="22"/>
          <w:szCs w:val="22"/>
          <w:lang w:val="en-US"/>
        </w:rPr>
        <w:t xml:space="preserve">, G., Probst, W.N., </w:t>
      </w:r>
      <w:proofErr w:type="spellStart"/>
      <w:r w:rsidR="0082744C" w:rsidRPr="0082744C">
        <w:rPr>
          <w:rFonts w:asciiTheme="minorHAnsi" w:hAnsiTheme="minorHAnsi" w:cstheme="minorHAnsi"/>
          <w:sz w:val="22"/>
          <w:szCs w:val="22"/>
          <w:lang w:val="en-US"/>
        </w:rPr>
        <w:t>Dureuil</w:t>
      </w:r>
      <w:proofErr w:type="spellEnd"/>
      <w:r w:rsidR="0082744C" w:rsidRPr="0082744C">
        <w:rPr>
          <w:rFonts w:asciiTheme="minorHAnsi" w:hAnsiTheme="minorHAnsi" w:cstheme="minorHAnsi"/>
          <w:sz w:val="22"/>
          <w:szCs w:val="22"/>
          <w:lang w:val="en-US"/>
        </w:rPr>
        <w:t xml:space="preserve">, M., </w:t>
      </w:r>
      <w:proofErr w:type="spellStart"/>
      <w:r w:rsidR="0082744C" w:rsidRPr="0082744C">
        <w:rPr>
          <w:rFonts w:asciiTheme="minorHAnsi" w:hAnsiTheme="minorHAnsi" w:cstheme="minorHAnsi"/>
          <w:sz w:val="22"/>
          <w:szCs w:val="22"/>
          <w:lang w:val="en-US"/>
        </w:rPr>
        <w:t>Pauly</w:t>
      </w:r>
      <w:proofErr w:type="spellEnd"/>
      <w:r w:rsidR="0082744C" w:rsidRPr="0082744C">
        <w:rPr>
          <w:rFonts w:asciiTheme="minorHAnsi" w:hAnsiTheme="minorHAnsi" w:cstheme="minorHAnsi"/>
          <w:sz w:val="22"/>
          <w:szCs w:val="22"/>
          <w:lang w:val="en-US"/>
        </w:rPr>
        <w:t>, D. (2018). Estimating stock status from length frequency data</w:t>
      </w:r>
      <w:r w:rsidRPr="0082744C">
        <w:rPr>
          <w:rFonts w:asciiTheme="minorHAnsi" w:hAnsiTheme="minorHAnsi" w:cstheme="minorHAnsi"/>
          <w:sz w:val="22"/>
          <w:szCs w:val="22"/>
          <w:lang w:val="en-US"/>
        </w:rPr>
        <w:t>.</w:t>
      </w:r>
      <w:r w:rsidR="0082744C" w:rsidRPr="0082744C">
        <w:rPr>
          <w:rFonts w:asciiTheme="minorHAnsi" w:hAnsiTheme="minorHAnsi" w:cstheme="minorHAnsi"/>
          <w:sz w:val="22"/>
          <w:szCs w:val="22"/>
          <w:lang w:val="en-US"/>
        </w:rPr>
        <w:t xml:space="preserve"> </w:t>
      </w:r>
      <w:r w:rsidR="0082744C" w:rsidRPr="0082744C">
        <w:rPr>
          <w:rFonts w:asciiTheme="minorHAnsi" w:hAnsiTheme="minorHAnsi" w:cstheme="minorHAnsi"/>
          <w:i/>
          <w:sz w:val="22"/>
          <w:szCs w:val="22"/>
          <w:lang w:val="en-US"/>
        </w:rPr>
        <w:t>ICES Journal of Marine Science</w:t>
      </w:r>
      <w:r w:rsidRPr="0082744C">
        <w:rPr>
          <w:rFonts w:asciiTheme="minorHAnsi" w:hAnsiTheme="minorHAnsi" w:cstheme="minorHAnsi"/>
          <w:sz w:val="22"/>
          <w:szCs w:val="22"/>
          <w:lang w:val="en-US"/>
        </w:rPr>
        <w:t xml:space="preserve"> </w:t>
      </w:r>
      <w:r w:rsidR="006113D7" w:rsidRPr="006113D7">
        <w:rPr>
          <w:rFonts w:asciiTheme="minorHAnsi" w:hAnsiTheme="minorHAnsi" w:cstheme="minorHAnsi"/>
          <w:sz w:val="22"/>
          <w:szCs w:val="22"/>
          <w:lang w:val="en-US"/>
        </w:rPr>
        <w:t>DOI = 10.1093/</w:t>
      </w:r>
      <w:proofErr w:type="spellStart"/>
      <w:r w:rsidR="006113D7" w:rsidRPr="006113D7">
        <w:rPr>
          <w:rFonts w:asciiTheme="minorHAnsi" w:hAnsiTheme="minorHAnsi" w:cstheme="minorHAnsi"/>
          <w:sz w:val="22"/>
          <w:szCs w:val="22"/>
          <w:lang w:val="en-US"/>
        </w:rPr>
        <w:t>icesjms</w:t>
      </w:r>
      <w:proofErr w:type="spellEnd"/>
      <w:r w:rsidR="006113D7" w:rsidRPr="006113D7">
        <w:rPr>
          <w:rFonts w:asciiTheme="minorHAnsi" w:hAnsiTheme="minorHAnsi" w:cstheme="minorHAnsi"/>
          <w:sz w:val="22"/>
          <w:szCs w:val="22"/>
          <w:lang w:val="en-US"/>
        </w:rPr>
        <w:t>/fsy078</w:t>
      </w:r>
      <w:r w:rsidR="006113D7">
        <w:rPr>
          <w:rFonts w:asciiTheme="minorHAnsi" w:hAnsiTheme="minorHAnsi" w:cstheme="minorHAnsi"/>
          <w:sz w:val="22"/>
          <w:szCs w:val="22"/>
          <w:lang w:val="en-US"/>
        </w:rPr>
        <w:t xml:space="preserve">”. </w:t>
      </w:r>
      <w:r w:rsidR="00EA40FA" w:rsidRPr="005E33AE">
        <w:rPr>
          <w:rFonts w:asciiTheme="minorHAnsi" w:hAnsiTheme="minorHAnsi" w:cstheme="minorHAnsi"/>
          <w:sz w:val="22"/>
          <w:szCs w:val="22"/>
          <w:lang w:val="en-US"/>
        </w:rPr>
        <w:t>Th</w:t>
      </w:r>
      <w:r w:rsidR="00EA40FA">
        <w:rPr>
          <w:rFonts w:asciiTheme="minorHAnsi" w:hAnsiTheme="minorHAnsi" w:cstheme="minorHAnsi"/>
          <w:sz w:val="22"/>
          <w:szCs w:val="22"/>
          <w:lang w:val="en-US"/>
        </w:rPr>
        <w:t>e</w:t>
      </w:r>
      <w:r w:rsidR="00EA40FA" w:rsidRPr="005E33AE">
        <w:rPr>
          <w:rFonts w:asciiTheme="minorHAnsi" w:hAnsiTheme="minorHAnsi" w:cstheme="minorHAnsi"/>
          <w:sz w:val="22"/>
          <w:szCs w:val="22"/>
          <w:lang w:val="en-US"/>
        </w:rPr>
        <w:t xml:space="preserve"> length-based Bayesian biomass estimator </w:t>
      </w:r>
      <w:r w:rsidR="00EA40FA">
        <w:rPr>
          <w:rFonts w:asciiTheme="minorHAnsi" w:hAnsiTheme="minorHAnsi" w:cstheme="minorHAnsi"/>
          <w:sz w:val="22"/>
          <w:szCs w:val="22"/>
          <w:lang w:val="en-US"/>
        </w:rPr>
        <w:t>(</w:t>
      </w:r>
      <w:r w:rsidR="005E33AE">
        <w:rPr>
          <w:rFonts w:asciiTheme="minorHAnsi" w:hAnsiTheme="minorHAnsi" w:cstheme="minorHAnsi"/>
          <w:sz w:val="22"/>
          <w:szCs w:val="22"/>
          <w:lang w:val="en-US"/>
        </w:rPr>
        <w:t>LBB</w:t>
      </w:r>
      <w:r w:rsidR="00EA40FA">
        <w:rPr>
          <w:rFonts w:asciiTheme="minorHAnsi" w:hAnsiTheme="minorHAnsi" w:cstheme="minorHAnsi"/>
          <w:sz w:val="22"/>
          <w:szCs w:val="22"/>
          <w:lang w:val="en-US"/>
        </w:rPr>
        <w:t>)</w:t>
      </w:r>
      <w:r w:rsidR="005E33AE">
        <w:rPr>
          <w:rFonts w:asciiTheme="minorHAnsi" w:hAnsiTheme="minorHAnsi" w:cstheme="minorHAnsi"/>
          <w:sz w:val="22"/>
          <w:szCs w:val="22"/>
          <w:lang w:val="en-US"/>
        </w:rPr>
        <w:t xml:space="preserve"> is </w:t>
      </w:r>
      <w:r w:rsidR="005E33AE" w:rsidRPr="005E33AE">
        <w:rPr>
          <w:rFonts w:asciiTheme="minorHAnsi" w:hAnsiTheme="minorHAnsi" w:cstheme="minorHAnsi"/>
          <w:sz w:val="22"/>
          <w:szCs w:val="22"/>
          <w:lang w:val="en-US"/>
        </w:rPr>
        <w:t>a new method for the analysis of length frequency data from the commercial fishery. LBB works for species that growth throughout their lives, such as most commercial fish and invertebrates, and requires no input in addition to length frequency data. It estimates asymptotic length (</w:t>
      </w:r>
      <w:proofErr w:type="spellStart"/>
      <w:r w:rsidR="005E33AE" w:rsidRPr="005E33AE">
        <w:rPr>
          <w:rFonts w:asciiTheme="minorHAnsi" w:hAnsiTheme="minorHAnsi" w:cstheme="minorHAnsi"/>
          <w:sz w:val="22"/>
          <w:szCs w:val="22"/>
          <w:lang w:val="en-US"/>
        </w:rPr>
        <w:t>Linf</w:t>
      </w:r>
      <w:proofErr w:type="spellEnd"/>
      <w:r w:rsidR="005E33AE" w:rsidRPr="005E33AE">
        <w:rPr>
          <w:rFonts w:asciiTheme="minorHAnsi" w:hAnsiTheme="minorHAnsi" w:cstheme="minorHAnsi"/>
          <w:sz w:val="22"/>
          <w:szCs w:val="22"/>
          <w:lang w:val="en-US"/>
        </w:rPr>
        <w:t>), length at first capture (</w:t>
      </w:r>
      <w:proofErr w:type="spellStart"/>
      <w:r w:rsidR="005E33AE" w:rsidRPr="005E33AE">
        <w:rPr>
          <w:rFonts w:asciiTheme="minorHAnsi" w:hAnsiTheme="minorHAnsi" w:cstheme="minorHAnsi"/>
          <w:sz w:val="22"/>
          <w:szCs w:val="22"/>
          <w:lang w:val="en-US"/>
        </w:rPr>
        <w:t>Lc</w:t>
      </w:r>
      <w:proofErr w:type="spellEnd"/>
      <w:r w:rsidR="005E33AE" w:rsidRPr="005E33AE">
        <w:rPr>
          <w:rFonts w:asciiTheme="minorHAnsi" w:hAnsiTheme="minorHAnsi" w:cstheme="minorHAnsi"/>
          <w:sz w:val="22"/>
          <w:szCs w:val="22"/>
          <w:lang w:val="en-US"/>
        </w:rPr>
        <w:t>), relative natural mortality (M/K) and relative fishing mortality (F/M) as means over the age range represented in the length-frequency sample. With these parameters as input, standard fisheries equations can be used to estimate depletion or current exploited biomass relative to unexploited biomass (B/B0). In addition, these parameters allow the estimation of the length at first capture that would maximize catch and biomass for the given fishing effort (</w:t>
      </w:r>
      <w:proofErr w:type="spellStart"/>
      <w:r w:rsidR="005E33AE" w:rsidRPr="005E33AE">
        <w:rPr>
          <w:rFonts w:asciiTheme="minorHAnsi" w:hAnsiTheme="minorHAnsi" w:cstheme="minorHAnsi"/>
          <w:sz w:val="22"/>
          <w:szCs w:val="22"/>
          <w:lang w:val="en-US"/>
        </w:rPr>
        <w:t>Lc_opt</w:t>
      </w:r>
      <w:proofErr w:type="spellEnd"/>
      <w:r w:rsidR="005E33AE" w:rsidRPr="005E33AE">
        <w:rPr>
          <w:rFonts w:asciiTheme="minorHAnsi" w:hAnsiTheme="minorHAnsi" w:cstheme="minorHAnsi"/>
          <w:sz w:val="22"/>
          <w:szCs w:val="22"/>
          <w:lang w:val="en-US"/>
        </w:rPr>
        <w:t>), and estimation of a proxy for the relative biomass capable of producing maximum sustainable yields (</w:t>
      </w:r>
      <w:proofErr w:type="spellStart"/>
      <w:r w:rsidR="005E33AE" w:rsidRPr="005E33AE">
        <w:rPr>
          <w:rFonts w:asciiTheme="minorHAnsi" w:hAnsiTheme="minorHAnsi" w:cstheme="minorHAnsi"/>
          <w:sz w:val="22"/>
          <w:szCs w:val="22"/>
          <w:lang w:val="en-US"/>
        </w:rPr>
        <w:t>Bmsy</w:t>
      </w:r>
      <w:proofErr w:type="spellEnd"/>
      <w:r w:rsidR="005E33AE" w:rsidRPr="005E33AE">
        <w:rPr>
          <w:rFonts w:asciiTheme="minorHAnsi" w:hAnsiTheme="minorHAnsi" w:cstheme="minorHAnsi"/>
          <w:sz w:val="22"/>
          <w:szCs w:val="22"/>
          <w:lang w:val="en-US"/>
        </w:rPr>
        <w:t xml:space="preserve">/B0). Relative biomass estimates of LBB were not significantly different from the “true” values in simulated data and similar to independent estimates from full stock assessments. </w:t>
      </w:r>
      <w:r w:rsidRPr="0082744C">
        <w:rPr>
          <w:rFonts w:asciiTheme="minorHAnsi" w:hAnsiTheme="minorHAnsi" w:cstheme="minorHAnsi"/>
          <w:sz w:val="22"/>
          <w:szCs w:val="22"/>
          <w:lang w:val="en-US"/>
        </w:rPr>
        <w:t>This document provides a simple step-by-step guide for re</w:t>
      </w:r>
      <w:r w:rsidR="00D600E4" w:rsidRPr="0082744C">
        <w:rPr>
          <w:rFonts w:asciiTheme="minorHAnsi" w:hAnsiTheme="minorHAnsi" w:cstheme="minorHAnsi"/>
          <w:sz w:val="22"/>
          <w:szCs w:val="22"/>
          <w:lang w:val="en-US"/>
        </w:rPr>
        <w:t xml:space="preserve">searchers who want to apply </w:t>
      </w:r>
      <w:r w:rsidR="005E33AE">
        <w:rPr>
          <w:rFonts w:asciiTheme="minorHAnsi" w:hAnsiTheme="minorHAnsi" w:cstheme="minorHAnsi"/>
          <w:sz w:val="22"/>
          <w:szCs w:val="22"/>
          <w:lang w:val="en-US"/>
        </w:rPr>
        <w:t>LBB</w:t>
      </w:r>
      <w:r w:rsidRPr="0082744C">
        <w:rPr>
          <w:rFonts w:asciiTheme="minorHAnsi" w:hAnsiTheme="minorHAnsi" w:cstheme="minorHAnsi"/>
          <w:sz w:val="22"/>
          <w:szCs w:val="22"/>
          <w:lang w:val="en-US"/>
        </w:rPr>
        <w:t xml:space="preserve"> to their own data. </w:t>
      </w:r>
    </w:p>
    <w:p w14:paraId="41B364ED" w14:textId="5F97634C" w:rsidR="00527025" w:rsidRPr="0082744C" w:rsidRDefault="00527025" w:rsidP="00527025">
      <w:pPr>
        <w:pStyle w:val="Default"/>
        <w:spacing w:before="100" w:beforeAutospacing="1" w:after="100" w:afterAutospacing="1" w:line="360" w:lineRule="auto"/>
        <w:jc w:val="both"/>
        <w:rPr>
          <w:rFonts w:asciiTheme="minorHAnsi" w:hAnsiTheme="minorHAnsi" w:cstheme="minorHAnsi"/>
          <w:sz w:val="22"/>
          <w:szCs w:val="22"/>
          <w:lang w:val="en-US"/>
        </w:rPr>
      </w:pPr>
      <w:r w:rsidRPr="0082744C">
        <w:rPr>
          <w:rFonts w:asciiTheme="minorHAnsi" w:hAnsiTheme="minorHAnsi" w:cstheme="minorHAnsi"/>
          <w:sz w:val="22"/>
          <w:szCs w:val="22"/>
          <w:lang w:val="en-US"/>
        </w:rPr>
        <w:t xml:space="preserve">The </w:t>
      </w:r>
      <w:r w:rsidR="005E33AE">
        <w:rPr>
          <w:rFonts w:asciiTheme="minorHAnsi" w:hAnsiTheme="minorHAnsi" w:cstheme="minorHAnsi"/>
          <w:sz w:val="22"/>
          <w:szCs w:val="22"/>
          <w:lang w:val="en-US"/>
        </w:rPr>
        <w:t>LBB</w:t>
      </w:r>
      <w:r w:rsidRPr="0082744C">
        <w:rPr>
          <w:rFonts w:asciiTheme="minorHAnsi" w:hAnsiTheme="minorHAnsi" w:cstheme="minorHAnsi"/>
          <w:sz w:val="22"/>
          <w:szCs w:val="22"/>
          <w:lang w:val="en-US"/>
        </w:rPr>
        <w:t xml:space="preserve"> version referred to in this guide is the one used in Froese et al. (201</w:t>
      </w:r>
      <w:r w:rsidR="005E33AE">
        <w:rPr>
          <w:rFonts w:asciiTheme="minorHAnsi" w:hAnsiTheme="minorHAnsi" w:cstheme="minorHAnsi"/>
          <w:sz w:val="22"/>
          <w:szCs w:val="22"/>
          <w:lang w:val="en-US"/>
        </w:rPr>
        <w:t>8</w:t>
      </w:r>
      <w:r w:rsidRPr="0082744C">
        <w:rPr>
          <w:rFonts w:asciiTheme="minorHAnsi" w:hAnsiTheme="minorHAnsi" w:cstheme="minorHAnsi"/>
          <w:sz w:val="22"/>
          <w:szCs w:val="22"/>
          <w:lang w:val="en-US"/>
        </w:rPr>
        <w:t>)</w:t>
      </w:r>
      <w:r w:rsidR="00EA40FA">
        <w:rPr>
          <w:rFonts w:asciiTheme="minorHAnsi" w:hAnsiTheme="minorHAnsi" w:cstheme="minorHAnsi"/>
          <w:sz w:val="22"/>
          <w:szCs w:val="22"/>
          <w:lang w:val="en-US"/>
        </w:rPr>
        <w:t xml:space="preserve"> with minor edits</w:t>
      </w:r>
      <w:r w:rsidRPr="0082744C">
        <w:rPr>
          <w:rFonts w:asciiTheme="minorHAnsi" w:hAnsiTheme="minorHAnsi" w:cstheme="minorHAnsi"/>
          <w:sz w:val="22"/>
          <w:szCs w:val="22"/>
          <w:lang w:val="en-US"/>
        </w:rPr>
        <w:t xml:space="preserve">. </w:t>
      </w:r>
    </w:p>
    <w:p w14:paraId="1A33A44D" w14:textId="3B162FA4" w:rsidR="00527025" w:rsidRPr="0082744C" w:rsidRDefault="00527025" w:rsidP="00527025">
      <w:pPr>
        <w:pStyle w:val="Default"/>
        <w:spacing w:before="100" w:beforeAutospacing="1" w:after="100" w:afterAutospacing="1" w:line="360" w:lineRule="auto"/>
        <w:rPr>
          <w:rFonts w:asciiTheme="minorHAnsi" w:hAnsiTheme="minorHAnsi" w:cstheme="minorHAnsi"/>
          <w:sz w:val="22"/>
          <w:szCs w:val="22"/>
          <w:lang w:val="en-US"/>
        </w:rPr>
      </w:pPr>
      <w:r w:rsidRPr="0082744C">
        <w:rPr>
          <w:rFonts w:asciiTheme="minorHAnsi" w:hAnsiTheme="minorHAnsi" w:cstheme="minorHAnsi"/>
          <w:sz w:val="22"/>
          <w:szCs w:val="22"/>
          <w:lang w:val="en-US"/>
        </w:rPr>
        <w:t xml:space="preserve">The required R-code </w:t>
      </w:r>
      <w:r w:rsidR="004C6C68" w:rsidRPr="0082744C">
        <w:rPr>
          <w:rFonts w:asciiTheme="minorHAnsi" w:hAnsiTheme="minorHAnsi" w:cstheme="minorHAnsi"/>
          <w:sz w:val="22"/>
          <w:szCs w:val="22"/>
          <w:lang w:val="en-US"/>
        </w:rPr>
        <w:t>(</w:t>
      </w:r>
      <w:r w:rsidR="00EA40FA">
        <w:rPr>
          <w:rFonts w:asciiTheme="minorHAnsi" w:hAnsiTheme="minorHAnsi" w:cstheme="minorHAnsi"/>
          <w:sz w:val="22"/>
          <w:szCs w:val="22"/>
          <w:lang w:val="en-US"/>
        </w:rPr>
        <w:t>LBB_13</w:t>
      </w:r>
      <w:r w:rsidR="003670C7" w:rsidRPr="0082744C">
        <w:rPr>
          <w:rFonts w:asciiTheme="minorHAnsi" w:hAnsiTheme="minorHAnsi" w:cstheme="minorHAnsi"/>
          <w:sz w:val="22"/>
          <w:szCs w:val="22"/>
          <w:lang w:val="en-US"/>
        </w:rPr>
        <w:t xml:space="preserve">.R) </w:t>
      </w:r>
      <w:r w:rsidRPr="0082744C">
        <w:rPr>
          <w:rFonts w:asciiTheme="minorHAnsi" w:hAnsiTheme="minorHAnsi" w:cstheme="minorHAnsi"/>
          <w:sz w:val="22"/>
          <w:szCs w:val="22"/>
          <w:lang w:val="en-US"/>
        </w:rPr>
        <w:t>and some example input files (</w:t>
      </w:r>
      <w:r w:rsidR="005E33AE">
        <w:rPr>
          <w:rFonts w:asciiTheme="minorHAnsi" w:hAnsiTheme="minorHAnsi" w:cstheme="minorHAnsi"/>
          <w:sz w:val="22"/>
          <w:szCs w:val="22"/>
          <w:lang w:val="en-US"/>
        </w:rPr>
        <w:t>ComDat_1</w:t>
      </w:r>
      <w:r w:rsidR="003670C7" w:rsidRPr="0082744C">
        <w:rPr>
          <w:rFonts w:asciiTheme="minorHAnsi" w:hAnsiTheme="minorHAnsi" w:cstheme="minorHAnsi"/>
          <w:sz w:val="22"/>
          <w:szCs w:val="22"/>
          <w:lang w:val="en-US"/>
        </w:rPr>
        <w:t xml:space="preserve">.csv and </w:t>
      </w:r>
      <w:r w:rsidR="00000F62" w:rsidRPr="0082744C">
        <w:rPr>
          <w:rFonts w:asciiTheme="minorHAnsi" w:hAnsiTheme="minorHAnsi" w:cstheme="minorHAnsi"/>
          <w:sz w:val="22"/>
          <w:szCs w:val="22"/>
          <w:lang w:val="en-US"/>
        </w:rPr>
        <w:t>Stock_ID_</w:t>
      </w:r>
      <w:r w:rsidR="005E33AE">
        <w:rPr>
          <w:rFonts w:asciiTheme="minorHAnsi" w:hAnsiTheme="minorHAnsi" w:cstheme="minorHAnsi"/>
          <w:sz w:val="22"/>
          <w:szCs w:val="22"/>
          <w:lang w:val="en-US"/>
        </w:rPr>
        <w:t>3</w:t>
      </w:r>
      <w:r w:rsidR="003670C7" w:rsidRPr="0082744C">
        <w:rPr>
          <w:rFonts w:asciiTheme="minorHAnsi" w:hAnsiTheme="minorHAnsi" w:cstheme="minorHAnsi"/>
          <w:sz w:val="22"/>
          <w:szCs w:val="22"/>
          <w:lang w:val="en-US"/>
        </w:rPr>
        <w:t>.csv</w:t>
      </w:r>
      <w:r w:rsidRPr="0082744C">
        <w:rPr>
          <w:rFonts w:asciiTheme="minorHAnsi" w:hAnsiTheme="minorHAnsi" w:cstheme="minorHAnsi"/>
          <w:sz w:val="22"/>
          <w:szCs w:val="22"/>
          <w:lang w:val="en-US"/>
        </w:rPr>
        <w:t xml:space="preserve">) can be downloaded from </w:t>
      </w:r>
      <w:hyperlink r:id="rId9" w:tgtFrame="_blank" w:history="1">
        <w:r w:rsidR="006113D7" w:rsidRPr="00B22A25">
          <w:rPr>
            <w:rStyle w:val="Hyperlink"/>
            <w:rFonts w:ascii="Arial" w:hAnsi="Arial" w:cs="Arial"/>
            <w:color w:val="1155CC"/>
            <w:sz w:val="20"/>
            <w:szCs w:val="20"/>
            <w:shd w:val="clear" w:color="auto" w:fill="FFFFFF"/>
            <w:lang w:val="en-US"/>
          </w:rPr>
          <w:t>http://oceanrep.geomar.de/43182/</w:t>
        </w:r>
      </w:hyperlink>
    </w:p>
    <w:p w14:paraId="4A32ED65" w14:textId="77777777" w:rsidR="00527025" w:rsidRPr="0082744C" w:rsidRDefault="00527025" w:rsidP="00527025">
      <w:pPr>
        <w:pStyle w:val="Heading1"/>
        <w:rPr>
          <w:rFonts w:asciiTheme="minorHAnsi" w:hAnsiTheme="minorHAnsi" w:cstheme="minorHAnsi"/>
          <w:color w:val="0070C0"/>
          <w:sz w:val="22"/>
          <w:szCs w:val="22"/>
        </w:rPr>
      </w:pPr>
      <w:r w:rsidRPr="0082744C">
        <w:rPr>
          <w:rFonts w:asciiTheme="minorHAnsi" w:hAnsiTheme="minorHAnsi" w:cstheme="minorHAnsi"/>
          <w:color w:val="0070C0"/>
          <w:sz w:val="22"/>
          <w:szCs w:val="22"/>
        </w:rPr>
        <w:t>Installation instructions</w:t>
      </w:r>
    </w:p>
    <w:p w14:paraId="1ECA2A37" w14:textId="7978EE9F" w:rsidR="00527025" w:rsidRPr="0082744C" w:rsidRDefault="00527025" w:rsidP="00527025">
      <w:pPr>
        <w:pStyle w:val="Default"/>
        <w:spacing w:before="100" w:beforeAutospacing="1" w:after="100" w:afterAutospacing="1" w:line="360" w:lineRule="auto"/>
        <w:rPr>
          <w:rFonts w:asciiTheme="minorHAnsi" w:hAnsiTheme="minorHAnsi" w:cstheme="minorHAnsi"/>
          <w:sz w:val="22"/>
          <w:szCs w:val="22"/>
          <w:lang w:val="en-US"/>
        </w:rPr>
      </w:pPr>
      <w:r w:rsidRPr="0082744C">
        <w:rPr>
          <w:rFonts w:asciiTheme="minorHAnsi" w:hAnsiTheme="minorHAnsi" w:cstheme="minorHAnsi"/>
          <w:sz w:val="22"/>
          <w:szCs w:val="22"/>
          <w:lang w:val="en-US"/>
        </w:rPr>
        <w:t>1) Install a recent version of R on your computer. CMSY was tested under R version 3.</w:t>
      </w:r>
      <w:r w:rsidR="0082744C">
        <w:rPr>
          <w:rFonts w:asciiTheme="minorHAnsi" w:hAnsiTheme="minorHAnsi" w:cstheme="minorHAnsi"/>
          <w:sz w:val="22"/>
          <w:szCs w:val="22"/>
          <w:lang w:val="en-US"/>
        </w:rPr>
        <w:t>4.4</w:t>
      </w:r>
      <w:r w:rsidR="0031112B">
        <w:rPr>
          <w:rFonts w:asciiTheme="minorHAnsi" w:hAnsiTheme="minorHAnsi" w:cstheme="minorHAnsi"/>
          <w:sz w:val="22"/>
          <w:szCs w:val="22"/>
          <w:lang w:val="en-US"/>
        </w:rPr>
        <w:t xml:space="preserve"> and 3.5.0</w:t>
      </w:r>
      <w:r w:rsidRPr="0082744C">
        <w:rPr>
          <w:rFonts w:asciiTheme="minorHAnsi" w:hAnsiTheme="minorHAnsi" w:cstheme="minorHAnsi"/>
          <w:sz w:val="22"/>
          <w:szCs w:val="22"/>
          <w:lang w:val="en-US"/>
        </w:rPr>
        <w:t xml:space="preserve">, available from </w:t>
      </w:r>
      <w:hyperlink r:id="rId10" w:history="1">
        <w:r w:rsidRPr="0082744C">
          <w:rPr>
            <w:rStyle w:val="Hyperlink"/>
            <w:rFonts w:asciiTheme="minorHAnsi" w:hAnsiTheme="minorHAnsi" w:cstheme="minorHAnsi"/>
            <w:sz w:val="22"/>
            <w:szCs w:val="22"/>
            <w:lang w:val="en-US"/>
          </w:rPr>
          <w:t>http://www.r-project.org/</w:t>
        </w:r>
      </w:hyperlink>
      <w:r w:rsidRPr="0082744C">
        <w:rPr>
          <w:rFonts w:asciiTheme="minorHAnsi" w:hAnsiTheme="minorHAnsi" w:cstheme="minorHAnsi"/>
          <w:color w:val="auto"/>
          <w:sz w:val="22"/>
          <w:szCs w:val="22"/>
          <w:lang w:val="en-US"/>
        </w:rPr>
        <w:t>, but newer versions should also work.</w:t>
      </w:r>
    </w:p>
    <w:p w14:paraId="4CC23062" w14:textId="77777777" w:rsidR="00527025" w:rsidRPr="0082744C" w:rsidRDefault="00527025" w:rsidP="00527025">
      <w:pPr>
        <w:pStyle w:val="Default"/>
        <w:spacing w:before="100" w:beforeAutospacing="1" w:after="100" w:afterAutospacing="1" w:line="360" w:lineRule="auto"/>
        <w:rPr>
          <w:rFonts w:asciiTheme="minorHAnsi" w:hAnsiTheme="minorHAnsi" w:cstheme="minorHAnsi"/>
          <w:color w:val="auto"/>
          <w:sz w:val="22"/>
          <w:szCs w:val="22"/>
          <w:lang w:val="en-US"/>
        </w:rPr>
      </w:pPr>
      <w:r w:rsidRPr="0082744C">
        <w:rPr>
          <w:rFonts w:asciiTheme="minorHAnsi" w:hAnsiTheme="minorHAnsi" w:cstheme="minorHAnsi"/>
          <w:sz w:val="22"/>
          <w:szCs w:val="22"/>
          <w:lang w:val="en-US"/>
        </w:rPr>
        <w:t xml:space="preserve">2) We suggest using </w:t>
      </w:r>
      <w:proofErr w:type="spellStart"/>
      <w:r w:rsidRPr="0082744C">
        <w:rPr>
          <w:rFonts w:asciiTheme="minorHAnsi" w:hAnsiTheme="minorHAnsi" w:cstheme="minorHAnsi"/>
          <w:sz w:val="22"/>
          <w:szCs w:val="22"/>
          <w:lang w:val="en-US"/>
        </w:rPr>
        <w:t>RStudio</w:t>
      </w:r>
      <w:proofErr w:type="spellEnd"/>
      <w:r w:rsidRPr="0082744C">
        <w:rPr>
          <w:rFonts w:asciiTheme="minorHAnsi" w:hAnsiTheme="minorHAnsi" w:cstheme="minorHAnsi"/>
          <w:sz w:val="22"/>
          <w:szCs w:val="22"/>
          <w:lang w:val="en-US"/>
        </w:rPr>
        <w:t xml:space="preserve"> as an R development environment. </w:t>
      </w:r>
      <w:proofErr w:type="spellStart"/>
      <w:r w:rsidRPr="0082744C">
        <w:rPr>
          <w:rFonts w:asciiTheme="minorHAnsi" w:hAnsiTheme="minorHAnsi" w:cstheme="minorHAnsi"/>
          <w:sz w:val="22"/>
          <w:szCs w:val="22"/>
          <w:lang w:val="en-US"/>
        </w:rPr>
        <w:t>RStudio</w:t>
      </w:r>
      <w:proofErr w:type="spellEnd"/>
      <w:r w:rsidRPr="0082744C">
        <w:rPr>
          <w:rFonts w:asciiTheme="minorHAnsi" w:hAnsiTheme="minorHAnsi" w:cstheme="minorHAnsi"/>
          <w:sz w:val="22"/>
          <w:szCs w:val="22"/>
          <w:lang w:val="en-US"/>
        </w:rPr>
        <w:t xml:space="preserve"> is a free software that is available for several Operating Systems (Windows, OS, </w:t>
      </w:r>
      <w:proofErr w:type="gramStart"/>
      <w:r w:rsidRPr="0082744C">
        <w:rPr>
          <w:rFonts w:asciiTheme="minorHAnsi" w:hAnsiTheme="minorHAnsi" w:cstheme="minorHAnsi"/>
          <w:sz w:val="22"/>
          <w:szCs w:val="22"/>
          <w:lang w:val="en-US"/>
        </w:rPr>
        <w:t>Linux, ...)</w:t>
      </w:r>
      <w:proofErr w:type="gramEnd"/>
      <w:r w:rsidRPr="0082744C">
        <w:rPr>
          <w:rFonts w:asciiTheme="minorHAnsi" w:hAnsiTheme="minorHAnsi" w:cstheme="minorHAnsi"/>
          <w:sz w:val="22"/>
          <w:szCs w:val="22"/>
          <w:lang w:val="en-US"/>
        </w:rPr>
        <w:t xml:space="preserve"> and can be downloaded at </w:t>
      </w:r>
      <w:hyperlink r:id="rId11" w:history="1">
        <w:r w:rsidRPr="0082744C">
          <w:rPr>
            <w:rStyle w:val="Hyperlink"/>
            <w:rFonts w:asciiTheme="minorHAnsi" w:hAnsiTheme="minorHAnsi" w:cstheme="minorHAnsi"/>
            <w:sz w:val="22"/>
            <w:szCs w:val="22"/>
            <w:lang w:val="en-US"/>
          </w:rPr>
          <w:t>http://www.rstudio.com/products/rstudio/download/</w:t>
        </w:r>
      </w:hyperlink>
      <w:r w:rsidRPr="0082744C">
        <w:rPr>
          <w:rFonts w:asciiTheme="minorHAnsi" w:hAnsiTheme="minorHAnsi" w:cstheme="minorHAnsi"/>
          <w:color w:val="0000FF"/>
          <w:sz w:val="22"/>
          <w:szCs w:val="22"/>
          <w:lang w:val="en-US"/>
        </w:rPr>
        <w:t xml:space="preserve"> </w:t>
      </w:r>
      <w:r w:rsidR="0073490C" w:rsidRPr="0082744C">
        <w:rPr>
          <w:rFonts w:asciiTheme="minorHAnsi" w:hAnsiTheme="minorHAnsi" w:cstheme="minorHAnsi"/>
          <w:color w:val="auto"/>
          <w:sz w:val="22"/>
          <w:szCs w:val="22"/>
          <w:lang w:val="en-US"/>
        </w:rPr>
        <w:t>.</w:t>
      </w:r>
    </w:p>
    <w:p w14:paraId="50C7067A" w14:textId="130FBCB9" w:rsidR="00527025" w:rsidRPr="0082744C" w:rsidRDefault="004F2F85" w:rsidP="00527025">
      <w:pPr>
        <w:pStyle w:val="Default"/>
        <w:spacing w:before="100" w:beforeAutospacing="1" w:after="100" w:afterAutospacing="1" w:line="360" w:lineRule="auto"/>
        <w:rPr>
          <w:rFonts w:asciiTheme="minorHAnsi" w:hAnsiTheme="minorHAnsi" w:cstheme="minorHAnsi"/>
          <w:sz w:val="22"/>
          <w:szCs w:val="22"/>
          <w:lang w:val="en-US"/>
        </w:rPr>
      </w:pPr>
      <w:r w:rsidRPr="0082744C">
        <w:rPr>
          <w:rFonts w:asciiTheme="minorHAnsi" w:hAnsiTheme="minorHAnsi" w:cstheme="minorHAnsi"/>
          <w:sz w:val="22"/>
          <w:szCs w:val="22"/>
          <w:lang w:val="en-US"/>
        </w:rPr>
        <w:lastRenderedPageBreak/>
        <w:t>3) Install the Gibbs sampler</w:t>
      </w:r>
      <w:r w:rsidR="00527025" w:rsidRPr="0082744C">
        <w:rPr>
          <w:rFonts w:asciiTheme="minorHAnsi" w:hAnsiTheme="minorHAnsi" w:cstheme="minorHAnsi"/>
          <w:sz w:val="22"/>
          <w:szCs w:val="22"/>
          <w:lang w:val="en-US"/>
        </w:rPr>
        <w:t xml:space="preserve"> JAGS for your Operating System from the following web site: </w:t>
      </w:r>
      <w:hyperlink r:id="rId12" w:history="1">
        <w:r w:rsidR="00E73BD3" w:rsidRPr="00B72431">
          <w:rPr>
            <w:rStyle w:val="Hyperlink"/>
            <w:rFonts w:asciiTheme="minorHAnsi" w:hAnsiTheme="minorHAnsi" w:cstheme="minorHAnsi"/>
            <w:sz w:val="22"/>
            <w:szCs w:val="22"/>
            <w:lang w:val="en-US"/>
          </w:rPr>
          <w:t>http://sourceforge.net/projects/mcmc-jags/files/JAGS/4.x/</w:t>
        </w:r>
      </w:hyperlink>
      <w:proofErr w:type="gramStart"/>
      <w:r w:rsidR="0073490C" w:rsidRPr="0082744C">
        <w:rPr>
          <w:rStyle w:val="Hyperlink"/>
          <w:rFonts w:asciiTheme="minorHAnsi" w:hAnsiTheme="minorHAnsi" w:cstheme="minorHAnsi"/>
          <w:sz w:val="22"/>
          <w:szCs w:val="22"/>
          <w:lang w:val="en-US"/>
        </w:rPr>
        <w:t xml:space="preserve"> </w:t>
      </w:r>
      <w:proofErr w:type="gramEnd"/>
      <w:r w:rsidR="0073490C" w:rsidRPr="0082744C">
        <w:rPr>
          <w:rStyle w:val="Hyperlink"/>
          <w:rFonts w:asciiTheme="minorHAnsi" w:hAnsiTheme="minorHAnsi" w:cstheme="minorHAnsi"/>
          <w:sz w:val="22"/>
          <w:szCs w:val="22"/>
          <w:u w:val="none"/>
          <w:lang w:val="en-US"/>
        </w:rPr>
        <w:t xml:space="preserve"> </w:t>
      </w:r>
      <w:r w:rsidR="0073490C" w:rsidRPr="0082744C">
        <w:rPr>
          <w:rStyle w:val="Hyperlink"/>
          <w:rFonts w:asciiTheme="minorHAnsi" w:hAnsiTheme="minorHAnsi" w:cstheme="minorHAnsi"/>
          <w:color w:val="auto"/>
          <w:sz w:val="22"/>
          <w:szCs w:val="22"/>
          <w:u w:val="none"/>
          <w:lang w:val="en-US"/>
        </w:rPr>
        <w:t>.</w:t>
      </w:r>
    </w:p>
    <w:p w14:paraId="7E505F37" w14:textId="77777777" w:rsidR="00527025" w:rsidRPr="0082744C" w:rsidRDefault="00527025" w:rsidP="00527025">
      <w:pPr>
        <w:pStyle w:val="Default"/>
        <w:spacing w:before="100" w:beforeAutospacing="1" w:after="100" w:afterAutospacing="1" w:line="360" w:lineRule="auto"/>
        <w:rPr>
          <w:rFonts w:asciiTheme="minorHAnsi" w:hAnsiTheme="minorHAnsi" w:cstheme="minorHAnsi"/>
          <w:i/>
          <w:sz w:val="22"/>
          <w:szCs w:val="22"/>
          <w:lang w:val="en-US"/>
        </w:rPr>
      </w:pPr>
      <w:r w:rsidRPr="0082744C">
        <w:rPr>
          <w:rFonts w:asciiTheme="minorHAnsi" w:hAnsiTheme="minorHAnsi" w:cstheme="minorHAnsi"/>
          <w:i/>
          <w:sz w:val="22"/>
          <w:szCs w:val="22"/>
          <w:lang w:val="en-US"/>
        </w:rPr>
        <w:t xml:space="preserve">If you are using an Operating System different from MS Windows, please comment (#) all the lines in the code containing the </w:t>
      </w:r>
      <w:proofErr w:type="gramStart"/>
      <w:r w:rsidRPr="0082744C">
        <w:rPr>
          <w:rFonts w:asciiTheme="minorHAnsi" w:hAnsiTheme="minorHAnsi" w:cstheme="minorHAnsi"/>
          <w:i/>
          <w:sz w:val="22"/>
          <w:szCs w:val="22"/>
          <w:lang w:val="en-US"/>
        </w:rPr>
        <w:t>windows(</w:t>
      </w:r>
      <w:proofErr w:type="gramEnd"/>
      <w:r w:rsidRPr="0082744C">
        <w:rPr>
          <w:rFonts w:asciiTheme="minorHAnsi" w:hAnsiTheme="minorHAnsi" w:cstheme="minorHAnsi"/>
          <w:i/>
          <w:sz w:val="22"/>
          <w:szCs w:val="22"/>
          <w:lang w:val="en-US"/>
        </w:rPr>
        <w:t xml:space="preserve">..) </w:t>
      </w:r>
      <w:r w:rsidR="004F2F85" w:rsidRPr="0082744C">
        <w:rPr>
          <w:rFonts w:asciiTheme="minorHAnsi" w:hAnsiTheme="minorHAnsi" w:cstheme="minorHAnsi"/>
          <w:i/>
          <w:sz w:val="22"/>
          <w:szCs w:val="22"/>
          <w:lang w:val="en-US"/>
        </w:rPr>
        <w:t>function</w:t>
      </w:r>
      <w:r w:rsidRPr="0082744C">
        <w:rPr>
          <w:rFonts w:asciiTheme="minorHAnsi" w:hAnsiTheme="minorHAnsi" w:cstheme="minorHAnsi"/>
          <w:i/>
          <w:sz w:val="22"/>
          <w:szCs w:val="22"/>
          <w:lang w:val="en-US"/>
        </w:rPr>
        <w:t>.</w:t>
      </w:r>
    </w:p>
    <w:p w14:paraId="6C61CC92" w14:textId="77777777" w:rsidR="00527025" w:rsidRPr="0082744C" w:rsidRDefault="00527025" w:rsidP="00527025">
      <w:pPr>
        <w:pStyle w:val="Default"/>
        <w:spacing w:before="100" w:beforeAutospacing="1" w:after="100" w:afterAutospacing="1" w:line="360" w:lineRule="auto"/>
        <w:rPr>
          <w:rFonts w:asciiTheme="minorHAnsi" w:hAnsiTheme="minorHAnsi" w:cstheme="minorHAnsi"/>
          <w:sz w:val="22"/>
          <w:szCs w:val="22"/>
          <w:lang w:val="en-US"/>
        </w:rPr>
      </w:pPr>
      <w:r w:rsidRPr="00EF72D5">
        <w:rPr>
          <w:rFonts w:asciiTheme="minorHAnsi" w:hAnsiTheme="minorHAnsi" w:cstheme="minorHAnsi"/>
          <w:sz w:val="22"/>
          <w:szCs w:val="22"/>
          <w:lang w:val="en-US"/>
        </w:rPr>
        <w:t>4) In order to run the code, several R-packages are required. In the R Console execute the following commands (i.</w:t>
      </w:r>
      <w:r w:rsidR="001D3DC2" w:rsidRPr="00EF72D5">
        <w:rPr>
          <w:rFonts w:asciiTheme="minorHAnsi" w:hAnsiTheme="minorHAnsi" w:cstheme="minorHAnsi"/>
          <w:sz w:val="22"/>
          <w:szCs w:val="22"/>
          <w:lang w:val="en-US"/>
        </w:rPr>
        <w:t xml:space="preserve">e. cut &amp; </w:t>
      </w:r>
      <w:r w:rsidRPr="00EF72D5">
        <w:rPr>
          <w:rFonts w:asciiTheme="minorHAnsi" w:hAnsiTheme="minorHAnsi" w:cstheme="minorHAnsi"/>
          <w:sz w:val="22"/>
          <w:szCs w:val="22"/>
          <w:lang w:val="en-US"/>
        </w:rPr>
        <w:t>paste into the Console window, then hit Enter and wait):</w:t>
      </w:r>
      <w:r w:rsidRPr="0082744C">
        <w:rPr>
          <w:rFonts w:asciiTheme="minorHAnsi" w:hAnsiTheme="minorHAnsi" w:cstheme="minorHAnsi"/>
          <w:sz w:val="22"/>
          <w:szCs w:val="22"/>
          <w:lang w:val="en-US"/>
        </w:rPr>
        <w:t xml:space="preserve"> </w:t>
      </w:r>
    </w:p>
    <w:p w14:paraId="7EF1E629" w14:textId="77777777" w:rsidR="001D3DC2" w:rsidRPr="0082744C" w:rsidRDefault="00527025" w:rsidP="00527025">
      <w:pPr>
        <w:pStyle w:val="Default"/>
        <w:spacing w:before="100" w:beforeAutospacing="1" w:after="100" w:afterAutospacing="1" w:line="360" w:lineRule="auto"/>
        <w:rPr>
          <w:rFonts w:asciiTheme="minorHAnsi" w:hAnsiTheme="minorHAnsi" w:cstheme="minorHAnsi"/>
          <w:sz w:val="22"/>
          <w:szCs w:val="22"/>
        </w:rPr>
      </w:pPr>
      <w:proofErr w:type="spellStart"/>
      <w:r w:rsidRPr="0082744C">
        <w:rPr>
          <w:rFonts w:asciiTheme="minorHAnsi" w:hAnsiTheme="minorHAnsi" w:cstheme="minorHAnsi"/>
          <w:sz w:val="22"/>
          <w:szCs w:val="22"/>
        </w:rPr>
        <w:t>install.packages</w:t>
      </w:r>
      <w:proofErr w:type="spellEnd"/>
      <w:r w:rsidRPr="0082744C">
        <w:rPr>
          <w:rFonts w:asciiTheme="minorHAnsi" w:hAnsiTheme="minorHAnsi" w:cstheme="minorHAnsi"/>
          <w:sz w:val="22"/>
          <w:szCs w:val="22"/>
        </w:rPr>
        <w:t>("R2jags")</w:t>
      </w:r>
    </w:p>
    <w:p w14:paraId="2117AD1B" w14:textId="33FE02FF" w:rsidR="00527025" w:rsidRPr="0082744C" w:rsidRDefault="00527025" w:rsidP="00527025">
      <w:pPr>
        <w:pStyle w:val="Default"/>
        <w:spacing w:before="100" w:beforeAutospacing="1" w:after="100" w:afterAutospacing="1" w:line="360" w:lineRule="auto"/>
        <w:rPr>
          <w:rFonts w:asciiTheme="minorHAnsi" w:hAnsiTheme="minorHAnsi" w:cstheme="minorHAnsi"/>
          <w:sz w:val="22"/>
          <w:szCs w:val="22"/>
        </w:rPr>
      </w:pPr>
      <w:proofErr w:type="spellStart"/>
      <w:r w:rsidRPr="0082744C">
        <w:rPr>
          <w:rFonts w:asciiTheme="minorHAnsi" w:hAnsiTheme="minorHAnsi" w:cstheme="minorHAnsi"/>
          <w:sz w:val="22"/>
          <w:szCs w:val="22"/>
        </w:rPr>
        <w:t>install.packages</w:t>
      </w:r>
      <w:proofErr w:type="spellEnd"/>
      <w:r w:rsidRPr="0082744C">
        <w:rPr>
          <w:rFonts w:asciiTheme="minorHAnsi" w:hAnsiTheme="minorHAnsi" w:cstheme="minorHAnsi"/>
          <w:sz w:val="22"/>
          <w:szCs w:val="22"/>
        </w:rPr>
        <w:t>("</w:t>
      </w:r>
      <w:proofErr w:type="spellStart"/>
      <w:r w:rsidR="00EF72D5">
        <w:rPr>
          <w:rFonts w:asciiTheme="minorHAnsi" w:hAnsiTheme="minorHAnsi" w:cstheme="minorHAnsi"/>
          <w:sz w:val="22"/>
          <w:szCs w:val="22"/>
        </w:rPr>
        <w:t>Hmisc</w:t>
      </w:r>
      <w:proofErr w:type="spellEnd"/>
      <w:r w:rsidRPr="0082744C">
        <w:rPr>
          <w:rFonts w:asciiTheme="minorHAnsi" w:hAnsiTheme="minorHAnsi" w:cstheme="minorHAnsi"/>
          <w:sz w:val="22"/>
          <w:szCs w:val="22"/>
        </w:rPr>
        <w:t>")</w:t>
      </w:r>
    </w:p>
    <w:p w14:paraId="2458A22D" w14:textId="77777777" w:rsidR="00527025" w:rsidRPr="0082744C" w:rsidRDefault="00527025" w:rsidP="00527025">
      <w:pPr>
        <w:pStyle w:val="Default"/>
        <w:spacing w:before="100" w:beforeAutospacing="1" w:after="100" w:afterAutospacing="1" w:line="360" w:lineRule="auto"/>
        <w:rPr>
          <w:rFonts w:asciiTheme="minorHAnsi" w:hAnsiTheme="minorHAnsi" w:cstheme="minorHAnsi"/>
          <w:sz w:val="22"/>
          <w:szCs w:val="22"/>
          <w:lang w:val="en-US"/>
        </w:rPr>
      </w:pPr>
      <w:proofErr w:type="spellStart"/>
      <w:proofErr w:type="gramStart"/>
      <w:r w:rsidRPr="0082744C">
        <w:rPr>
          <w:rFonts w:asciiTheme="minorHAnsi" w:hAnsiTheme="minorHAnsi" w:cstheme="minorHAnsi"/>
          <w:sz w:val="22"/>
          <w:szCs w:val="22"/>
          <w:lang w:val="en-US"/>
        </w:rPr>
        <w:t>install.packages</w:t>
      </w:r>
      <w:proofErr w:type="spellEnd"/>
      <w:r w:rsidRPr="0082744C">
        <w:rPr>
          <w:rFonts w:asciiTheme="minorHAnsi" w:hAnsiTheme="minorHAnsi" w:cstheme="minorHAnsi"/>
          <w:sz w:val="22"/>
          <w:szCs w:val="22"/>
          <w:lang w:val="en-US"/>
        </w:rPr>
        <w:t>(</w:t>
      </w:r>
      <w:proofErr w:type="gramEnd"/>
      <w:r w:rsidRPr="0082744C">
        <w:rPr>
          <w:rFonts w:asciiTheme="minorHAnsi" w:hAnsiTheme="minorHAnsi" w:cstheme="minorHAnsi"/>
          <w:sz w:val="22"/>
          <w:szCs w:val="22"/>
          <w:lang w:val="en-US"/>
        </w:rPr>
        <w:t>"lattice")</w:t>
      </w:r>
    </w:p>
    <w:p w14:paraId="7752691E" w14:textId="676C4214" w:rsidR="00527025" w:rsidRPr="0082744C" w:rsidRDefault="00527025" w:rsidP="00527025">
      <w:pPr>
        <w:pStyle w:val="Default"/>
        <w:spacing w:before="100" w:beforeAutospacing="1" w:after="100" w:afterAutospacing="1" w:line="360" w:lineRule="auto"/>
        <w:rPr>
          <w:rFonts w:asciiTheme="minorHAnsi" w:hAnsiTheme="minorHAnsi" w:cstheme="minorHAnsi"/>
          <w:sz w:val="22"/>
          <w:szCs w:val="22"/>
          <w:lang w:val="en-US"/>
        </w:rPr>
      </w:pPr>
      <w:proofErr w:type="spellStart"/>
      <w:r w:rsidRPr="0082744C">
        <w:rPr>
          <w:rFonts w:asciiTheme="minorHAnsi" w:hAnsiTheme="minorHAnsi" w:cstheme="minorHAnsi"/>
          <w:sz w:val="22"/>
          <w:szCs w:val="22"/>
          <w:lang w:val="en-US"/>
        </w:rPr>
        <w:t>install.packages</w:t>
      </w:r>
      <w:proofErr w:type="spellEnd"/>
      <w:r w:rsidRPr="0082744C">
        <w:rPr>
          <w:rFonts w:asciiTheme="minorHAnsi" w:hAnsiTheme="minorHAnsi" w:cstheme="minorHAnsi"/>
          <w:sz w:val="22"/>
          <w:szCs w:val="22"/>
          <w:lang w:val="en-US"/>
        </w:rPr>
        <w:t xml:space="preserve"> ("</w:t>
      </w:r>
      <w:r w:rsidR="00EF72D5">
        <w:rPr>
          <w:rFonts w:asciiTheme="minorHAnsi" w:hAnsiTheme="minorHAnsi" w:cstheme="minorHAnsi"/>
          <w:sz w:val="22"/>
          <w:szCs w:val="22"/>
          <w:lang w:val="en-US"/>
        </w:rPr>
        <w:t>survival</w:t>
      </w:r>
      <w:r w:rsidRPr="0082744C">
        <w:rPr>
          <w:rFonts w:asciiTheme="minorHAnsi" w:hAnsiTheme="minorHAnsi" w:cstheme="minorHAnsi"/>
          <w:sz w:val="22"/>
          <w:szCs w:val="22"/>
          <w:lang w:val="en-US"/>
        </w:rPr>
        <w:t>")</w:t>
      </w:r>
    </w:p>
    <w:p w14:paraId="2F979CC2" w14:textId="04EE0069" w:rsidR="00527025" w:rsidRPr="0082744C" w:rsidRDefault="00527025" w:rsidP="00527025">
      <w:pPr>
        <w:pStyle w:val="Default"/>
        <w:spacing w:before="100" w:beforeAutospacing="1" w:after="100" w:afterAutospacing="1" w:line="360" w:lineRule="auto"/>
        <w:rPr>
          <w:rFonts w:asciiTheme="minorHAnsi" w:hAnsiTheme="minorHAnsi" w:cstheme="minorHAnsi"/>
          <w:sz w:val="22"/>
          <w:szCs w:val="22"/>
          <w:lang w:val="en-US"/>
        </w:rPr>
      </w:pPr>
      <w:proofErr w:type="spellStart"/>
      <w:r w:rsidRPr="0082744C">
        <w:rPr>
          <w:rFonts w:asciiTheme="minorHAnsi" w:hAnsiTheme="minorHAnsi" w:cstheme="minorHAnsi"/>
          <w:sz w:val="22"/>
          <w:szCs w:val="22"/>
          <w:lang w:val="en-US"/>
        </w:rPr>
        <w:t>install.packages</w:t>
      </w:r>
      <w:proofErr w:type="spellEnd"/>
      <w:r w:rsidRPr="0082744C">
        <w:rPr>
          <w:rFonts w:asciiTheme="minorHAnsi" w:hAnsiTheme="minorHAnsi" w:cstheme="minorHAnsi"/>
          <w:sz w:val="22"/>
          <w:szCs w:val="22"/>
          <w:lang w:val="en-US"/>
        </w:rPr>
        <w:t xml:space="preserve"> ("</w:t>
      </w:r>
      <w:r w:rsidR="00EF72D5">
        <w:rPr>
          <w:rFonts w:asciiTheme="minorHAnsi" w:hAnsiTheme="minorHAnsi" w:cstheme="minorHAnsi"/>
          <w:sz w:val="22"/>
          <w:szCs w:val="22"/>
          <w:lang w:val="en-US"/>
        </w:rPr>
        <w:t>Formula</w:t>
      </w:r>
      <w:r w:rsidRPr="0082744C">
        <w:rPr>
          <w:rFonts w:asciiTheme="minorHAnsi" w:hAnsiTheme="minorHAnsi" w:cstheme="minorHAnsi"/>
          <w:sz w:val="22"/>
          <w:szCs w:val="22"/>
          <w:lang w:val="en-US"/>
        </w:rPr>
        <w:t>")</w:t>
      </w:r>
    </w:p>
    <w:p w14:paraId="627FEDDF" w14:textId="216D79F7" w:rsidR="00527025" w:rsidRDefault="00527025" w:rsidP="00527025">
      <w:pPr>
        <w:pStyle w:val="Default"/>
        <w:spacing w:before="100" w:beforeAutospacing="1" w:after="100" w:afterAutospacing="1" w:line="360" w:lineRule="auto"/>
        <w:rPr>
          <w:rFonts w:asciiTheme="minorHAnsi" w:hAnsiTheme="minorHAnsi" w:cstheme="minorHAnsi"/>
          <w:sz w:val="22"/>
          <w:szCs w:val="22"/>
          <w:lang w:val="en-US"/>
        </w:rPr>
      </w:pPr>
      <w:proofErr w:type="spellStart"/>
      <w:r w:rsidRPr="0082744C">
        <w:rPr>
          <w:rFonts w:asciiTheme="minorHAnsi" w:hAnsiTheme="minorHAnsi" w:cstheme="minorHAnsi"/>
          <w:sz w:val="22"/>
          <w:szCs w:val="22"/>
          <w:lang w:val="en-US"/>
        </w:rPr>
        <w:t>install.packages</w:t>
      </w:r>
      <w:proofErr w:type="spellEnd"/>
      <w:r w:rsidRPr="0082744C">
        <w:rPr>
          <w:rFonts w:asciiTheme="minorHAnsi" w:hAnsiTheme="minorHAnsi" w:cstheme="minorHAnsi"/>
          <w:sz w:val="22"/>
          <w:szCs w:val="22"/>
          <w:lang w:val="en-US"/>
        </w:rPr>
        <w:t xml:space="preserve"> ("g</w:t>
      </w:r>
      <w:r w:rsidR="00EF72D5">
        <w:rPr>
          <w:rFonts w:asciiTheme="minorHAnsi" w:hAnsiTheme="minorHAnsi" w:cstheme="minorHAnsi"/>
          <w:sz w:val="22"/>
          <w:szCs w:val="22"/>
          <w:lang w:val="en-US"/>
        </w:rPr>
        <w:t>g</w:t>
      </w:r>
      <w:r w:rsidRPr="0082744C">
        <w:rPr>
          <w:rFonts w:asciiTheme="minorHAnsi" w:hAnsiTheme="minorHAnsi" w:cstheme="minorHAnsi"/>
          <w:sz w:val="22"/>
          <w:szCs w:val="22"/>
          <w:lang w:val="en-US"/>
        </w:rPr>
        <w:t>plot</w:t>
      </w:r>
      <w:r w:rsidR="00EF72D5">
        <w:rPr>
          <w:rFonts w:asciiTheme="minorHAnsi" w:hAnsiTheme="minorHAnsi" w:cstheme="minorHAnsi"/>
          <w:sz w:val="22"/>
          <w:szCs w:val="22"/>
          <w:lang w:val="en-US"/>
        </w:rPr>
        <w:t>2</w:t>
      </w:r>
      <w:r w:rsidRPr="0082744C">
        <w:rPr>
          <w:rFonts w:asciiTheme="minorHAnsi" w:hAnsiTheme="minorHAnsi" w:cstheme="minorHAnsi"/>
          <w:sz w:val="22"/>
          <w:szCs w:val="22"/>
          <w:lang w:val="en-US"/>
        </w:rPr>
        <w:t>")</w:t>
      </w:r>
    </w:p>
    <w:p w14:paraId="60D57620" w14:textId="06234B58" w:rsidR="00527025" w:rsidRPr="0082744C" w:rsidRDefault="00527025" w:rsidP="00527025">
      <w:pPr>
        <w:pStyle w:val="Default"/>
        <w:spacing w:before="100" w:beforeAutospacing="1" w:after="100" w:afterAutospacing="1" w:line="360" w:lineRule="auto"/>
        <w:rPr>
          <w:rFonts w:asciiTheme="minorHAnsi" w:hAnsiTheme="minorHAnsi" w:cstheme="minorHAnsi"/>
          <w:sz w:val="22"/>
          <w:szCs w:val="22"/>
          <w:lang w:val="en-US"/>
        </w:rPr>
      </w:pPr>
      <w:r w:rsidRPr="0082744C">
        <w:rPr>
          <w:rFonts w:asciiTheme="minorHAnsi" w:hAnsiTheme="minorHAnsi" w:cstheme="minorHAnsi"/>
          <w:sz w:val="22"/>
          <w:szCs w:val="22"/>
          <w:lang w:val="en-US"/>
        </w:rPr>
        <w:t>(</w:t>
      </w:r>
      <w:proofErr w:type="gramStart"/>
      <w:r w:rsidRPr="0082744C">
        <w:rPr>
          <w:rFonts w:asciiTheme="minorHAnsi" w:hAnsiTheme="minorHAnsi" w:cstheme="minorHAnsi"/>
          <w:sz w:val="22"/>
          <w:szCs w:val="22"/>
          <w:lang w:val="en-US"/>
        </w:rPr>
        <w:t>pay</w:t>
      </w:r>
      <w:proofErr w:type="gramEnd"/>
      <w:r w:rsidRPr="0082744C">
        <w:rPr>
          <w:rFonts w:asciiTheme="minorHAnsi" w:hAnsiTheme="minorHAnsi" w:cstheme="minorHAnsi"/>
          <w:sz w:val="22"/>
          <w:szCs w:val="22"/>
          <w:lang w:val="en-US"/>
        </w:rPr>
        <w:t xml:space="preserve"> attention to possible required sub-packages, as alerted in warning/error messages form the R installer, and install missing packages if needed</w:t>
      </w:r>
      <w:r w:rsidR="001D3DC2" w:rsidRPr="0082744C">
        <w:rPr>
          <w:rFonts w:asciiTheme="minorHAnsi" w:hAnsiTheme="minorHAnsi" w:cstheme="minorHAnsi"/>
          <w:sz w:val="22"/>
          <w:szCs w:val="22"/>
          <w:lang w:val="en-US"/>
        </w:rPr>
        <w:t>).</w:t>
      </w:r>
    </w:p>
    <w:p w14:paraId="78219BF6" w14:textId="4264BF88" w:rsidR="00527025" w:rsidRPr="0082744C" w:rsidRDefault="00527025" w:rsidP="00527025">
      <w:pPr>
        <w:pStyle w:val="Default"/>
        <w:spacing w:before="100" w:beforeAutospacing="1" w:after="100" w:afterAutospacing="1" w:line="360" w:lineRule="auto"/>
        <w:rPr>
          <w:rFonts w:asciiTheme="minorHAnsi" w:hAnsiTheme="minorHAnsi" w:cstheme="minorHAnsi"/>
          <w:color w:val="auto"/>
          <w:sz w:val="22"/>
          <w:szCs w:val="22"/>
          <w:lang w:val="en-US"/>
        </w:rPr>
      </w:pPr>
      <w:r w:rsidRPr="0082744C">
        <w:rPr>
          <w:rFonts w:asciiTheme="minorHAnsi" w:hAnsiTheme="minorHAnsi" w:cstheme="minorHAnsi"/>
          <w:color w:val="auto"/>
          <w:sz w:val="22"/>
          <w:szCs w:val="22"/>
          <w:lang w:val="en-US"/>
        </w:rPr>
        <w:t xml:space="preserve">5) Two different data files are required by </w:t>
      </w:r>
      <w:r w:rsidR="00F33A6C">
        <w:rPr>
          <w:rFonts w:asciiTheme="minorHAnsi" w:hAnsiTheme="minorHAnsi" w:cstheme="minorHAnsi"/>
          <w:color w:val="auto"/>
          <w:sz w:val="22"/>
          <w:szCs w:val="22"/>
          <w:lang w:val="en-US"/>
        </w:rPr>
        <w:t>LBB</w:t>
      </w:r>
      <w:r w:rsidRPr="0082744C">
        <w:rPr>
          <w:rFonts w:asciiTheme="minorHAnsi" w:hAnsiTheme="minorHAnsi" w:cstheme="minorHAnsi"/>
          <w:color w:val="auto"/>
          <w:sz w:val="22"/>
          <w:szCs w:val="22"/>
          <w:lang w:val="en-US"/>
        </w:rPr>
        <w:t>, which should be placed in the same directory as the script. The names of these files are specified in the code (</w:t>
      </w:r>
      <w:r w:rsidR="007A1D5B">
        <w:rPr>
          <w:rFonts w:asciiTheme="minorHAnsi" w:hAnsiTheme="minorHAnsi" w:cstheme="minorHAnsi"/>
          <w:color w:val="auto"/>
          <w:sz w:val="22"/>
          <w:szCs w:val="22"/>
          <w:lang w:val="en-US"/>
        </w:rPr>
        <w:t>line</w:t>
      </w:r>
      <w:r w:rsidR="003C2DE2" w:rsidRPr="00DB66AB">
        <w:rPr>
          <w:rFonts w:asciiTheme="minorHAnsi" w:hAnsiTheme="minorHAnsi" w:cstheme="minorHAnsi"/>
          <w:color w:val="auto"/>
          <w:sz w:val="22"/>
          <w:szCs w:val="22"/>
          <w:lang w:val="en-US"/>
        </w:rPr>
        <w:t xml:space="preserve"> 2</w:t>
      </w:r>
      <w:r w:rsidR="004F2F85" w:rsidRPr="00DB66AB">
        <w:rPr>
          <w:rFonts w:asciiTheme="minorHAnsi" w:hAnsiTheme="minorHAnsi" w:cstheme="minorHAnsi"/>
          <w:color w:val="auto"/>
          <w:sz w:val="22"/>
          <w:szCs w:val="22"/>
          <w:lang w:val="en-US"/>
        </w:rPr>
        <w:t>0</w:t>
      </w:r>
      <w:r w:rsidR="00DB66AB">
        <w:rPr>
          <w:rFonts w:asciiTheme="minorHAnsi" w:hAnsiTheme="minorHAnsi" w:cstheme="minorHAnsi"/>
          <w:color w:val="auto"/>
          <w:sz w:val="22"/>
          <w:szCs w:val="22"/>
          <w:lang w:val="en-US"/>
        </w:rPr>
        <w:t xml:space="preserve"> for Stock ID</w:t>
      </w:r>
      <w:r w:rsidR="00EA40FA">
        <w:rPr>
          <w:rFonts w:asciiTheme="minorHAnsi" w:hAnsiTheme="minorHAnsi" w:cstheme="minorHAnsi"/>
          <w:color w:val="auto"/>
          <w:sz w:val="22"/>
          <w:szCs w:val="22"/>
          <w:lang w:val="en-US"/>
        </w:rPr>
        <w:t xml:space="preserve"> info</w:t>
      </w:r>
      <w:r w:rsidR="007E5B9A">
        <w:rPr>
          <w:rFonts w:asciiTheme="minorHAnsi" w:hAnsiTheme="minorHAnsi" w:cstheme="minorHAnsi"/>
          <w:color w:val="auto"/>
          <w:sz w:val="22"/>
          <w:szCs w:val="22"/>
          <w:lang w:val="en-US"/>
        </w:rPr>
        <w:t>)</w:t>
      </w:r>
      <w:r w:rsidR="00DB66AB">
        <w:rPr>
          <w:rFonts w:asciiTheme="minorHAnsi" w:hAnsiTheme="minorHAnsi" w:cstheme="minorHAnsi"/>
          <w:color w:val="auto"/>
          <w:sz w:val="22"/>
          <w:szCs w:val="22"/>
          <w:lang w:val="en-US"/>
        </w:rPr>
        <w:t xml:space="preserve"> and</w:t>
      </w:r>
      <w:r w:rsidR="007E5B9A">
        <w:rPr>
          <w:rFonts w:asciiTheme="minorHAnsi" w:hAnsiTheme="minorHAnsi" w:cstheme="minorHAnsi"/>
          <w:color w:val="auto"/>
          <w:sz w:val="22"/>
          <w:szCs w:val="22"/>
          <w:lang w:val="en-US"/>
        </w:rPr>
        <w:t xml:space="preserve"> as first parameter in each line of the Stock ID file</w:t>
      </w:r>
      <w:r w:rsidRPr="0082744C">
        <w:rPr>
          <w:rFonts w:asciiTheme="minorHAnsi" w:hAnsiTheme="minorHAnsi" w:cstheme="minorHAnsi"/>
          <w:color w:val="auto"/>
          <w:sz w:val="22"/>
          <w:szCs w:val="22"/>
          <w:lang w:val="en-US"/>
        </w:rPr>
        <w:t xml:space="preserve">. Examples are provided with the code and their structure is specified in </w:t>
      </w:r>
      <w:r w:rsidR="00EA40FA">
        <w:rPr>
          <w:rFonts w:asciiTheme="minorHAnsi" w:hAnsiTheme="minorHAnsi" w:cstheme="minorHAnsi"/>
          <w:color w:val="auto"/>
          <w:sz w:val="22"/>
          <w:szCs w:val="22"/>
          <w:lang w:val="en-US"/>
        </w:rPr>
        <w:t xml:space="preserve">the </w:t>
      </w:r>
      <w:r w:rsidRPr="0082744C">
        <w:rPr>
          <w:rFonts w:asciiTheme="minorHAnsi" w:hAnsiTheme="minorHAnsi" w:cstheme="minorHAnsi"/>
          <w:color w:val="auto"/>
          <w:sz w:val="22"/>
          <w:szCs w:val="22"/>
          <w:lang w:val="en-US"/>
        </w:rPr>
        <w:t>next section.</w:t>
      </w:r>
    </w:p>
    <w:p w14:paraId="3C69339D" w14:textId="77777777" w:rsidR="00527025" w:rsidRPr="0082744C" w:rsidRDefault="00527025" w:rsidP="00527025">
      <w:pPr>
        <w:pStyle w:val="Default"/>
        <w:spacing w:before="100" w:beforeAutospacing="1" w:after="100" w:afterAutospacing="1" w:line="360" w:lineRule="auto"/>
        <w:rPr>
          <w:rFonts w:asciiTheme="minorHAnsi" w:hAnsiTheme="minorHAnsi" w:cstheme="minorHAnsi"/>
          <w:color w:val="auto"/>
          <w:sz w:val="22"/>
          <w:szCs w:val="22"/>
          <w:lang w:val="en-US"/>
        </w:rPr>
      </w:pPr>
      <w:r w:rsidRPr="0082744C">
        <w:rPr>
          <w:rFonts w:asciiTheme="minorHAnsi" w:hAnsiTheme="minorHAnsi" w:cstheme="minorHAnsi"/>
          <w:color w:val="auto"/>
          <w:sz w:val="22"/>
          <w:szCs w:val="22"/>
          <w:lang w:val="en-US"/>
        </w:rPr>
        <w:t xml:space="preserve">6) </w:t>
      </w:r>
      <w:proofErr w:type="gramStart"/>
      <w:r w:rsidRPr="0082744C">
        <w:rPr>
          <w:rFonts w:asciiTheme="minorHAnsi" w:hAnsiTheme="minorHAnsi" w:cstheme="minorHAnsi"/>
          <w:color w:val="auto"/>
          <w:sz w:val="22"/>
          <w:szCs w:val="22"/>
          <w:lang w:val="en-US"/>
        </w:rPr>
        <w:t>Make</w:t>
      </w:r>
      <w:proofErr w:type="gramEnd"/>
      <w:r w:rsidRPr="0082744C">
        <w:rPr>
          <w:rFonts w:asciiTheme="minorHAnsi" w:hAnsiTheme="minorHAnsi" w:cstheme="minorHAnsi"/>
          <w:color w:val="auto"/>
          <w:sz w:val="22"/>
          <w:szCs w:val="22"/>
          <w:lang w:val="en-US"/>
        </w:rPr>
        <w:t xml:space="preserve"> sure that the source file and the downloaded R script are in the same directory. </w:t>
      </w:r>
    </w:p>
    <w:p w14:paraId="2AEDE2A1" w14:textId="025E2CC1" w:rsidR="00527025" w:rsidRPr="0082744C" w:rsidRDefault="00527025" w:rsidP="00527025">
      <w:pPr>
        <w:pStyle w:val="Default"/>
        <w:spacing w:before="100" w:beforeAutospacing="1" w:after="100" w:afterAutospacing="1" w:line="360" w:lineRule="auto"/>
        <w:rPr>
          <w:rFonts w:asciiTheme="minorHAnsi" w:hAnsiTheme="minorHAnsi" w:cstheme="minorHAnsi"/>
          <w:color w:val="auto"/>
          <w:sz w:val="22"/>
          <w:szCs w:val="22"/>
          <w:lang w:val="en-US"/>
        </w:rPr>
      </w:pPr>
      <w:r w:rsidRPr="0082744C">
        <w:rPr>
          <w:rFonts w:asciiTheme="minorHAnsi" w:hAnsiTheme="minorHAnsi" w:cstheme="minorHAnsi"/>
          <w:color w:val="auto"/>
          <w:sz w:val="22"/>
          <w:szCs w:val="22"/>
          <w:lang w:val="en-US"/>
        </w:rPr>
        <w:t>7) Open the dow</w:t>
      </w:r>
      <w:r w:rsidR="004F2F85" w:rsidRPr="0082744C">
        <w:rPr>
          <w:rFonts w:asciiTheme="minorHAnsi" w:hAnsiTheme="minorHAnsi" w:cstheme="minorHAnsi"/>
          <w:color w:val="auto"/>
          <w:sz w:val="22"/>
          <w:szCs w:val="22"/>
          <w:lang w:val="en-US"/>
        </w:rPr>
        <w:t xml:space="preserve">nloaded </w:t>
      </w:r>
      <w:r w:rsidR="00F33A6C">
        <w:rPr>
          <w:rFonts w:asciiTheme="minorHAnsi" w:hAnsiTheme="minorHAnsi" w:cstheme="minorHAnsi"/>
          <w:color w:val="auto"/>
          <w:sz w:val="22"/>
          <w:szCs w:val="22"/>
          <w:lang w:val="en-US"/>
        </w:rPr>
        <w:t>LBB</w:t>
      </w:r>
      <w:r w:rsidR="004F2F85" w:rsidRPr="0082744C">
        <w:rPr>
          <w:rFonts w:asciiTheme="minorHAnsi" w:hAnsiTheme="minorHAnsi" w:cstheme="minorHAnsi"/>
          <w:color w:val="auto"/>
          <w:sz w:val="22"/>
          <w:szCs w:val="22"/>
          <w:lang w:val="en-US"/>
        </w:rPr>
        <w:t xml:space="preserve"> script (</w:t>
      </w:r>
      <w:r w:rsidR="00F33A6C">
        <w:rPr>
          <w:rFonts w:asciiTheme="minorHAnsi" w:hAnsiTheme="minorHAnsi" w:cstheme="minorHAnsi"/>
          <w:color w:val="auto"/>
          <w:sz w:val="22"/>
          <w:szCs w:val="22"/>
          <w:lang w:val="en-US"/>
        </w:rPr>
        <w:t>LBB_11</w:t>
      </w:r>
      <w:r w:rsidRPr="0082744C">
        <w:rPr>
          <w:rFonts w:asciiTheme="minorHAnsi" w:hAnsiTheme="minorHAnsi" w:cstheme="minorHAnsi"/>
          <w:color w:val="auto"/>
          <w:sz w:val="22"/>
          <w:szCs w:val="22"/>
          <w:lang w:val="en-US"/>
        </w:rPr>
        <w:t xml:space="preserve">.R) in </w:t>
      </w:r>
      <w:proofErr w:type="spellStart"/>
      <w:r w:rsidRPr="0082744C">
        <w:rPr>
          <w:rFonts w:asciiTheme="minorHAnsi" w:hAnsiTheme="minorHAnsi" w:cstheme="minorHAnsi"/>
          <w:color w:val="auto"/>
          <w:sz w:val="22"/>
          <w:szCs w:val="22"/>
          <w:lang w:val="en-US"/>
        </w:rPr>
        <w:t>RStudio</w:t>
      </w:r>
      <w:proofErr w:type="spellEnd"/>
      <w:r w:rsidRPr="0082744C">
        <w:rPr>
          <w:rFonts w:asciiTheme="minorHAnsi" w:hAnsiTheme="minorHAnsi" w:cstheme="minorHAnsi"/>
          <w:color w:val="auto"/>
          <w:sz w:val="22"/>
          <w:szCs w:val="22"/>
          <w:lang w:val="en-US"/>
        </w:rPr>
        <w:t xml:space="preserve">. Use the tab “Session” and select “Set Working Directory” -&gt; “To Source File Location”, so that the code will find the data files. </w:t>
      </w:r>
      <w:r w:rsidR="00EA40FA">
        <w:rPr>
          <w:rFonts w:asciiTheme="minorHAnsi" w:hAnsiTheme="minorHAnsi" w:cstheme="minorHAnsi"/>
          <w:color w:val="auto"/>
          <w:sz w:val="22"/>
          <w:szCs w:val="22"/>
          <w:lang w:val="en-US"/>
        </w:rPr>
        <w:t>Alternatively, in line 17 of the code, you can explicitly state your working directory.</w:t>
      </w:r>
    </w:p>
    <w:p w14:paraId="031C171B" w14:textId="4AE707C5" w:rsidR="00527025" w:rsidRPr="0082744C" w:rsidRDefault="00527025" w:rsidP="00527025">
      <w:pPr>
        <w:pStyle w:val="Default"/>
        <w:spacing w:before="100" w:beforeAutospacing="1" w:after="100" w:afterAutospacing="1" w:line="360" w:lineRule="auto"/>
        <w:rPr>
          <w:rFonts w:asciiTheme="minorHAnsi" w:hAnsiTheme="minorHAnsi" w:cstheme="minorHAnsi"/>
          <w:color w:val="auto"/>
          <w:sz w:val="22"/>
          <w:szCs w:val="22"/>
          <w:lang w:val="en-US"/>
        </w:rPr>
      </w:pPr>
      <w:r w:rsidRPr="0082744C">
        <w:rPr>
          <w:rFonts w:asciiTheme="minorHAnsi" w:hAnsiTheme="minorHAnsi" w:cstheme="minorHAnsi"/>
          <w:color w:val="auto"/>
          <w:sz w:val="22"/>
          <w:szCs w:val="22"/>
          <w:lang w:val="en-US"/>
        </w:rPr>
        <w:t>8) If you want to use your own input files, just change the file name</w:t>
      </w:r>
      <w:r w:rsidR="007A1D5B">
        <w:rPr>
          <w:rFonts w:asciiTheme="minorHAnsi" w:hAnsiTheme="minorHAnsi" w:cstheme="minorHAnsi"/>
          <w:color w:val="auto"/>
          <w:sz w:val="22"/>
          <w:szCs w:val="22"/>
          <w:lang w:val="en-US"/>
        </w:rPr>
        <w:t xml:space="preserve"> of the </w:t>
      </w:r>
      <w:proofErr w:type="spellStart"/>
      <w:r w:rsidR="007A1D5B">
        <w:rPr>
          <w:rFonts w:asciiTheme="minorHAnsi" w:hAnsiTheme="minorHAnsi" w:cstheme="minorHAnsi"/>
          <w:color w:val="auto"/>
          <w:sz w:val="22"/>
          <w:szCs w:val="22"/>
          <w:lang w:val="en-US"/>
        </w:rPr>
        <w:t>ID.File</w:t>
      </w:r>
      <w:proofErr w:type="spellEnd"/>
      <w:r w:rsidR="007A1D5B">
        <w:rPr>
          <w:rFonts w:asciiTheme="minorHAnsi" w:hAnsiTheme="minorHAnsi" w:cstheme="minorHAnsi"/>
          <w:color w:val="auto"/>
          <w:sz w:val="22"/>
          <w:szCs w:val="22"/>
          <w:lang w:val="en-US"/>
        </w:rPr>
        <w:t xml:space="preserve"> </w:t>
      </w:r>
      <w:r w:rsidRPr="0082744C">
        <w:rPr>
          <w:rFonts w:asciiTheme="minorHAnsi" w:hAnsiTheme="minorHAnsi" w:cstheme="minorHAnsi"/>
          <w:color w:val="auto"/>
          <w:sz w:val="22"/>
          <w:szCs w:val="22"/>
          <w:lang w:val="en-US"/>
        </w:rPr>
        <w:t>in</w:t>
      </w:r>
      <w:r w:rsidR="007A1D5B">
        <w:rPr>
          <w:rFonts w:asciiTheme="minorHAnsi" w:hAnsiTheme="minorHAnsi" w:cstheme="minorHAnsi"/>
          <w:color w:val="auto"/>
          <w:sz w:val="22"/>
          <w:szCs w:val="22"/>
          <w:lang w:val="en-US"/>
        </w:rPr>
        <w:t xml:space="preserve"> line 20 and the name in the File column of the ID file for the respective stock.</w:t>
      </w:r>
      <w:r w:rsidRPr="0082744C">
        <w:rPr>
          <w:rFonts w:asciiTheme="minorHAnsi" w:hAnsiTheme="minorHAnsi" w:cstheme="minorHAnsi"/>
          <w:color w:val="auto"/>
          <w:sz w:val="22"/>
          <w:szCs w:val="22"/>
          <w:lang w:val="en-US"/>
        </w:rPr>
        <w:t xml:space="preserve"> If you create your own input files, make sure you use the same headers (case sensitive) as in the provided example files. Make sure you are using comma-delimited (.csv) files (look at the data in a simple text editor such as Notepad to check for </w:t>
      </w:r>
      <w:r w:rsidR="004F2F85" w:rsidRPr="0082744C">
        <w:rPr>
          <w:rFonts w:asciiTheme="minorHAnsi" w:hAnsiTheme="minorHAnsi" w:cstheme="minorHAnsi"/>
          <w:color w:val="auto"/>
          <w:sz w:val="22"/>
          <w:szCs w:val="22"/>
          <w:lang w:val="en-US"/>
        </w:rPr>
        <w:t xml:space="preserve">consistent use of </w:t>
      </w:r>
      <w:r w:rsidRPr="0082744C">
        <w:rPr>
          <w:rFonts w:asciiTheme="minorHAnsi" w:hAnsiTheme="minorHAnsi" w:cstheme="minorHAnsi"/>
          <w:color w:val="auto"/>
          <w:sz w:val="22"/>
          <w:szCs w:val="22"/>
          <w:lang w:val="en-US"/>
        </w:rPr>
        <w:t>commas</w:t>
      </w:r>
      <w:r w:rsidR="004F2F85" w:rsidRPr="0082744C">
        <w:rPr>
          <w:rFonts w:asciiTheme="minorHAnsi" w:hAnsiTheme="minorHAnsi" w:cstheme="minorHAnsi"/>
          <w:color w:val="auto"/>
          <w:sz w:val="22"/>
          <w:szCs w:val="22"/>
          <w:lang w:val="en-US"/>
        </w:rPr>
        <w:t>; semi-colons are not accepted</w:t>
      </w:r>
      <w:r w:rsidRPr="0082744C">
        <w:rPr>
          <w:rFonts w:asciiTheme="minorHAnsi" w:hAnsiTheme="minorHAnsi" w:cstheme="minorHAnsi"/>
          <w:color w:val="auto"/>
          <w:sz w:val="22"/>
          <w:szCs w:val="22"/>
          <w:lang w:val="en-US"/>
        </w:rPr>
        <w:t>).</w:t>
      </w:r>
    </w:p>
    <w:p w14:paraId="67AF0766" w14:textId="5F26D4B6" w:rsidR="00527025" w:rsidRPr="0082744C" w:rsidRDefault="00527025" w:rsidP="00527025">
      <w:pPr>
        <w:pStyle w:val="Default"/>
        <w:spacing w:before="100" w:beforeAutospacing="1" w:after="100" w:afterAutospacing="1" w:line="360" w:lineRule="auto"/>
        <w:rPr>
          <w:rFonts w:asciiTheme="minorHAnsi" w:hAnsiTheme="minorHAnsi" w:cstheme="minorHAnsi"/>
          <w:color w:val="auto"/>
          <w:sz w:val="22"/>
          <w:szCs w:val="22"/>
          <w:lang w:val="en-US"/>
        </w:rPr>
      </w:pPr>
      <w:r w:rsidRPr="00DB66AB">
        <w:rPr>
          <w:rFonts w:asciiTheme="minorHAnsi" w:hAnsiTheme="minorHAnsi" w:cstheme="minorHAnsi"/>
          <w:color w:val="auto"/>
          <w:sz w:val="22"/>
          <w:szCs w:val="22"/>
          <w:lang w:val="en-US"/>
        </w:rPr>
        <w:lastRenderedPageBreak/>
        <w:t>9) The R-code can either analyze all stocks in the data files or a single stock can be specified in the “Select stock to be analyzed” section of the code, according to the stock ide</w:t>
      </w:r>
      <w:r w:rsidR="00DB66AB" w:rsidRPr="00DB66AB">
        <w:rPr>
          <w:rFonts w:asciiTheme="minorHAnsi" w:hAnsiTheme="minorHAnsi" w:cstheme="minorHAnsi"/>
          <w:color w:val="auto"/>
          <w:sz w:val="22"/>
          <w:szCs w:val="22"/>
          <w:lang w:val="en-US"/>
        </w:rPr>
        <w:t>ntification specified at line 14</w:t>
      </w:r>
      <w:r w:rsidRPr="00DB66AB">
        <w:rPr>
          <w:rFonts w:asciiTheme="minorHAnsi" w:hAnsiTheme="minorHAnsi" w:cstheme="minorHAnsi"/>
          <w:color w:val="auto"/>
          <w:sz w:val="22"/>
          <w:szCs w:val="22"/>
          <w:lang w:val="en-US"/>
        </w:rPr>
        <w:t>. To specify the stock to</w:t>
      </w:r>
      <w:r w:rsidRPr="0082744C">
        <w:rPr>
          <w:rFonts w:asciiTheme="minorHAnsi" w:hAnsiTheme="minorHAnsi" w:cstheme="minorHAnsi"/>
          <w:color w:val="auto"/>
          <w:sz w:val="22"/>
          <w:szCs w:val="22"/>
          <w:lang w:val="en-US"/>
        </w:rPr>
        <w:t xml:space="preserve"> analyze just enter the unique name or ident</w:t>
      </w:r>
      <w:r w:rsidR="007A1D5B">
        <w:rPr>
          <w:rFonts w:asciiTheme="minorHAnsi" w:hAnsiTheme="minorHAnsi" w:cstheme="minorHAnsi"/>
          <w:color w:val="auto"/>
          <w:sz w:val="22"/>
          <w:szCs w:val="22"/>
          <w:lang w:val="en-US"/>
        </w:rPr>
        <w:t>ifier of the stock there (e.g. Stock</w:t>
      </w:r>
      <w:r w:rsidRPr="0082744C">
        <w:rPr>
          <w:rFonts w:asciiTheme="minorHAnsi" w:hAnsiTheme="minorHAnsi" w:cstheme="minorHAnsi"/>
          <w:color w:val="auto"/>
          <w:sz w:val="22"/>
          <w:szCs w:val="22"/>
          <w:lang w:val="en-US"/>
        </w:rPr>
        <w:t xml:space="preserve"> &lt;- “</w:t>
      </w:r>
      <w:r w:rsidR="007A1D5B">
        <w:rPr>
          <w:rFonts w:asciiTheme="minorHAnsi" w:hAnsiTheme="minorHAnsi" w:cstheme="minorHAnsi"/>
          <w:color w:val="auto"/>
          <w:sz w:val="22"/>
          <w:szCs w:val="22"/>
          <w:lang w:val="en-US"/>
        </w:rPr>
        <w:t>tur.27.4</w:t>
      </w:r>
      <w:r w:rsidRPr="0082744C">
        <w:rPr>
          <w:rFonts w:asciiTheme="minorHAnsi" w:hAnsiTheme="minorHAnsi" w:cstheme="minorHAnsi"/>
          <w:color w:val="auto"/>
          <w:sz w:val="22"/>
          <w:szCs w:val="22"/>
          <w:lang w:val="en-US"/>
        </w:rPr>
        <w:t xml:space="preserve">”). To make the code run on all the stocks in the </w:t>
      </w:r>
      <w:r w:rsidR="007A1D5B">
        <w:rPr>
          <w:rFonts w:asciiTheme="minorHAnsi" w:hAnsiTheme="minorHAnsi" w:cstheme="minorHAnsi"/>
          <w:color w:val="auto"/>
          <w:sz w:val="22"/>
          <w:szCs w:val="22"/>
          <w:lang w:val="en-US"/>
        </w:rPr>
        <w:t>ID-</w:t>
      </w:r>
      <w:r w:rsidRPr="0082744C">
        <w:rPr>
          <w:rFonts w:asciiTheme="minorHAnsi" w:hAnsiTheme="minorHAnsi" w:cstheme="minorHAnsi"/>
          <w:color w:val="auto"/>
          <w:sz w:val="22"/>
          <w:szCs w:val="22"/>
          <w:lang w:val="en-US"/>
        </w:rPr>
        <w:t>file, just</w:t>
      </w:r>
      <w:r w:rsidR="004F2F85" w:rsidRPr="0082744C">
        <w:rPr>
          <w:rFonts w:asciiTheme="minorHAnsi" w:hAnsiTheme="minorHAnsi" w:cstheme="minorHAnsi"/>
          <w:color w:val="auto"/>
          <w:sz w:val="22"/>
          <w:szCs w:val="22"/>
          <w:lang w:val="en-US"/>
        </w:rPr>
        <w:t xml:space="preserve"> comment out line </w:t>
      </w:r>
      <w:r w:rsidR="00DB66AB">
        <w:rPr>
          <w:rFonts w:asciiTheme="minorHAnsi" w:hAnsiTheme="minorHAnsi" w:cstheme="minorHAnsi"/>
          <w:color w:val="auto"/>
          <w:sz w:val="22"/>
          <w:szCs w:val="22"/>
          <w:lang w:val="en-US"/>
        </w:rPr>
        <w:t>14</w:t>
      </w:r>
      <w:r w:rsidRPr="0082744C">
        <w:rPr>
          <w:rFonts w:asciiTheme="minorHAnsi" w:hAnsiTheme="minorHAnsi" w:cstheme="minorHAnsi"/>
          <w:color w:val="auto"/>
          <w:sz w:val="22"/>
          <w:szCs w:val="22"/>
          <w:lang w:val="en-US"/>
        </w:rPr>
        <w:t xml:space="preserve"> (put # in front). </w:t>
      </w:r>
      <w:r w:rsidR="009F6ABC" w:rsidRPr="0082744C">
        <w:rPr>
          <w:rFonts w:asciiTheme="minorHAnsi" w:hAnsiTheme="minorHAnsi" w:cstheme="minorHAnsi"/>
          <w:color w:val="auto"/>
          <w:sz w:val="22"/>
          <w:szCs w:val="22"/>
          <w:lang w:val="en-US"/>
        </w:rPr>
        <w:t xml:space="preserve"> </w:t>
      </w:r>
    </w:p>
    <w:p w14:paraId="40BBD4C9" w14:textId="77777777" w:rsidR="00527025" w:rsidRPr="0082744C" w:rsidRDefault="00527025" w:rsidP="00527025">
      <w:pPr>
        <w:pStyle w:val="Default"/>
        <w:spacing w:before="100" w:beforeAutospacing="1" w:after="100" w:afterAutospacing="1" w:line="360" w:lineRule="auto"/>
        <w:rPr>
          <w:rFonts w:asciiTheme="minorHAnsi" w:hAnsiTheme="minorHAnsi" w:cstheme="minorHAnsi"/>
          <w:color w:val="auto"/>
          <w:sz w:val="22"/>
          <w:szCs w:val="22"/>
          <w:lang w:val="en-US"/>
        </w:rPr>
      </w:pPr>
      <w:r w:rsidRPr="0082744C">
        <w:rPr>
          <w:rFonts w:asciiTheme="minorHAnsi" w:hAnsiTheme="minorHAnsi" w:cstheme="minorHAnsi"/>
          <w:color w:val="auto"/>
          <w:sz w:val="22"/>
          <w:szCs w:val="22"/>
          <w:lang w:val="en-US"/>
        </w:rPr>
        <w:t xml:space="preserve">10) In </w:t>
      </w:r>
      <w:proofErr w:type="spellStart"/>
      <w:r w:rsidRPr="0082744C">
        <w:rPr>
          <w:rFonts w:asciiTheme="minorHAnsi" w:hAnsiTheme="minorHAnsi" w:cstheme="minorHAnsi"/>
          <w:color w:val="auto"/>
          <w:sz w:val="22"/>
          <w:szCs w:val="22"/>
          <w:lang w:val="en-US"/>
        </w:rPr>
        <w:t>RStudio</w:t>
      </w:r>
      <w:proofErr w:type="spellEnd"/>
      <w:r w:rsidRPr="0082744C">
        <w:rPr>
          <w:rFonts w:asciiTheme="minorHAnsi" w:hAnsiTheme="minorHAnsi" w:cstheme="minorHAnsi"/>
          <w:color w:val="auto"/>
          <w:sz w:val="22"/>
          <w:szCs w:val="22"/>
          <w:lang w:val="en-US"/>
        </w:rPr>
        <w:t xml:space="preserve">, click on “Source” (or press </w:t>
      </w:r>
      <w:proofErr w:type="spellStart"/>
      <w:r w:rsidRPr="0082744C">
        <w:rPr>
          <w:rFonts w:asciiTheme="minorHAnsi" w:hAnsiTheme="minorHAnsi" w:cstheme="minorHAnsi"/>
          <w:color w:val="auto"/>
          <w:sz w:val="22"/>
          <w:szCs w:val="22"/>
          <w:lang w:val="en-US"/>
        </w:rPr>
        <w:t>Ctrl+A</w:t>
      </w:r>
      <w:proofErr w:type="spellEnd"/>
      <w:r w:rsidRPr="0082744C">
        <w:rPr>
          <w:rFonts w:asciiTheme="minorHAnsi" w:hAnsiTheme="minorHAnsi" w:cstheme="minorHAnsi"/>
          <w:color w:val="auto"/>
          <w:sz w:val="22"/>
          <w:szCs w:val="22"/>
          <w:lang w:val="en-US"/>
        </w:rPr>
        <w:t xml:space="preserve"> followed by </w:t>
      </w:r>
      <w:proofErr w:type="spellStart"/>
      <w:r w:rsidRPr="0082744C">
        <w:rPr>
          <w:rFonts w:asciiTheme="minorHAnsi" w:hAnsiTheme="minorHAnsi" w:cstheme="minorHAnsi"/>
          <w:color w:val="auto"/>
          <w:sz w:val="22"/>
          <w:szCs w:val="22"/>
          <w:lang w:val="en-US"/>
        </w:rPr>
        <w:t>Ctrl+R</w:t>
      </w:r>
      <w:proofErr w:type="spellEnd"/>
      <w:r w:rsidRPr="0082744C">
        <w:rPr>
          <w:rFonts w:asciiTheme="minorHAnsi" w:hAnsiTheme="minorHAnsi" w:cstheme="minorHAnsi"/>
          <w:color w:val="auto"/>
          <w:sz w:val="22"/>
          <w:szCs w:val="22"/>
          <w:lang w:val="en-US"/>
        </w:rPr>
        <w:t xml:space="preserve"> or Ctrl + S</w:t>
      </w:r>
      <w:r w:rsidR="004F2F85" w:rsidRPr="0082744C">
        <w:rPr>
          <w:rFonts w:asciiTheme="minorHAnsi" w:hAnsiTheme="minorHAnsi" w:cstheme="minorHAnsi"/>
          <w:color w:val="auto"/>
          <w:sz w:val="22"/>
          <w:szCs w:val="22"/>
          <w:lang w:val="en-US"/>
        </w:rPr>
        <w:t>hift + S) to execute the code.</w:t>
      </w:r>
      <w:r w:rsidRPr="0082744C">
        <w:rPr>
          <w:rFonts w:asciiTheme="minorHAnsi" w:hAnsiTheme="minorHAnsi" w:cstheme="minorHAnsi"/>
          <w:color w:val="auto"/>
          <w:sz w:val="22"/>
          <w:szCs w:val="22"/>
          <w:lang w:val="en-US"/>
        </w:rPr>
        <w:t xml:space="preserve"> </w:t>
      </w:r>
    </w:p>
    <w:p w14:paraId="00DEEFC0" w14:textId="59C1AE6A" w:rsidR="00527025" w:rsidRPr="0082744C" w:rsidRDefault="00527025" w:rsidP="00527025">
      <w:pPr>
        <w:pStyle w:val="Default"/>
        <w:spacing w:before="100" w:beforeAutospacing="1" w:after="100" w:afterAutospacing="1" w:line="360" w:lineRule="auto"/>
        <w:rPr>
          <w:rFonts w:asciiTheme="minorHAnsi" w:hAnsiTheme="minorHAnsi" w:cstheme="minorHAnsi"/>
          <w:color w:val="auto"/>
          <w:sz w:val="22"/>
          <w:szCs w:val="22"/>
          <w:lang w:val="en-US"/>
        </w:rPr>
      </w:pPr>
      <w:r w:rsidRPr="001A2409">
        <w:rPr>
          <w:rFonts w:asciiTheme="minorHAnsi" w:hAnsiTheme="minorHAnsi" w:cstheme="minorHAnsi"/>
          <w:color w:val="auto"/>
          <w:sz w:val="22"/>
          <w:szCs w:val="22"/>
          <w:lang w:val="en-US"/>
        </w:rPr>
        <w:t xml:space="preserve">11) When the analysis is complete, results can be found in the console window as well as in the </w:t>
      </w:r>
      <w:r w:rsidR="00DB66AB" w:rsidRPr="001A2409">
        <w:rPr>
          <w:rFonts w:asciiTheme="minorHAnsi" w:hAnsiTheme="minorHAnsi" w:cstheme="minorHAnsi"/>
          <w:color w:val="auto"/>
          <w:sz w:val="22"/>
          <w:szCs w:val="22"/>
          <w:lang w:val="en-US"/>
        </w:rPr>
        <w:t>LBB</w:t>
      </w:r>
      <w:r w:rsidRPr="001A2409">
        <w:rPr>
          <w:rFonts w:asciiTheme="minorHAnsi" w:hAnsiTheme="minorHAnsi" w:cstheme="minorHAnsi"/>
          <w:color w:val="auto"/>
          <w:sz w:val="22"/>
          <w:szCs w:val="22"/>
          <w:lang w:val="en-US"/>
        </w:rPr>
        <w:t xml:space="preserve"> graphs window (which can be saved manually).</w:t>
      </w:r>
      <w:r w:rsidRPr="0082744C">
        <w:rPr>
          <w:rFonts w:asciiTheme="minorHAnsi" w:hAnsiTheme="minorHAnsi" w:cstheme="minorHAnsi"/>
          <w:color w:val="auto"/>
          <w:sz w:val="22"/>
          <w:szCs w:val="22"/>
          <w:lang w:val="en-US"/>
        </w:rPr>
        <w:t xml:space="preserve"> </w:t>
      </w:r>
    </w:p>
    <w:p w14:paraId="03A04C3B" w14:textId="77777777" w:rsidR="00527025" w:rsidRPr="0082744C" w:rsidRDefault="00527025" w:rsidP="00527025">
      <w:pPr>
        <w:pStyle w:val="Heading1"/>
        <w:rPr>
          <w:rFonts w:asciiTheme="minorHAnsi" w:hAnsiTheme="minorHAnsi" w:cstheme="minorHAnsi"/>
          <w:color w:val="0070C0"/>
          <w:sz w:val="22"/>
          <w:szCs w:val="22"/>
        </w:rPr>
      </w:pPr>
      <w:r w:rsidRPr="0082744C">
        <w:rPr>
          <w:rFonts w:asciiTheme="minorHAnsi" w:hAnsiTheme="minorHAnsi" w:cstheme="minorHAnsi"/>
          <w:color w:val="0070C0"/>
          <w:sz w:val="22"/>
          <w:szCs w:val="22"/>
        </w:rPr>
        <w:t>Structure of the input files</w:t>
      </w:r>
    </w:p>
    <w:p w14:paraId="37991EBF" w14:textId="77777777" w:rsidR="00527025" w:rsidRPr="0082744C" w:rsidRDefault="00527025" w:rsidP="00527025">
      <w:pPr>
        <w:pStyle w:val="Default"/>
        <w:rPr>
          <w:rFonts w:asciiTheme="minorHAnsi" w:hAnsiTheme="minorHAnsi" w:cstheme="minorHAnsi"/>
          <w:b/>
          <w:i/>
          <w:color w:val="auto"/>
          <w:sz w:val="22"/>
          <w:szCs w:val="22"/>
          <w:lang w:val="en-US"/>
        </w:rPr>
      </w:pPr>
      <w:r w:rsidRPr="0082744C">
        <w:rPr>
          <w:rFonts w:asciiTheme="minorHAnsi" w:hAnsiTheme="minorHAnsi" w:cstheme="minorHAnsi"/>
          <w:b/>
          <w:color w:val="auto"/>
          <w:sz w:val="22"/>
          <w:szCs w:val="22"/>
          <w:lang w:val="en-US"/>
        </w:rPr>
        <w:t xml:space="preserve">Structure of the </w:t>
      </w:r>
      <w:r w:rsidR="00F33A6C">
        <w:rPr>
          <w:rFonts w:asciiTheme="minorHAnsi" w:hAnsiTheme="minorHAnsi" w:cstheme="minorHAnsi"/>
          <w:b/>
          <w:color w:val="auto"/>
          <w:sz w:val="22"/>
          <w:szCs w:val="22"/>
          <w:lang w:val="en-US"/>
        </w:rPr>
        <w:t>data</w:t>
      </w:r>
      <w:r w:rsidRPr="0082744C">
        <w:rPr>
          <w:rFonts w:asciiTheme="minorHAnsi" w:hAnsiTheme="minorHAnsi" w:cstheme="minorHAnsi"/>
          <w:b/>
          <w:color w:val="auto"/>
          <w:sz w:val="22"/>
          <w:szCs w:val="22"/>
          <w:lang w:val="en-US"/>
        </w:rPr>
        <w:t xml:space="preserve"> file (.csv)</w:t>
      </w:r>
    </w:p>
    <w:p w14:paraId="083D43EA" w14:textId="77777777" w:rsidR="00527025" w:rsidRPr="0082744C" w:rsidRDefault="00527025" w:rsidP="00527025">
      <w:pPr>
        <w:pStyle w:val="Default"/>
        <w:rPr>
          <w:rFonts w:asciiTheme="minorHAnsi" w:hAnsiTheme="minorHAnsi" w:cstheme="minorHAnsi"/>
          <w:color w:val="auto"/>
          <w:sz w:val="22"/>
          <w:szCs w:val="22"/>
          <w:lang w:val="en-US"/>
        </w:rPr>
      </w:pPr>
      <w:r w:rsidRPr="0082744C">
        <w:rPr>
          <w:rFonts w:asciiTheme="minorHAnsi" w:hAnsiTheme="minorHAnsi" w:cstheme="minorHAnsi"/>
          <w:color w:val="auto"/>
          <w:sz w:val="22"/>
          <w:szCs w:val="22"/>
          <w:lang w:val="en-US"/>
        </w:rPr>
        <w:t>For each stock, the following information must be specified (in the corresponding columns):</w:t>
      </w:r>
    </w:p>
    <w:p w14:paraId="316316EA" w14:textId="77777777" w:rsidR="00527025" w:rsidRPr="0082744C" w:rsidRDefault="00527025" w:rsidP="00527025">
      <w:pPr>
        <w:pStyle w:val="Default"/>
        <w:rPr>
          <w:rFonts w:asciiTheme="minorHAnsi" w:hAnsiTheme="minorHAnsi" w:cstheme="minorHAnsi"/>
          <w:b/>
          <w:color w:val="auto"/>
          <w:sz w:val="22"/>
          <w:szCs w:val="22"/>
          <w:lang w:val="en-US"/>
        </w:rPr>
      </w:pPr>
    </w:p>
    <w:p w14:paraId="4172DD9C" w14:textId="77777777" w:rsidR="00527025" w:rsidRPr="0082744C" w:rsidRDefault="00527025" w:rsidP="00527025">
      <w:pPr>
        <w:pStyle w:val="Default"/>
        <w:rPr>
          <w:rFonts w:asciiTheme="minorHAnsi" w:hAnsiTheme="minorHAnsi" w:cstheme="minorHAnsi"/>
          <w:color w:val="auto"/>
          <w:sz w:val="22"/>
          <w:szCs w:val="22"/>
          <w:lang w:val="en-US"/>
        </w:rPr>
      </w:pPr>
      <w:r w:rsidRPr="0082744C">
        <w:rPr>
          <w:rFonts w:asciiTheme="minorHAnsi" w:hAnsiTheme="minorHAnsi" w:cstheme="minorHAnsi"/>
          <w:b/>
          <w:color w:val="auto"/>
          <w:sz w:val="22"/>
          <w:szCs w:val="22"/>
          <w:lang w:val="en-US"/>
        </w:rPr>
        <w:t>Stock</w:t>
      </w:r>
      <w:r w:rsidRPr="0082744C">
        <w:rPr>
          <w:rFonts w:asciiTheme="minorHAnsi" w:hAnsiTheme="minorHAnsi" w:cstheme="minorHAnsi"/>
          <w:color w:val="auto"/>
          <w:sz w:val="22"/>
          <w:szCs w:val="22"/>
          <w:lang w:val="en-US"/>
        </w:rPr>
        <w:t>: a unique fish stock name or identifier (e.g. “cod-2532”), repeated for each year</w:t>
      </w:r>
    </w:p>
    <w:p w14:paraId="6EAC71E6" w14:textId="77777777" w:rsidR="00527025" w:rsidRPr="0082744C" w:rsidRDefault="00F33A6C" w:rsidP="00527025">
      <w:pPr>
        <w:pStyle w:val="Default"/>
        <w:rPr>
          <w:rFonts w:asciiTheme="minorHAnsi" w:hAnsiTheme="minorHAnsi" w:cstheme="minorHAnsi"/>
          <w:color w:val="auto"/>
          <w:sz w:val="22"/>
          <w:szCs w:val="22"/>
          <w:lang w:val="en-US"/>
        </w:rPr>
      </w:pPr>
      <w:r>
        <w:rPr>
          <w:rFonts w:asciiTheme="minorHAnsi" w:hAnsiTheme="minorHAnsi" w:cstheme="minorHAnsi"/>
          <w:b/>
          <w:color w:val="auto"/>
          <w:sz w:val="22"/>
          <w:szCs w:val="22"/>
          <w:lang w:val="en-US"/>
        </w:rPr>
        <w:t>Yea</w:t>
      </w:r>
      <w:r w:rsidR="00527025" w:rsidRPr="0082744C">
        <w:rPr>
          <w:rFonts w:asciiTheme="minorHAnsi" w:hAnsiTheme="minorHAnsi" w:cstheme="minorHAnsi"/>
          <w:b/>
          <w:color w:val="auto"/>
          <w:sz w:val="22"/>
          <w:szCs w:val="22"/>
          <w:lang w:val="en-US"/>
        </w:rPr>
        <w:t>r</w:t>
      </w:r>
      <w:r w:rsidR="00527025" w:rsidRPr="0082744C">
        <w:rPr>
          <w:rFonts w:asciiTheme="minorHAnsi" w:hAnsiTheme="minorHAnsi" w:cstheme="minorHAnsi"/>
          <w:color w:val="auto"/>
          <w:sz w:val="22"/>
          <w:szCs w:val="22"/>
          <w:lang w:val="en-US"/>
        </w:rPr>
        <w:t xml:space="preserve">: the reporting year of the </w:t>
      </w:r>
      <w:r>
        <w:rPr>
          <w:rFonts w:asciiTheme="minorHAnsi" w:hAnsiTheme="minorHAnsi" w:cstheme="minorHAnsi"/>
          <w:color w:val="auto"/>
          <w:sz w:val="22"/>
          <w:szCs w:val="22"/>
          <w:lang w:val="en-US"/>
        </w:rPr>
        <w:t>length data</w:t>
      </w:r>
      <w:r w:rsidR="00527025" w:rsidRPr="0082744C">
        <w:rPr>
          <w:rFonts w:asciiTheme="minorHAnsi" w:hAnsiTheme="minorHAnsi" w:cstheme="minorHAnsi"/>
          <w:color w:val="auto"/>
          <w:sz w:val="22"/>
          <w:szCs w:val="22"/>
          <w:lang w:val="en-US"/>
        </w:rPr>
        <w:t xml:space="preserve"> (e.g. 2004). One row for each year.</w:t>
      </w:r>
    </w:p>
    <w:p w14:paraId="689A88A7" w14:textId="7D759099" w:rsidR="00527025" w:rsidRPr="0082744C" w:rsidRDefault="00F33A6C" w:rsidP="00527025">
      <w:pPr>
        <w:pStyle w:val="Default"/>
        <w:rPr>
          <w:rFonts w:asciiTheme="minorHAnsi" w:hAnsiTheme="minorHAnsi" w:cstheme="minorHAnsi"/>
          <w:color w:val="auto"/>
          <w:sz w:val="22"/>
          <w:szCs w:val="22"/>
          <w:lang w:val="en-US"/>
        </w:rPr>
      </w:pPr>
      <w:proofErr w:type="spellStart"/>
      <w:r>
        <w:rPr>
          <w:rFonts w:asciiTheme="minorHAnsi" w:hAnsiTheme="minorHAnsi" w:cstheme="minorHAnsi"/>
          <w:b/>
          <w:color w:val="auto"/>
          <w:sz w:val="22"/>
          <w:szCs w:val="22"/>
          <w:lang w:val="en-US"/>
        </w:rPr>
        <w:t>CatchNo</w:t>
      </w:r>
      <w:proofErr w:type="spellEnd"/>
      <w:r w:rsidR="00527025" w:rsidRPr="0082744C">
        <w:rPr>
          <w:rFonts w:asciiTheme="minorHAnsi" w:hAnsiTheme="minorHAnsi" w:cstheme="minorHAnsi"/>
          <w:color w:val="auto"/>
          <w:sz w:val="22"/>
          <w:szCs w:val="22"/>
          <w:lang w:val="en-US"/>
        </w:rPr>
        <w:t xml:space="preserve">: catch value, in </w:t>
      </w:r>
      <w:r w:rsidR="00751464">
        <w:rPr>
          <w:rFonts w:asciiTheme="minorHAnsi" w:hAnsiTheme="minorHAnsi" w:cstheme="minorHAnsi"/>
          <w:color w:val="auto"/>
          <w:sz w:val="22"/>
          <w:szCs w:val="22"/>
          <w:lang w:val="en-US"/>
        </w:rPr>
        <w:t>number</w:t>
      </w:r>
      <w:r w:rsidR="00527025" w:rsidRPr="0082744C">
        <w:rPr>
          <w:rFonts w:asciiTheme="minorHAnsi" w:hAnsiTheme="minorHAnsi" w:cstheme="minorHAnsi"/>
          <w:color w:val="auto"/>
          <w:sz w:val="22"/>
          <w:szCs w:val="22"/>
          <w:lang w:val="en-US"/>
        </w:rPr>
        <w:t xml:space="preserve"> </w:t>
      </w:r>
      <w:r w:rsidR="00751464">
        <w:rPr>
          <w:rFonts w:asciiTheme="minorHAnsi" w:hAnsiTheme="minorHAnsi" w:cstheme="minorHAnsi"/>
          <w:color w:val="auto"/>
          <w:sz w:val="22"/>
          <w:szCs w:val="22"/>
          <w:lang w:val="en-US"/>
        </w:rPr>
        <w:t>of individual</w:t>
      </w:r>
      <w:r w:rsidR="007A1D5B">
        <w:rPr>
          <w:rFonts w:asciiTheme="minorHAnsi" w:hAnsiTheme="minorHAnsi" w:cstheme="minorHAnsi"/>
          <w:color w:val="auto"/>
          <w:sz w:val="22"/>
          <w:szCs w:val="22"/>
          <w:lang w:val="en-US"/>
        </w:rPr>
        <w:t>s</w:t>
      </w:r>
      <w:r w:rsidR="00751464">
        <w:rPr>
          <w:rFonts w:asciiTheme="minorHAnsi" w:hAnsiTheme="minorHAnsi" w:cstheme="minorHAnsi"/>
          <w:color w:val="auto"/>
          <w:sz w:val="22"/>
          <w:szCs w:val="22"/>
          <w:lang w:val="en-US"/>
        </w:rPr>
        <w:t xml:space="preserve"> </w:t>
      </w:r>
      <w:r w:rsidR="00527025" w:rsidRPr="0082744C">
        <w:rPr>
          <w:rFonts w:asciiTheme="minorHAnsi" w:hAnsiTheme="minorHAnsi" w:cstheme="minorHAnsi"/>
          <w:color w:val="auto"/>
          <w:sz w:val="22"/>
          <w:szCs w:val="22"/>
          <w:lang w:val="en-US"/>
        </w:rPr>
        <w:t>(e.g. 12345). One row for each year.</w:t>
      </w:r>
    </w:p>
    <w:p w14:paraId="0B795180" w14:textId="77777777" w:rsidR="00527025" w:rsidRPr="0082744C" w:rsidRDefault="00527025" w:rsidP="00527025">
      <w:pPr>
        <w:pStyle w:val="Default"/>
        <w:rPr>
          <w:rFonts w:asciiTheme="minorHAnsi" w:hAnsiTheme="minorHAnsi" w:cstheme="minorHAnsi"/>
          <w:b/>
          <w:color w:val="auto"/>
          <w:sz w:val="22"/>
          <w:szCs w:val="22"/>
          <w:lang w:val="en-US"/>
        </w:rPr>
      </w:pPr>
    </w:p>
    <w:p w14:paraId="48386561" w14:textId="77777777" w:rsidR="00527025" w:rsidRPr="0082744C" w:rsidRDefault="00527025" w:rsidP="00527025">
      <w:pPr>
        <w:pStyle w:val="Default"/>
        <w:rPr>
          <w:rFonts w:asciiTheme="minorHAnsi" w:hAnsiTheme="minorHAnsi" w:cstheme="minorHAnsi"/>
          <w:b/>
          <w:color w:val="0070C0"/>
          <w:sz w:val="22"/>
          <w:szCs w:val="22"/>
          <w:lang w:val="en-US"/>
        </w:rPr>
      </w:pPr>
      <w:r w:rsidRPr="0082744C">
        <w:rPr>
          <w:rFonts w:asciiTheme="minorHAnsi" w:hAnsiTheme="minorHAnsi" w:cstheme="minorHAnsi"/>
          <w:b/>
          <w:color w:val="0070C0"/>
          <w:sz w:val="22"/>
          <w:szCs w:val="22"/>
          <w:lang w:val="en-US"/>
        </w:rPr>
        <w:t>Structure of ID file (.csv)</w:t>
      </w:r>
    </w:p>
    <w:p w14:paraId="369617D3" w14:textId="77777777" w:rsidR="00527025" w:rsidRPr="0082744C" w:rsidRDefault="00527025" w:rsidP="00527025">
      <w:pPr>
        <w:pStyle w:val="Default"/>
        <w:rPr>
          <w:rFonts w:asciiTheme="minorHAnsi" w:hAnsiTheme="minorHAnsi" w:cstheme="minorHAnsi"/>
          <w:color w:val="auto"/>
          <w:sz w:val="22"/>
          <w:szCs w:val="22"/>
          <w:lang w:val="en-US"/>
        </w:rPr>
      </w:pPr>
      <w:r w:rsidRPr="0082744C">
        <w:rPr>
          <w:rFonts w:asciiTheme="minorHAnsi" w:hAnsiTheme="minorHAnsi" w:cstheme="minorHAnsi"/>
          <w:color w:val="auto"/>
          <w:sz w:val="22"/>
          <w:szCs w:val="22"/>
          <w:lang w:val="en-US"/>
        </w:rPr>
        <w:t>For each stock, the following information must be specified (in the corresponding columns):</w:t>
      </w:r>
    </w:p>
    <w:p w14:paraId="371CCE79" w14:textId="77777777" w:rsidR="00527025" w:rsidRPr="0082744C" w:rsidRDefault="005E33AE" w:rsidP="00527025">
      <w:pPr>
        <w:pStyle w:val="Default"/>
        <w:rPr>
          <w:rFonts w:asciiTheme="minorHAnsi" w:hAnsiTheme="minorHAnsi" w:cstheme="minorHAnsi"/>
          <w:color w:val="auto"/>
          <w:sz w:val="22"/>
          <w:szCs w:val="22"/>
          <w:lang w:val="en-US"/>
        </w:rPr>
      </w:pPr>
      <w:r>
        <w:rPr>
          <w:rFonts w:asciiTheme="minorHAnsi" w:hAnsiTheme="minorHAnsi" w:cstheme="minorHAnsi"/>
          <w:b/>
          <w:color w:val="auto"/>
          <w:sz w:val="22"/>
          <w:szCs w:val="22"/>
          <w:lang w:val="en-US"/>
        </w:rPr>
        <w:t>File:</w:t>
      </w:r>
      <w:r w:rsidR="00527025" w:rsidRPr="0082744C">
        <w:rPr>
          <w:rFonts w:asciiTheme="minorHAnsi" w:hAnsiTheme="minorHAnsi" w:cstheme="minorHAnsi"/>
          <w:color w:val="auto"/>
          <w:sz w:val="22"/>
          <w:szCs w:val="22"/>
          <w:lang w:val="en-US"/>
        </w:rPr>
        <w:t xml:space="preserve"> </w:t>
      </w:r>
      <w:r>
        <w:rPr>
          <w:rFonts w:asciiTheme="minorHAnsi" w:hAnsiTheme="minorHAnsi" w:cstheme="minorHAnsi"/>
          <w:color w:val="auto"/>
          <w:sz w:val="22"/>
          <w:szCs w:val="22"/>
          <w:lang w:val="en-US"/>
        </w:rPr>
        <w:t>The name of data file in csv format</w:t>
      </w:r>
    </w:p>
    <w:p w14:paraId="482EEA21" w14:textId="22393997" w:rsidR="00527025" w:rsidRPr="0082744C" w:rsidRDefault="00527025" w:rsidP="00527025">
      <w:pPr>
        <w:pStyle w:val="Default"/>
        <w:rPr>
          <w:rFonts w:asciiTheme="minorHAnsi" w:hAnsiTheme="minorHAnsi" w:cstheme="minorHAnsi"/>
          <w:color w:val="auto"/>
          <w:sz w:val="22"/>
          <w:szCs w:val="22"/>
          <w:lang w:val="en-US"/>
        </w:rPr>
      </w:pPr>
      <w:r w:rsidRPr="0082744C">
        <w:rPr>
          <w:rFonts w:asciiTheme="minorHAnsi" w:hAnsiTheme="minorHAnsi" w:cstheme="minorHAnsi"/>
          <w:b/>
          <w:color w:val="auto"/>
          <w:sz w:val="22"/>
          <w:szCs w:val="22"/>
          <w:lang w:val="en-US"/>
        </w:rPr>
        <w:t>Stock</w:t>
      </w:r>
      <w:r w:rsidRPr="0082744C">
        <w:rPr>
          <w:rFonts w:asciiTheme="minorHAnsi" w:hAnsiTheme="minorHAnsi" w:cstheme="minorHAnsi"/>
          <w:color w:val="auto"/>
          <w:sz w:val="22"/>
          <w:szCs w:val="22"/>
          <w:lang w:val="en-US"/>
        </w:rPr>
        <w:t xml:space="preserve">: a unique stock name or identifier (corresponding to the one in the ‘Stock’ column in the </w:t>
      </w:r>
      <w:r w:rsidR="005E33AE">
        <w:rPr>
          <w:rFonts w:asciiTheme="minorHAnsi" w:hAnsiTheme="minorHAnsi" w:cstheme="minorHAnsi"/>
          <w:color w:val="auto"/>
          <w:sz w:val="22"/>
          <w:szCs w:val="22"/>
          <w:lang w:val="en-US"/>
        </w:rPr>
        <w:t>data</w:t>
      </w:r>
      <w:r w:rsidRPr="0082744C">
        <w:rPr>
          <w:rFonts w:asciiTheme="minorHAnsi" w:hAnsiTheme="minorHAnsi" w:cstheme="minorHAnsi"/>
          <w:color w:val="auto"/>
          <w:sz w:val="22"/>
          <w:szCs w:val="22"/>
          <w:lang w:val="en-US"/>
        </w:rPr>
        <w:t xml:space="preserve"> file)</w:t>
      </w:r>
    </w:p>
    <w:p w14:paraId="77FA675E" w14:textId="77777777" w:rsidR="0055367D" w:rsidRDefault="0055367D" w:rsidP="00527025">
      <w:pPr>
        <w:pStyle w:val="Default"/>
        <w:rPr>
          <w:rFonts w:asciiTheme="minorHAnsi" w:hAnsiTheme="minorHAnsi" w:cstheme="minorHAnsi"/>
          <w:b/>
          <w:color w:val="auto"/>
          <w:sz w:val="22"/>
          <w:szCs w:val="22"/>
          <w:lang w:val="en-US"/>
        </w:rPr>
      </w:pPr>
    </w:p>
    <w:p w14:paraId="48476EE2" w14:textId="46839BAD" w:rsidR="0055367D" w:rsidRPr="0055367D" w:rsidRDefault="0055367D" w:rsidP="00527025">
      <w:pPr>
        <w:pStyle w:val="Default"/>
        <w:rPr>
          <w:rFonts w:asciiTheme="minorHAnsi" w:hAnsiTheme="minorHAnsi" w:cstheme="minorHAnsi"/>
          <w:color w:val="auto"/>
          <w:sz w:val="22"/>
          <w:szCs w:val="22"/>
          <w:lang w:val="en-US"/>
        </w:rPr>
      </w:pPr>
      <w:r w:rsidRPr="0055367D">
        <w:rPr>
          <w:rFonts w:asciiTheme="minorHAnsi" w:hAnsiTheme="minorHAnsi" w:cstheme="minorHAnsi"/>
          <w:color w:val="auto"/>
          <w:sz w:val="22"/>
          <w:szCs w:val="22"/>
          <w:lang w:val="en-US"/>
        </w:rPr>
        <w:t>The following information is optional (default NA</w:t>
      </w:r>
      <w:r w:rsidR="007B2A8B">
        <w:rPr>
          <w:rFonts w:asciiTheme="minorHAnsi" w:hAnsiTheme="minorHAnsi" w:cstheme="minorHAnsi"/>
          <w:color w:val="auto"/>
          <w:sz w:val="22"/>
          <w:szCs w:val="22"/>
          <w:lang w:val="en-US"/>
        </w:rPr>
        <w:t xml:space="preserve"> or FALSE</w:t>
      </w:r>
      <w:r w:rsidRPr="0055367D">
        <w:rPr>
          <w:rFonts w:asciiTheme="minorHAnsi" w:hAnsiTheme="minorHAnsi" w:cstheme="minorHAnsi"/>
          <w:color w:val="auto"/>
          <w:sz w:val="22"/>
          <w:szCs w:val="22"/>
          <w:lang w:val="en-US"/>
        </w:rPr>
        <w:t>)</w:t>
      </w:r>
    </w:p>
    <w:p w14:paraId="0CEF02B4" w14:textId="4BD8AC7F" w:rsidR="0055367D" w:rsidRPr="0082744C" w:rsidRDefault="0055367D" w:rsidP="0055367D">
      <w:pPr>
        <w:pStyle w:val="Default"/>
        <w:rPr>
          <w:rFonts w:asciiTheme="minorHAnsi" w:hAnsiTheme="minorHAnsi" w:cstheme="minorHAnsi"/>
          <w:color w:val="auto"/>
          <w:sz w:val="22"/>
          <w:szCs w:val="22"/>
          <w:lang w:val="en-US"/>
        </w:rPr>
      </w:pPr>
      <w:r>
        <w:rPr>
          <w:rFonts w:asciiTheme="minorHAnsi" w:hAnsiTheme="minorHAnsi" w:cstheme="minorHAnsi"/>
          <w:b/>
          <w:color w:val="auto"/>
          <w:sz w:val="22"/>
          <w:szCs w:val="22"/>
          <w:lang w:val="en-US"/>
        </w:rPr>
        <w:t xml:space="preserve">Species: </w:t>
      </w:r>
      <w:r w:rsidR="00143F75">
        <w:rPr>
          <w:rFonts w:asciiTheme="minorHAnsi" w:hAnsiTheme="minorHAnsi" w:cstheme="minorHAnsi"/>
          <w:color w:val="auto"/>
          <w:sz w:val="22"/>
          <w:szCs w:val="22"/>
          <w:lang w:val="en-US"/>
        </w:rPr>
        <w:t>t</w:t>
      </w:r>
      <w:r w:rsidRPr="0082744C">
        <w:rPr>
          <w:rFonts w:asciiTheme="minorHAnsi" w:hAnsiTheme="minorHAnsi" w:cstheme="minorHAnsi"/>
          <w:color w:val="auto"/>
          <w:sz w:val="22"/>
          <w:szCs w:val="22"/>
          <w:lang w:val="en-US"/>
        </w:rPr>
        <w:t>he scientific name of the species, e.g. “</w:t>
      </w:r>
      <w:proofErr w:type="spellStart"/>
      <w:r w:rsidRPr="0082744C">
        <w:rPr>
          <w:rFonts w:asciiTheme="minorHAnsi" w:hAnsiTheme="minorHAnsi" w:cstheme="minorHAnsi"/>
          <w:color w:val="auto"/>
          <w:sz w:val="22"/>
          <w:szCs w:val="22"/>
          <w:lang w:val="en-US"/>
        </w:rPr>
        <w:t>Phycis</w:t>
      </w:r>
      <w:proofErr w:type="spellEnd"/>
      <w:r w:rsidRPr="0082744C">
        <w:rPr>
          <w:rFonts w:asciiTheme="minorHAnsi" w:hAnsiTheme="minorHAnsi" w:cstheme="minorHAnsi"/>
          <w:color w:val="auto"/>
          <w:sz w:val="22"/>
          <w:szCs w:val="22"/>
          <w:lang w:val="en-US"/>
        </w:rPr>
        <w:t xml:space="preserve"> </w:t>
      </w:r>
      <w:proofErr w:type="spellStart"/>
      <w:r w:rsidRPr="0082744C">
        <w:rPr>
          <w:rFonts w:asciiTheme="minorHAnsi" w:hAnsiTheme="minorHAnsi" w:cstheme="minorHAnsi"/>
          <w:color w:val="auto"/>
          <w:sz w:val="22"/>
          <w:szCs w:val="22"/>
          <w:lang w:val="en-US"/>
        </w:rPr>
        <w:t>blennoides</w:t>
      </w:r>
      <w:proofErr w:type="spellEnd"/>
      <w:r w:rsidRPr="0082744C">
        <w:rPr>
          <w:rFonts w:asciiTheme="minorHAnsi" w:hAnsiTheme="minorHAnsi" w:cstheme="minorHAnsi"/>
          <w:color w:val="auto"/>
          <w:sz w:val="22"/>
          <w:szCs w:val="22"/>
          <w:lang w:val="en-US"/>
        </w:rPr>
        <w:t>”</w:t>
      </w:r>
    </w:p>
    <w:p w14:paraId="4AD8CF7A" w14:textId="235E18DA" w:rsidR="00527025" w:rsidRPr="0082744C" w:rsidRDefault="005E33AE" w:rsidP="00527025">
      <w:pPr>
        <w:pStyle w:val="Default"/>
        <w:rPr>
          <w:rFonts w:asciiTheme="minorHAnsi" w:hAnsiTheme="minorHAnsi" w:cstheme="minorHAnsi"/>
          <w:color w:val="auto"/>
          <w:sz w:val="22"/>
          <w:szCs w:val="22"/>
          <w:lang w:val="en-US"/>
        </w:rPr>
      </w:pPr>
      <w:proofErr w:type="spellStart"/>
      <w:r>
        <w:rPr>
          <w:rFonts w:asciiTheme="minorHAnsi" w:hAnsiTheme="minorHAnsi" w:cstheme="minorHAnsi"/>
          <w:b/>
          <w:color w:val="auto"/>
          <w:sz w:val="22"/>
          <w:szCs w:val="22"/>
          <w:lang w:val="en-US"/>
        </w:rPr>
        <w:t>Start</w:t>
      </w:r>
      <w:r w:rsidR="00527025" w:rsidRPr="0082744C">
        <w:rPr>
          <w:rFonts w:asciiTheme="minorHAnsi" w:hAnsiTheme="minorHAnsi" w:cstheme="minorHAnsi"/>
          <w:b/>
          <w:color w:val="auto"/>
          <w:sz w:val="22"/>
          <w:szCs w:val="22"/>
          <w:lang w:val="en-US"/>
        </w:rPr>
        <w:t>Year</w:t>
      </w:r>
      <w:proofErr w:type="spellEnd"/>
      <w:r w:rsidR="00527025" w:rsidRPr="0082744C">
        <w:rPr>
          <w:rFonts w:asciiTheme="minorHAnsi" w:hAnsiTheme="minorHAnsi" w:cstheme="minorHAnsi"/>
          <w:color w:val="auto"/>
          <w:sz w:val="22"/>
          <w:szCs w:val="22"/>
          <w:lang w:val="en-US"/>
        </w:rPr>
        <w:t xml:space="preserve">: the </w:t>
      </w:r>
      <w:r w:rsidR="0055367D">
        <w:rPr>
          <w:rFonts w:asciiTheme="minorHAnsi" w:hAnsiTheme="minorHAnsi" w:cstheme="minorHAnsi"/>
          <w:color w:val="auto"/>
          <w:sz w:val="22"/>
          <w:szCs w:val="22"/>
          <w:lang w:val="en-US"/>
        </w:rPr>
        <w:t>first year with LF data to be used, e.g. 2000</w:t>
      </w:r>
    </w:p>
    <w:p w14:paraId="7A9C4CD7" w14:textId="5E0E750C" w:rsidR="00527025" w:rsidRPr="0082744C" w:rsidRDefault="005E33AE" w:rsidP="00527025">
      <w:pPr>
        <w:pStyle w:val="Default"/>
        <w:rPr>
          <w:rFonts w:asciiTheme="minorHAnsi" w:hAnsiTheme="minorHAnsi" w:cstheme="minorHAnsi"/>
          <w:color w:val="auto"/>
          <w:sz w:val="22"/>
          <w:szCs w:val="22"/>
          <w:lang w:val="en-US"/>
        </w:rPr>
      </w:pPr>
      <w:proofErr w:type="spellStart"/>
      <w:r>
        <w:rPr>
          <w:rFonts w:asciiTheme="minorHAnsi" w:hAnsiTheme="minorHAnsi" w:cstheme="minorHAnsi"/>
          <w:b/>
          <w:color w:val="auto"/>
          <w:sz w:val="22"/>
          <w:szCs w:val="22"/>
          <w:lang w:val="en-US"/>
        </w:rPr>
        <w:t>End</w:t>
      </w:r>
      <w:r w:rsidR="00527025" w:rsidRPr="0082744C">
        <w:rPr>
          <w:rFonts w:asciiTheme="minorHAnsi" w:hAnsiTheme="minorHAnsi" w:cstheme="minorHAnsi"/>
          <w:b/>
          <w:color w:val="auto"/>
          <w:sz w:val="22"/>
          <w:szCs w:val="22"/>
          <w:lang w:val="en-US"/>
        </w:rPr>
        <w:t>OfYear</w:t>
      </w:r>
      <w:proofErr w:type="spellEnd"/>
      <w:r w:rsidR="00527025" w:rsidRPr="0082744C">
        <w:rPr>
          <w:rFonts w:asciiTheme="minorHAnsi" w:hAnsiTheme="minorHAnsi" w:cstheme="minorHAnsi"/>
          <w:color w:val="auto"/>
          <w:sz w:val="22"/>
          <w:szCs w:val="22"/>
          <w:lang w:val="en-US"/>
        </w:rPr>
        <w:t xml:space="preserve">: the last year </w:t>
      </w:r>
      <w:r w:rsidR="0055367D">
        <w:rPr>
          <w:rFonts w:asciiTheme="minorHAnsi" w:hAnsiTheme="minorHAnsi" w:cstheme="minorHAnsi"/>
          <w:color w:val="auto"/>
          <w:sz w:val="22"/>
          <w:szCs w:val="22"/>
          <w:lang w:val="en-US"/>
        </w:rPr>
        <w:t>with LF data to be used, e.g. 2004</w:t>
      </w:r>
    </w:p>
    <w:p w14:paraId="593CC5EC" w14:textId="7A034BA5" w:rsidR="00527025" w:rsidRPr="0082744C" w:rsidRDefault="00527025" w:rsidP="00527025">
      <w:pPr>
        <w:pStyle w:val="Default"/>
        <w:rPr>
          <w:rFonts w:asciiTheme="minorHAnsi" w:hAnsiTheme="minorHAnsi" w:cstheme="minorHAnsi"/>
          <w:color w:val="auto"/>
          <w:sz w:val="22"/>
          <w:szCs w:val="22"/>
          <w:lang w:val="en-US"/>
        </w:rPr>
      </w:pPr>
      <w:proofErr w:type="spellStart"/>
      <w:r w:rsidRPr="0082744C">
        <w:rPr>
          <w:rFonts w:asciiTheme="minorHAnsi" w:hAnsiTheme="minorHAnsi" w:cstheme="minorHAnsi"/>
          <w:b/>
          <w:color w:val="auto"/>
          <w:sz w:val="22"/>
          <w:szCs w:val="22"/>
          <w:lang w:val="en-US"/>
        </w:rPr>
        <w:t>Year</w:t>
      </w:r>
      <w:r w:rsidR="005E33AE">
        <w:rPr>
          <w:rFonts w:asciiTheme="minorHAnsi" w:hAnsiTheme="minorHAnsi" w:cstheme="minorHAnsi"/>
          <w:b/>
          <w:color w:val="auto"/>
          <w:sz w:val="22"/>
          <w:szCs w:val="22"/>
          <w:lang w:val="en-US"/>
        </w:rPr>
        <w:t>s.user</w:t>
      </w:r>
      <w:proofErr w:type="spellEnd"/>
      <w:r w:rsidR="00C74798" w:rsidRPr="0082744C">
        <w:rPr>
          <w:rFonts w:asciiTheme="minorHAnsi" w:hAnsiTheme="minorHAnsi" w:cstheme="minorHAnsi"/>
          <w:color w:val="auto"/>
          <w:sz w:val="22"/>
          <w:szCs w:val="22"/>
          <w:lang w:val="en-US"/>
        </w:rPr>
        <w:t xml:space="preserve">: </w:t>
      </w:r>
      <w:r w:rsidR="0055367D">
        <w:rPr>
          <w:rFonts w:asciiTheme="minorHAnsi" w:hAnsiTheme="minorHAnsi" w:cstheme="minorHAnsi"/>
          <w:color w:val="auto"/>
          <w:sz w:val="22"/>
          <w:szCs w:val="22"/>
          <w:lang w:val="en-US"/>
        </w:rPr>
        <w:t>a string of years to be analyzed, e.g. “2000, 2002, 2004”</w:t>
      </w:r>
    </w:p>
    <w:p w14:paraId="0B81C548" w14:textId="31006698" w:rsidR="00C74798" w:rsidRPr="0082744C" w:rsidRDefault="00F33A6C" w:rsidP="00527025">
      <w:pPr>
        <w:pStyle w:val="Default"/>
        <w:rPr>
          <w:rFonts w:asciiTheme="minorHAnsi" w:hAnsiTheme="minorHAnsi" w:cstheme="minorHAnsi"/>
          <w:color w:val="auto"/>
          <w:sz w:val="22"/>
          <w:szCs w:val="22"/>
          <w:lang w:val="en-US"/>
        </w:rPr>
      </w:pPr>
      <w:proofErr w:type="spellStart"/>
      <w:r>
        <w:rPr>
          <w:rFonts w:asciiTheme="minorHAnsi" w:hAnsiTheme="minorHAnsi" w:cstheme="minorHAnsi"/>
          <w:b/>
          <w:color w:val="auto"/>
          <w:sz w:val="22"/>
          <w:szCs w:val="22"/>
          <w:lang w:val="en-US"/>
        </w:rPr>
        <w:t>Gears.user</w:t>
      </w:r>
      <w:proofErr w:type="spellEnd"/>
      <w:r w:rsidR="00527025" w:rsidRPr="0082744C">
        <w:rPr>
          <w:rFonts w:asciiTheme="minorHAnsi" w:hAnsiTheme="minorHAnsi" w:cstheme="minorHAnsi"/>
          <w:color w:val="auto"/>
          <w:sz w:val="22"/>
          <w:szCs w:val="22"/>
          <w:lang w:val="en-US"/>
        </w:rPr>
        <w:t xml:space="preserve">: </w:t>
      </w:r>
      <w:r>
        <w:rPr>
          <w:rFonts w:asciiTheme="minorHAnsi" w:hAnsiTheme="minorHAnsi" w:cstheme="minorHAnsi"/>
          <w:color w:val="auto"/>
          <w:sz w:val="22"/>
          <w:szCs w:val="22"/>
          <w:lang w:val="en-US"/>
        </w:rPr>
        <w:t>Gear</w:t>
      </w:r>
      <w:r w:rsidR="00143F75">
        <w:rPr>
          <w:rFonts w:asciiTheme="minorHAnsi" w:hAnsiTheme="minorHAnsi" w:cstheme="minorHAnsi"/>
          <w:color w:val="auto"/>
          <w:sz w:val="22"/>
          <w:szCs w:val="22"/>
          <w:lang w:val="en-US"/>
        </w:rPr>
        <w:t>s</w:t>
      </w:r>
      <w:r>
        <w:rPr>
          <w:rFonts w:asciiTheme="minorHAnsi" w:hAnsiTheme="minorHAnsi" w:cstheme="minorHAnsi"/>
          <w:color w:val="auto"/>
          <w:sz w:val="22"/>
          <w:szCs w:val="22"/>
          <w:lang w:val="en-US"/>
        </w:rPr>
        <w:t xml:space="preserve"> </w:t>
      </w:r>
      <w:r w:rsidR="00C74798" w:rsidRPr="0082744C">
        <w:rPr>
          <w:rFonts w:asciiTheme="minorHAnsi" w:hAnsiTheme="minorHAnsi" w:cstheme="minorHAnsi"/>
          <w:color w:val="auto"/>
          <w:sz w:val="22"/>
          <w:szCs w:val="22"/>
          <w:lang w:val="en-US"/>
        </w:rPr>
        <w:t xml:space="preserve">to be </w:t>
      </w:r>
      <w:r w:rsidR="00143F75">
        <w:rPr>
          <w:rFonts w:asciiTheme="minorHAnsi" w:hAnsiTheme="minorHAnsi" w:cstheme="minorHAnsi"/>
          <w:color w:val="auto"/>
          <w:sz w:val="22"/>
          <w:szCs w:val="22"/>
          <w:lang w:val="en-US"/>
        </w:rPr>
        <w:t>analyzed, e.g. “trawl1, LL2, trap3”</w:t>
      </w:r>
      <w:r w:rsidR="00527025" w:rsidRPr="0082744C">
        <w:rPr>
          <w:rFonts w:asciiTheme="minorHAnsi" w:hAnsiTheme="minorHAnsi" w:cstheme="minorHAnsi"/>
          <w:color w:val="auto"/>
          <w:sz w:val="22"/>
          <w:szCs w:val="22"/>
          <w:lang w:val="en-US"/>
        </w:rPr>
        <w:t xml:space="preserve"> </w:t>
      </w:r>
    </w:p>
    <w:p w14:paraId="0C7A06C5" w14:textId="31AB6682" w:rsidR="00751464" w:rsidRPr="006751F1" w:rsidRDefault="00F33A6C" w:rsidP="00527025">
      <w:pPr>
        <w:pStyle w:val="Default"/>
        <w:rPr>
          <w:rFonts w:asciiTheme="minorHAnsi" w:hAnsiTheme="minorHAnsi" w:cstheme="minorHAnsi"/>
          <w:color w:val="auto"/>
          <w:sz w:val="22"/>
          <w:szCs w:val="22"/>
          <w:lang w:val="en-US"/>
        </w:rPr>
      </w:pPr>
      <w:proofErr w:type="spellStart"/>
      <w:r w:rsidRPr="006751F1">
        <w:rPr>
          <w:rFonts w:asciiTheme="minorHAnsi" w:hAnsiTheme="minorHAnsi" w:cstheme="minorHAnsi"/>
          <w:b/>
          <w:color w:val="auto"/>
          <w:sz w:val="22"/>
          <w:szCs w:val="22"/>
          <w:lang w:val="en-US"/>
        </w:rPr>
        <w:t>Lcut.user</w:t>
      </w:r>
      <w:proofErr w:type="spellEnd"/>
      <w:r w:rsidR="00041812" w:rsidRPr="006751F1">
        <w:rPr>
          <w:rFonts w:asciiTheme="minorHAnsi" w:hAnsiTheme="minorHAnsi" w:cstheme="minorHAnsi"/>
          <w:b/>
          <w:color w:val="auto"/>
          <w:sz w:val="22"/>
          <w:szCs w:val="22"/>
          <w:lang w:val="en-US"/>
        </w:rPr>
        <w:t xml:space="preserve">: </w:t>
      </w:r>
      <w:r w:rsidR="00143F75">
        <w:rPr>
          <w:rFonts w:asciiTheme="minorHAnsi" w:hAnsiTheme="minorHAnsi" w:cstheme="minorHAnsi"/>
          <w:color w:val="auto"/>
          <w:sz w:val="22"/>
          <w:szCs w:val="22"/>
          <w:lang w:val="en-US"/>
        </w:rPr>
        <w:t>lower</w:t>
      </w:r>
      <w:r w:rsidR="00041812" w:rsidRPr="006751F1">
        <w:rPr>
          <w:rFonts w:asciiTheme="minorHAnsi" w:hAnsiTheme="minorHAnsi" w:cstheme="minorHAnsi"/>
          <w:color w:val="auto"/>
          <w:sz w:val="22"/>
          <w:szCs w:val="22"/>
          <w:lang w:val="en-US"/>
        </w:rPr>
        <w:t xml:space="preserve"> threshold for length data. Data will be restricted to those L</w:t>
      </w:r>
      <w:r w:rsidR="00143F75">
        <w:rPr>
          <w:rFonts w:asciiTheme="minorHAnsi" w:hAnsiTheme="minorHAnsi" w:cstheme="minorHAnsi"/>
          <w:color w:val="auto"/>
          <w:sz w:val="22"/>
          <w:szCs w:val="22"/>
          <w:lang w:val="en-US"/>
        </w:rPr>
        <w:t xml:space="preserve"> </w:t>
      </w:r>
      <w:r w:rsidR="00041812" w:rsidRPr="006751F1">
        <w:rPr>
          <w:rFonts w:asciiTheme="minorHAnsi" w:hAnsiTheme="minorHAnsi" w:cstheme="minorHAnsi"/>
          <w:color w:val="auto"/>
          <w:sz w:val="22"/>
          <w:szCs w:val="22"/>
          <w:lang w:val="en-US"/>
        </w:rPr>
        <w:t xml:space="preserve">&gt;= </w:t>
      </w:r>
      <w:proofErr w:type="spellStart"/>
      <w:r w:rsidR="00041812" w:rsidRPr="006751F1">
        <w:rPr>
          <w:rFonts w:asciiTheme="minorHAnsi" w:hAnsiTheme="minorHAnsi" w:cstheme="minorHAnsi"/>
          <w:color w:val="auto"/>
          <w:sz w:val="22"/>
          <w:szCs w:val="22"/>
          <w:lang w:val="en-US"/>
        </w:rPr>
        <w:t>Lcut.user</w:t>
      </w:r>
      <w:proofErr w:type="spellEnd"/>
      <w:r w:rsidR="00527025" w:rsidRPr="006751F1">
        <w:rPr>
          <w:rFonts w:asciiTheme="minorHAnsi" w:hAnsiTheme="minorHAnsi" w:cstheme="minorHAnsi"/>
          <w:color w:val="auto"/>
          <w:sz w:val="22"/>
          <w:szCs w:val="22"/>
          <w:lang w:val="en-US"/>
        </w:rPr>
        <w:t xml:space="preserve">: </w:t>
      </w:r>
    </w:p>
    <w:p w14:paraId="40625C1A" w14:textId="43688D80" w:rsidR="00527025" w:rsidRPr="0082744C" w:rsidRDefault="00F33A6C" w:rsidP="00527025">
      <w:pPr>
        <w:pStyle w:val="Default"/>
        <w:rPr>
          <w:rFonts w:asciiTheme="minorHAnsi" w:hAnsiTheme="minorHAnsi" w:cstheme="minorHAnsi"/>
          <w:color w:val="auto"/>
          <w:sz w:val="22"/>
          <w:szCs w:val="22"/>
          <w:lang w:val="en-US"/>
        </w:rPr>
      </w:pPr>
      <w:proofErr w:type="spellStart"/>
      <w:r w:rsidRPr="006751F1">
        <w:rPr>
          <w:rFonts w:asciiTheme="minorHAnsi" w:hAnsiTheme="minorHAnsi" w:cstheme="minorHAnsi"/>
          <w:b/>
          <w:color w:val="auto"/>
          <w:sz w:val="22"/>
          <w:szCs w:val="22"/>
          <w:lang w:val="en-US"/>
        </w:rPr>
        <w:t>Lc.user</w:t>
      </w:r>
      <w:proofErr w:type="spellEnd"/>
      <w:r w:rsidR="00041812" w:rsidRPr="006751F1">
        <w:rPr>
          <w:rFonts w:asciiTheme="minorHAnsi" w:hAnsiTheme="minorHAnsi" w:cstheme="minorHAnsi"/>
          <w:b/>
          <w:color w:val="auto"/>
          <w:sz w:val="22"/>
          <w:szCs w:val="22"/>
          <w:lang w:val="en-US"/>
        </w:rPr>
        <w:t xml:space="preserve">: </w:t>
      </w:r>
      <w:r w:rsidR="00041812">
        <w:rPr>
          <w:rFonts w:asciiTheme="minorHAnsi" w:hAnsiTheme="minorHAnsi" w:cstheme="minorHAnsi"/>
          <w:color w:val="auto"/>
          <w:sz w:val="22"/>
          <w:szCs w:val="22"/>
          <w:lang w:val="en-US"/>
        </w:rPr>
        <w:t>user</w:t>
      </w:r>
      <w:r w:rsidR="00041812" w:rsidRPr="006751F1">
        <w:rPr>
          <w:rFonts w:asciiTheme="minorHAnsi" w:hAnsiTheme="minorHAnsi" w:cstheme="minorHAnsi"/>
          <w:color w:val="auto"/>
          <w:sz w:val="22"/>
          <w:szCs w:val="22"/>
          <w:lang w:val="en-US"/>
        </w:rPr>
        <w:t xml:space="preserve">-specified </w:t>
      </w:r>
      <w:r w:rsidR="00143F75">
        <w:rPr>
          <w:rFonts w:asciiTheme="minorHAnsi" w:hAnsiTheme="minorHAnsi" w:cstheme="minorHAnsi"/>
          <w:color w:val="auto"/>
          <w:sz w:val="22"/>
          <w:szCs w:val="22"/>
          <w:lang w:val="en-US"/>
        </w:rPr>
        <w:t>prior for length at 50% first capture, e.g. 27</w:t>
      </w:r>
    </w:p>
    <w:p w14:paraId="1874358D" w14:textId="5C21A13A" w:rsidR="00751464" w:rsidRDefault="00F33A6C" w:rsidP="00527025">
      <w:pPr>
        <w:pStyle w:val="Default"/>
        <w:rPr>
          <w:rFonts w:asciiTheme="minorHAnsi" w:hAnsiTheme="minorHAnsi" w:cstheme="minorHAnsi"/>
          <w:color w:val="auto"/>
          <w:sz w:val="22"/>
          <w:szCs w:val="22"/>
          <w:lang w:val="en-US"/>
        </w:rPr>
      </w:pPr>
      <w:proofErr w:type="spellStart"/>
      <w:r>
        <w:rPr>
          <w:rFonts w:asciiTheme="minorHAnsi" w:hAnsiTheme="minorHAnsi" w:cstheme="minorHAnsi"/>
          <w:b/>
          <w:color w:val="auto"/>
          <w:sz w:val="22"/>
          <w:szCs w:val="22"/>
          <w:lang w:val="en-US"/>
        </w:rPr>
        <w:t>Lstart.user</w:t>
      </w:r>
      <w:proofErr w:type="spellEnd"/>
      <w:r w:rsidR="00527025" w:rsidRPr="0082744C">
        <w:rPr>
          <w:rFonts w:asciiTheme="minorHAnsi" w:hAnsiTheme="minorHAnsi" w:cstheme="minorHAnsi"/>
          <w:color w:val="auto"/>
          <w:sz w:val="22"/>
          <w:szCs w:val="22"/>
          <w:lang w:val="en-US"/>
        </w:rPr>
        <w:t xml:space="preserve">: </w:t>
      </w:r>
      <w:r w:rsidR="00143F75">
        <w:rPr>
          <w:rFonts w:asciiTheme="minorHAnsi" w:hAnsiTheme="minorHAnsi" w:cstheme="minorHAnsi"/>
          <w:color w:val="auto"/>
          <w:sz w:val="22"/>
          <w:szCs w:val="22"/>
          <w:lang w:val="en-US"/>
        </w:rPr>
        <w:t>length where gear retention is larger than 95%, e.g. 85</w:t>
      </w:r>
    </w:p>
    <w:p w14:paraId="3D372F79" w14:textId="7A72886B" w:rsidR="00527025" w:rsidRPr="0082744C" w:rsidRDefault="00F33A6C" w:rsidP="00527025">
      <w:pPr>
        <w:pStyle w:val="Default"/>
        <w:rPr>
          <w:rFonts w:asciiTheme="minorHAnsi" w:hAnsiTheme="minorHAnsi" w:cstheme="minorHAnsi"/>
          <w:color w:val="auto"/>
          <w:sz w:val="22"/>
          <w:szCs w:val="22"/>
          <w:lang w:val="en-US"/>
        </w:rPr>
      </w:pPr>
      <w:proofErr w:type="spellStart"/>
      <w:r>
        <w:rPr>
          <w:rFonts w:asciiTheme="minorHAnsi" w:hAnsiTheme="minorHAnsi" w:cstheme="minorHAnsi"/>
          <w:b/>
          <w:color w:val="auto"/>
          <w:sz w:val="22"/>
          <w:szCs w:val="22"/>
          <w:lang w:val="en-US"/>
        </w:rPr>
        <w:t>Linf.user</w:t>
      </w:r>
      <w:proofErr w:type="spellEnd"/>
      <w:r w:rsidR="00527025" w:rsidRPr="0082744C">
        <w:rPr>
          <w:rFonts w:asciiTheme="minorHAnsi" w:hAnsiTheme="minorHAnsi" w:cstheme="minorHAnsi"/>
          <w:color w:val="auto"/>
          <w:sz w:val="22"/>
          <w:szCs w:val="22"/>
          <w:lang w:val="en-US"/>
        </w:rPr>
        <w:t>:</w:t>
      </w:r>
      <w:r w:rsidR="00751464">
        <w:rPr>
          <w:rFonts w:asciiTheme="minorHAnsi" w:hAnsiTheme="minorHAnsi" w:cstheme="minorHAnsi"/>
          <w:color w:val="auto"/>
          <w:sz w:val="22"/>
          <w:szCs w:val="22"/>
          <w:lang w:val="en-US"/>
        </w:rPr>
        <w:t xml:space="preserve"> </w:t>
      </w:r>
      <w:proofErr w:type="spellStart"/>
      <w:r w:rsidR="00751464">
        <w:rPr>
          <w:rFonts w:asciiTheme="minorHAnsi" w:hAnsiTheme="minorHAnsi" w:cstheme="minorHAnsi"/>
          <w:color w:val="auto"/>
          <w:sz w:val="22"/>
          <w:szCs w:val="22"/>
          <w:lang w:val="en-US"/>
        </w:rPr>
        <w:t>Linfinity</w:t>
      </w:r>
      <w:proofErr w:type="spellEnd"/>
      <w:r w:rsidR="00751464">
        <w:rPr>
          <w:rFonts w:asciiTheme="minorHAnsi" w:hAnsiTheme="minorHAnsi" w:cstheme="minorHAnsi"/>
          <w:color w:val="auto"/>
          <w:sz w:val="22"/>
          <w:szCs w:val="22"/>
          <w:lang w:val="en-US"/>
        </w:rPr>
        <w:t xml:space="preserve"> or asymptotic length of </w:t>
      </w:r>
      <w:r w:rsidR="00143F75">
        <w:rPr>
          <w:rFonts w:asciiTheme="minorHAnsi" w:hAnsiTheme="minorHAnsi" w:cstheme="minorHAnsi"/>
          <w:color w:val="auto"/>
          <w:sz w:val="22"/>
          <w:szCs w:val="22"/>
          <w:lang w:val="en-US"/>
        </w:rPr>
        <w:t xml:space="preserve">the </w:t>
      </w:r>
      <w:r w:rsidR="00751464" w:rsidRPr="00751464">
        <w:rPr>
          <w:rFonts w:asciiTheme="minorHAnsi" w:hAnsiTheme="minorHAnsi" w:cstheme="minorHAnsi"/>
          <w:color w:val="auto"/>
          <w:sz w:val="22"/>
          <w:szCs w:val="22"/>
          <w:lang w:val="en-US"/>
        </w:rPr>
        <w:t xml:space="preserve">von </w:t>
      </w:r>
      <w:proofErr w:type="spellStart"/>
      <w:r w:rsidR="00751464" w:rsidRPr="00751464">
        <w:rPr>
          <w:rFonts w:asciiTheme="minorHAnsi" w:hAnsiTheme="minorHAnsi" w:cstheme="minorHAnsi"/>
          <w:color w:val="auto"/>
          <w:sz w:val="22"/>
          <w:szCs w:val="22"/>
          <w:lang w:val="en-US"/>
        </w:rPr>
        <w:t>Bertalanffy</w:t>
      </w:r>
      <w:proofErr w:type="spellEnd"/>
      <w:r w:rsidR="00751464" w:rsidRPr="00751464">
        <w:rPr>
          <w:rFonts w:asciiTheme="minorHAnsi" w:hAnsiTheme="minorHAnsi" w:cstheme="minorHAnsi"/>
          <w:color w:val="auto"/>
          <w:sz w:val="22"/>
          <w:szCs w:val="22"/>
          <w:lang w:val="en-US"/>
        </w:rPr>
        <w:t xml:space="preserve"> growth function</w:t>
      </w:r>
      <w:r w:rsidR="00143F75">
        <w:rPr>
          <w:rFonts w:asciiTheme="minorHAnsi" w:hAnsiTheme="minorHAnsi" w:cstheme="minorHAnsi"/>
          <w:color w:val="auto"/>
          <w:sz w:val="22"/>
          <w:szCs w:val="22"/>
          <w:lang w:val="en-US"/>
        </w:rPr>
        <w:t>, e.g. 110</w:t>
      </w:r>
    </w:p>
    <w:p w14:paraId="09251937" w14:textId="341000BA" w:rsidR="00527025" w:rsidRPr="006751F1" w:rsidRDefault="00F33A6C" w:rsidP="00527025">
      <w:pPr>
        <w:pStyle w:val="Default"/>
        <w:rPr>
          <w:rFonts w:asciiTheme="minorHAnsi" w:hAnsiTheme="minorHAnsi" w:cstheme="minorHAnsi"/>
          <w:color w:val="auto"/>
          <w:sz w:val="22"/>
          <w:szCs w:val="22"/>
          <w:lang w:val="en-US"/>
        </w:rPr>
      </w:pPr>
      <w:proofErr w:type="spellStart"/>
      <w:r w:rsidRPr="006751F1">
        <w:rPr>
          <w:rFonts w:asciiTheme="minorHAnsi" w:hAnsiTheme="minorHAnsi" w:cstheme="minorHAnsi"/>
          <w:b/>
          <w:color w:val="auto"/>
          <w:sz w:val="22"/>
          <w:szCs w:val="22"/>
          <w:lang w:val="en-US"/>
        </w:rPr>
        <w:t>MK.user</w:t>
      </w:r>
      <w:proofErr w:type="spellEnd"/>
      <w:r w:rsidR="00041812" w:rsidRPr="006751F1">
        <w:rPr>
          <w:rFonts w:asciiTheme="minorHAnsi" w:hAnsiTheme="minorHAnsi" w:cstheme="minorHAnsi"/>
          <w:b/>
          <w:color w:val="auto"/>
          <w:sz w:val="22"/>
          <w:szCs w:val="22"/>
          <w:lang w:val="en-US"/>
        </w:rPr>
        <w:t xml:space="preserve">: </w:t>
      </w:r>
      <w:r w:rsidR="00143F75">
        <w:rPr>
          <w:rFonts w:asciiTheme="minorHAnsi" w:hAnsiTheme="minorHAnsi" w:cstheme="minorHAnsi"/>
          <w:color w:val="auto"/>
          <w:sz w:val="22"/>
          <w:szCs w:val="22"/>
          <w:lang w:val="en-US"/>
        </w:rPr>
        <w:t>user-specified M/K prior, e.g. 2.0</w:t>
      </w:r>
    </w:p>
    <w:p w14:paraId="6F4507CD" w14:textId="1AE4C205" w:rsidR="00527025" w:rsidRPr="006751F1" w:rsidRDefault="00F33A6C" w:rsidP="00527025">
      <w:pPr>
        <w:pStyle w:val="Default"/>
        <w:rPr>
          <w:rFonts w:asciiTheme="minorHAnsi" w:hAnsiTheme="minorHAnsi" w:cstheme="minorHAnsi"/>
          <w:color w:val="auto"/>
          <w:sz w:val="22"/>
          <w:szCs w:val="22"/>
          <w:lang w:val="en-US"/>
        </w:rPr>
      </w:pPr>
      <w:proofErr w:type="spellStart"/>
      <w:r w:rsidRPr="006751F1">
        <w:rPr>
          <w:rFonts w:asciiTheme="minorHAnsi" w:hAnsiTheme="minorHAnsi" w:cstheme="minorHAnsi"/>
          <w:b/>
          <w:color w:val="auto"/>
          <w:sz w:val="22"/>
          <w:szCs w:val="22"/>
          <w:lang w:val="en-US"/>
        </w:rPr>
        <w:t>mm.user</w:t>
      </w:r>
      <w:proofErr w:type="spellEnd"/>
      <w:r w:rsidR="00041812" w:rsidRPr="006751F1">
        <w:rPr>
          <w:rFonts w:asciiTheme="minorHAnsi" w:hAnsiTheme="minorHAnsi" w:cstheme="minorHAnsi"/>
          <w:b/>
          <w:color w:val="auto"/>
          <w:sz w:val="22"/>
          <w:szCs w:val="22"/>
          <w:lang w:val="en-US"/>
        </w:rPr>
        <w:t>:</w:t>
      </w:r>
      <w:r w:rsidR="00143F75">
        <w:rPr>
          <w:rFonts w:asciiTheme="minorHAnsi" w:hAnsiTheme="minorHAnsi" w:cstheme="minorHAnsi"/>
          <w:color w:val="auto"/>
          <w:sz w:val="22"/>
          <w:szCs w:val="22"/>
          <w:lang w:val="en-US"/>
        </w:rPr>
        <w:t xml:space="preserve"> a B</w:t>
      </w:r>
      <w:r w:rsidR="00041812" w:rsidRPr="006751F1">
        <w:rPr>
          <w:rFonts w:asciiTheme="minorHAnsi" w:hAnsiTheme="minorHAnsi" w:cstheme="minorHAnsi"/>
          <w:color w:val="auto"/>
          <w:sz w:val="22"/>
          <w:szCs w:val="22"/>
          <w:lang w:val="en-US"/>
        </w:rPr>
        <w:t>oolean value to specify if len</w:t>
      </w:r>
      <w:r w:rsidR="00143F75">
        <w:rPr>
          <w:rFonts w:asciiTheme="minorHAnsi" w:hAnsiTheme="minorHAnsi" w:cstheme="minorHAnsi"/>
          <w:color w:val="auto"/>
          <w:sz w:val="22"/>
          <w:szCs w:val="22"/>
          <w:lang w:val="en-US"/>
        </w:rPr>
        <w:t>gth is expressed in millimeters; default is FALSE</w:t>
      </w:r>
    </w:p>
    <w:p w14:paraId="464945D9" w14:textId="2D75C153" w:rsidR="00527025" w:rsidRPr="006751F1" w:rsidRDefault="00F33A6C" w:rsidP="00527025">
      <w:pPr>
        <w:pStyle w:val="Default"/>
        <w:rPr>
          <w:rFonts w:asciiTheme="minorHAnsi" w:hAnsiTheme="minorHAnsi" w:cstheme="minorHAnsi"/>
          <w:color w:val="auto"/>
          <w:sz w:val="22"/>
          <w:szCs w:val="22"/>
          <w:lang w:val="en-US"/>
        </w:rPr>
      </w:pPr>
      <w:proofErr w:type="spellStart"/>
      <w:r w:rsidRPr="006751F1">
        <w:rPr>
          <w:rFonts w:asciiTheme="minorHAnsi" w:hAnsiTheme="minorHAnsi" w:cstheme="minorHAnsi"/>
          <w:b/>
          <w:color w:val="auto"/>
          <w:sz w:val="22"/>
          <w:szCs w:val="22"/>
          <w:lang w:val="en-US"/>
        </w:rPr>
        <w:t>GausSel</w:t>
      </w:r>
      <w:proofErr w:type="spellEnd"/>
      <w:r w:rsidR="00041812" w:rsidRPr="006751F1">
        <w:rPr>
          <w:rFonts w:asciiTheme="minorHAnsi" w:hAnsiTheme="minorHAnsi" w:cstheme="minorHAnsi"/>
          <w:b/>
          <w:color w:val="auto"/>
          <w:sz w:val="22"/>
          <w:szCs w:val="22"/>
          <w:lang w:val="en-US"/>
        </w:rPr>
        <w:t xml:space="preserve">: </w:t>
      </w:r>
      <w:r w:rsidR="00041812" w:rsidRPr="006751F1">
        <w:rPr>
          <w:rFonts w:asciiTheme="minorHAnsi" w:hAnsiTheme="minorHAnsi" w:cstheme="minorHAnsi"/>
          <w:color w:val="auto"/>
          <w:sz w:val="22"/>
          <w:szCs w:val="22"/>
          <w:lang w:val="en-US"/>
        </w:rPr>
        <w:t xml:space="preserve">a </w:t>
      </w:r>
      <w:r w:rsidR="00143F75">
        <w:rPr>
          <w:rFonts w:asciiTheme="minorHAnsi" w:hAnsiTheme="minorHAnsi" w:cstheme="minorHAnsi"/>
          <w:color w:val="auto"/>
          <w:sz w:val="22"/>
          <w:szCs w:val="22"/>
          <w:lang w:val="en-US"/>
        </w:rPr>
        <w:t>B</w:t>
      </w:r>
      <w:r w:rsidR="00041812" w:rsidRPr="006751F1">
        <w:rPr>
          <w:rFonts w:asciiTheme="minorHAnsi" w:hAnsiTheme="minorHAnsi" w:cstheme="minorHAnsi"/>
          <w:color w:val="auto"/>
          <w:sz w:val="22"/>
          <w:szCs w:val="22"/>
          <w:lang w:val="en-US"/>
        </w:rPr>
        <w:t>oolean value to specify if gill net selection is used;</w:t>
      </w:r>
      <w:r w:rsidR="0055367D">
        <w:rPr>
          <w:rFonts w:asciiTheme="minorHAnsi" w:hAnsiTheme="minorHAnsi" w:cstheme="minorHAnsi"/>
          <w:color w:val="auto"/>
          <w:sz w:val="22"/>
          <w:szCs w:val="22"/>
          <w:lang w:val="en-US"/>
        </w:rPr>
        <w:t xml:space="preserve"> default is FALSE</w:t>
      </w:r>
    </w:p>
    <w:p w14:paraId="040971C6" w14:textId="398B6C73" w:rsidR="00527025" w:rsidRDefault="00F33A6C" w:rsidP="00527025">
      <w:pPr>
        <w:pStyle w:val="Default"/>
        <w:rPr>
          <w:rFonts w:asciiTheme="minorHAnsi" w:hAnsiTheme="minorHAnsi" w:cstheme="minorHAnsi"/>
          <w:color w:val="auto"/>
          <w:sz w:val="22"/>
          <w:szCs w:val="22"/>
          <w:lang w:val="en-US"/>
        </w:rPr>
      </w:pPr>
      <w:proofErr w:type="spellStart"/>
      <w:r w:rsidRPr="006751F1">
        <w:rPr>
          <w:rFonts w:asciiTheme="minorHAnsi" w:hAnsiTheme="minorHAnsi" w:cstheme="minorHAnsi"/>
          <w:b/>
          <w:color w:val="auto"/>
          <w:sz w:val="22"/>
          <w:szCs w:val="22"/>
          <w:lang w:val="en-US"/>
        </w:rPr>
        <w:t>MergeLF</w:t>
      </w:r>
      <w:proofErr w:type="spellEnd"/>
      <w:r w:rsidR="00527025" w:rsidRPr="006751F1">
        <w:rPr>
          <w:rFonts w:asciiTheme="minorHAnsi" w:hAnsiTheme="minorHAnsi" w:cstheme="minorHAnsi"/>
          <w:color w:val="auto"/>
          <w:sz w:val="22"/>
          <w:szCs w:val="22"/>
          <w:lang w:val="en-US"/>
        </w:rPr>
        <w:t>:</w:t>
      </w:r>
      <w:r w:rsidR="00527025" w:rsidRPr="00940865">
        <w:rPr>
          <w:rFonts w:asciiTheme="minorHAnsi" w:hAnsiTheme="minorHAnsi" w:cstheme="minorHAnsi"/>
          <w:color w:val="auto"/>
          <w:sz w:val="22"/>
          <w:szCs w:val="22"/>
          <w:lang w:val="en-US"/>
        </w:rPr>
        <w:t xml:space="preserve"> </w:t>
      </w:r>
      <w:r w:rsidR="00143F75">
        <w:rPr>
          <w:rFonts w:asciiTheme="minorHAnsi" w:hAnsiTheme="minorHAnsi" w:cstheme="minorHAnsi"/>
          <w:color w:val="auto"/>
          <w:sz w:val="22"/>
          <w:szCs w:val="22"/>
          <w:lang w:val="en-US"/>
        </w:rPr>
        <w:t xml:space="preserve">a Boolean value to </w:t>
      </w:r>
      <w:r w:rsidR="00041812" w:rsidRPr="00940865">
        <w:rPr>
          <w:rFonts w:asciiTheme="minorHAnsi" w:hAnsiTheme="minorHAnsi" w:cstheme="minorHAnsi"/>
          <w:color w:val="auto"/>
          <w:sz w:val="22"/>
          <w:szCs w:val="22"/>
          <w:lang w:val="en-US"/>
        </w:rPr>
        <w:t>aggregate LF</w:t>
      </w:r>
      <w:r w:rsidR="00143F75">
        <w:rPr>
          <w:rFonts w:asciiTheme="minorHAnsi" w:hAnsiTheme="minorHAnsi" w:cstheme="minorHAnsi"/>
          <w:color w:val="auto"/>
          <w:sz w:val="22"/>
          <w:szCs w:val="22"/>
          <w:lang w:val="en-US"/>
        </w:rPr>
        <w:t>s</w:t>
      </w:r>
      <w:r w:rsidR="00041812" w:rsidRPr="00940865">
        <w:rPr>
          <w:rFonts w:asciiTheme="minorHAnsi" w:hAnsiTheme="minorHAnsi" w:cstheme="minorHAnsi"/>
          <w:color w:val="auto"/>
          <w:sz w:val="22"/>
          <w:szCs w:val="22"/>
          <w:lang w:val="en-US"/>
        </w:rPr>
        <w:t xml:space="preserve"> with previous year</w:t>
      </w:r>
      <w:r w:rsidR="00143F75">
        <w:rPr>
          <w:rFonts w:asciiTheme="minorHAnsi" w:hAnsiTheme="minorHAnsi" w:cstheme="minorHAnsi"/>
          <w:color w:val="auto"/>
          <w:sz w:val="22"/>
          <w:szCs w:val="22"/>
          <w:lang w:val="en-US"/>
        </w:rPr>
        <w:t xml:space="preserve"> (except for first year)</w:t>
      </w:r>
      <w:r w:rsidR="00940865" w:rsidRPr="00940865">
        <w:rPr>
          <w:rFonts w:asciiTheme="minorHAnsi" w:hAnsiTheme="minorHAnsi" w:cstheme="minorHAnsi"/>
          <w:color w:val="auto"/>
          <w:sz w:val="22"/>
          <w:szCs w:val="22"/>
          <w:lang w:val="en-US"/>
        </w:rPr>
        <w:t>;</w:t>
      </w:r>
      <w:r w:rsidR="00143F75">
        <w:rPr>
          <w:rFonts w:asciiTheme="minorHAnsi" w:hAnsiTheme="minorHAnsi" w:cstheme="minorHAnsi"/>
          <w:color w:val="auto"/>
          <w:sz w:val="22"/>
          <w:szCs w:val="22"/>
          <w:lang w:val="en-US"/>
        </w:rPr>
        <w:t xml:space="preserve"> default is FALSE</w:t>
      </w:r>
    </w:p>
    <w:p w14:paraId="795E6788" w14:textId="31B60F9F" w:rsidR="00527025" w:rsidRPr="0082744C" w:rsidRDefault="00F33A6C" w:rsidP="00527025">
      <w:pPr>
        <w:pStyle w:val="Default"/>
        <w:rPr>
          <w:rFonts w:asciiTheme="minorHAnsi" w:hAnsiTheme="minorHAnsi" w:cstheme="minorHAnsi"/>
          <w:color w:val="auto"/>
          <w:sz w:val="22"/>
          <w:szCs w:val="22"/>
          <w:lang w:val="en-US"/>
        </w:rPr>
      </w:pPr>
      <w:r>
        <w:rPr>
          <w:rFonts w:asciiTheme="minorHAnsi" w:hAnsiTheme="minorHAnsi" w:cstheme="minorHAnsi"/>
          <w:b/>
          <w:color w:val="auto"/>
          <w:sz w:val="22"/>
          <w:szCs w:val="22"/>
          <w:lang w:val="en-US"/>
        </w:rPr>
        <w:t>Lm50</w:t>
      </w:r>
      <w:r w:rsidR="00527025" w:rsidRPr="0082744C">
        <w:rPr>
          <w:rFonts w:asciiTheme="minorHAnsi" w:hAnsiTheme="minorHAnsi" w:cstheme="minorHAnsi"/>
          <w:color w:val="auto"/>
          <w:sz w:val="22"/>
          <w:szCs w:val="22"/>
          <w:lang w:val="en-US"/>
        </w:rPr>
        <w:t xml:space="preserve">: </w:t>
      </w:r>
      <w:r w:rsidR="00751464" w:rsidRPr="00751464">
        <w:rPr>
          <w:rFonts w:asciiTheme="minorHAnsi" w:hAnsiTheme="minorHAnsi" w:cstheme="minorHAnsi"/>
          <w:color w:val="auto"/>
          <w:sz w:val="22"/>
          <w:szCs w:val="22"/>
          <w:lang w:val="en-US"/>
        </w:rPr>
        <w:t xml:space="preserve">length at which </w:t>
      </w:r>
      <w:r w:rsidR="00862CBC">
        <w:rPr>
          <w:rFonts w:asciiTheme="minorHAnsi" w:hAnsiTheme="minorHAnsi" w:cstheme="minorHAnsi"/>
          <w:color w:val="auto"/>
          <w:sz w:val="22"/>
          <w:szCs w:val="22"/>
          <w:lang w:val="en-US"/>
        </w:rPr>
        <w:t xml:space="preserve">50 percent </w:t>
      </w:r>
      <w:r w:rsidR="00143F75">
        <w:rPr>
          <w:rFonts w:asciiTheme="minorHAnsi" w:hAnsiTheme="minorHAnsi" w:cstheme="minorHAnsi"/>
          <w:color w:val="auto"/>
          <w:sz w:val="22"/>
          <w:szCs w:val="22"/>
          <w:lang w:val="en-US"/>
        </w:rPr>
        <w:t>reach maturity, e.g. 28</w:t>
      </w:r>
      <w:r w:rsidR="00751464">
        <w:rPr>
          <w:rFonts w:asciiTheme="minorHAnsi" w:hAnsiTheme="minorHAnsi" w:cstheme="minorHAnsi"/>
          <w:color w:val="auto"/>
          <w:sz w:val="22"/>
          <w:szCs w:val="22"/>
          <w:lang w:val="en-US"/>
        </w:rPr>
        <w:t xml:space="preserve"> </w:t>
      </w:r>
    </w:p>
    <w:p w14:paraId="35B6CBDC" w14:textId="77777777" w:rsidR="00527025" w:rsidRPr="0082744C" w:rsidRDefault="00527025" w:rsidP="00527025">
      <w:pPr>
        <w:pStyle w:val="Default"/>
        <w:rPr>
          <w:rFonts w:asciiTheme="minorHAnsi" w:hAnsiTheme="minorHAnsi" w:cstheme="minorHAnsi"/>
          <w:color w:val="auto"/>
          <w:sz w:val="22"/>
          <w:szCs w:val="22"/>
          <w:lang w:val="en-US"/>
        </w:rPr>
      </w:pPr>
      <w:r w:rsidRPr="0082744C">
        <w:rPr>
          <w:rFonts w:asciiTheme="minorHAnsi" w:hAnsiTheme="minorHAnsi" w:cstheme="minorHAnsi"/>
          <w:b/>
          <w:color w:val="auto"/>
          <w:sz w:val="22"/>
          <w:szCs w:val="22"/>
          <w:lang w:val="en-US"/>
        </w:rPr>
        <w:t>Comment</w:t>
      </w:r>
      <w:r w:rsidRPr="0082744C">
        <w:rPr>
          <w:rFonts w:asciiTheme="minorHAnsi" w:hAnsiTheme="minorHAnsi" w:cstheme="minorHAnsi"/>
          <w:color w:val="auto"/>
          <w:sz w:val="22"/>
          <w:szCs w:val="22"/>
          <w:lang w:val="en-US"/>
        </w:rPr>
        <w:t>: a comment on the stock or the quality of the analysis</w:t>
      </w:r>
      <w:r w:rsidR="00C74798" w:rsidRPr="0082744C">
        <w:rPr>
          <w:rFonts w:asciiTheme="minorHAnsi" w:hAnsiTheme="minorHAnsi" w:cstheme="minorHAnsi"/>
          <w:color w:val="auto"/>
          <w:sz w:val="22"/>
          <w:szCs w:val="22"/>
          <w:lang w:val="en-US"/>
        </w:rPr>
        <w:t xml:space="preserve"> or special settings</w:t>
      </w:r>
      <w:r w:rsidRPr="0082744C">
        <w:rPr>
          <w:rFonts w:asciiTheme="minorHAnsi" w:hAnsiTheme="minorHAnsi" w:cstheme="minorHAnsi"/>
          <w:color w:val="auto"/>
          <w:sz w:val="22"/>
          <w:szCs w:val="22"/>
          <w:lang w:val="en-US"/>
        </w:rPr>
        <w:t>. This comment is shown in the output.</w:t>
      </w:r>
    </w:p>
    <w:p w14:paraId="40B78FB6" w14:textId="77777777" w:rsidR="00527025" w:rsidRPr="0082744C" w:rsidRDefault="00527025" w:rsidP="00527025">
      <w:pPr>
        <w:pStyle w:val="Default"/>
        <w:rPr>
          <w:rFonts w:asciiTheme="minorHAnsi" w:hAnsiTheme="minorHAnsi" w:cstheme="minorHAnsi"/>
          <w:color w:val="auto"/>
          <w:sz w:val="22"/>
          <w:szCs w:val="22"/>
          <w:lang w:val="en-US"/>
        </w:rPr>
      </w:pPr>
    </w:p>
    <w:p w14:paraId="5D111C52" w14:textId="77777777" w:rsidR="00527025" w:rsidRPr="0082744C" w:rsidRDefault="00527025" w:rsidP="00527025">
      <w:pPr>
        <w:pStyle w:val="Default"/>
        <w:rPr>
          <w:rFonts w:asciiTheme="minorHAnsi" w:hAnsiTheme="minorHAnsi" w:cstheme="minorHAnsi"/>
          <w:color w:val="auto"/>
          <w:sz w:val="22"/>
          <w:szCs w:val="22"/>
          <w:lang w:val="en-US"/>
        </w:rPr>
      </w:pPr>
      <w:r w:rsidRPr="0082744C">
        <w:rPr>
          <w:rFonts w:asciiTheme="minorHAnsi" w:hAnsiTheme="minorHAnsi" w:cstheme="minorHAnsi"/>
          <w:color w:val="auto"/>
          <w:sz w:val="22"/>
          <w:szCs w:val="22"/>
          <w:lang w:val="en-US"/>
        </w:rPr>
        <w:t xml:space="preserve">Remember that the files must be saved in “csv” (comma delimited) format. Double-check that indeed a comma (and not a semi-colon) is used as delimiter. </w:t>
      </w:r>
    </w:p>
    <w:p w14:paraId="74786282" w14:textId="77777777" w:rsidR="001D3DC2" w:rsidRPr="0082744C" w:rsidRDefault="001D3DC2" w:rsidP="00527025">
      <w:pPr>
        <w:pStyle w:val="Default"/>
        <w:rPr>
          <w:rFonts w:asciiTheme="minorHAnsi" w:hAnsiTheme="minorHAnsi" w:cstheme="minorHAnsi"/>
          <w:color w:val="auto"/>
          <w:sz w:val="22"/>
          <w:szCs w:val="22"/>
          <w:lang w:val="en-US"/>
        </w:rPr>
      </w:pPr>
    </w:p>
    <w:p w14:paraId="36842BE2" w14:textId="77777777" w:rsidR="00527025" w:rsidRPr="0082744C" w:rsidRDefault="00527025" w:rsidP="00527025">
      <w:pPr>
        <w:pStyle w:val="FootnoteText"/>
        <w:rPr>
          <w:rFonts w:asciiTheme="minorHAnsi" w:hAnsiTheme="minorHAnsi" w:cstheme="minorHAnsi"/>
          <w:sz w:val="22"/>
          <w:szCs w:val="22"/>
        </w:rPr>
      </w:pPr>
    </w:p>
    <w:p w14:paraId="07944496" w14:textId="1D9B51E5" w:rsidR="00527025" w:rsidRPr="0082744C" w:rsidRDefault="00527025" w:rsidP="00527025">
      <w:pPr>
        <w:pStyle w:val="Heading1"/>
        <w:rPr>
          <w:rFonts w:asciiTheme="minorHAnsi" w:hAnsiTheme="minorHAnsi" w:cstheme="minorHAnsi"/>
          <w:color w:val="0070C0"/>
          <w:sz w:val="22"/>
          <w:szCs w:val="22"/>
        </w:rPr>
      </w:pPr>
      <w:r w:rsidRPr="0082744C">
        <w:rPr>
          <w:rFonts w:asciiTheme="minorHAnsi" w:hAnsiTheme="minorHAnsi" w:cstheme="minorHAnsi"/>
          <w:color w:val="0070C0"/>
          <w:sz w:val="22"/>
          <w:szCs w:val="22"/>
        </w:rPr>
        <w:lastRenderedPageBreak/>
        <w:t xml:space="preserve">Results of </w:t>
      </w:r>
      <w:r w:rsidR="00940865">
        <w:rPr>
          <w:rFonts w:asciiTheme="minorHAnsi" w:hAnsiTheme="minorHAnsi" w:cstheme="minorHAnsi"/>
          <w:color w:val="0070C0"/>
          <w:sz w:val="22"/>
          <w:szCs w:val="22"/>
        </w:rPr>
        <w:t>LBB</w:t>
      </w:r>
      <w:r w:rsidR="00940865" w:rsidRPr="0082744C">
        <w:rPr>
          <w:rFonts w:asciiTheme="minorHAnsi" w:hAnsiTheme="minorHAnsi" w:cstheme="minorHAnsi"/>
          <w:color w:val="0070C0"/>
          <w:sz w:val="22"/>
          <w:szCs w:val="22"/>
        </w:rPr>
        <w:t xml:space="preserve"> </w:t>
      </w:r>
      <w:r w:rsidRPr="0082744C">
        <w:rPr>
          <w:rFonts w:asciiTheme="minorHAnsi" w:hAnsiTheme="minorHAnsi" w:cstheme="minorHAnsi"/>
          <w:color w:val="0070C0"/>
          <w:sz w:val="22"/>
          <w:szCs w:val="22"/>
        </w:rPr>
        <w:t>analysis</w:t>
      </w:r>
    </w:p>
    <w:p w14:paraId="1CEFBD6F" w14:textId="62F7EE8B" w:rsidR="00335499" w:rsidRDefault="00335499" w:rsidP="001A2409">
      <w:pPr>
        <w:pStyle w:val="FootnoteText"/>
        <w:rPr>
          <w:rFonts w:asciiTheme="minorHAnsi" w:hAnsiTheme="minorHAnsi" w:cstheme="minorHAnsi"/>
          <w:sz w:val="22"/>
          <w:szCs w:val="22"/>
        </w:rPr>
      </w:pPr>
      <w:r w:rsidRPr="00335499">
        <w:rPr>
          <w:rFonts w:asciiTheme="minorHAnsi" w:hAnsiTheme="minorHAnsi" w:cstheme="minorHAnsi"/>
          <w:sz w:val="22"/>
          <w:szCs w:val="22"/>
        </w:rPr>
        <w:t xml:space="preserve">The screen output for </w:t>
      </w:r>
      <w:r>
        <w:rPr>
          <w:rFonts w:asciiTheme="minorHAnsi" w:hAnsiTheme="minorHAnsi" w:cstheme="minorHAnsi"/>
          <w:sz w:val="22"/>
          <w:szCs w:val="22"/>
        </w:rPr>
        <w:t>turbot (</w:t>
      </w:r>
      <w:proofErr w:type="spellStart"/>
      <w:r w:rsidRPr="001A2409">
        <w:rPr>
          <w:rFonts w:asciiTheme="minorHAnsi" w:hAnsiTheme="minorHAnsi" w:cstheme="minorHAnsi"/>
          <w:i/>
          <w:sz w:val="22"/>
          <w:szCs w:val="22"/>
        </w:rPr>
        <w:t>Scophthalmus</w:t>
      </w:r>
      <w:proofErr w:type="spellEnd"/>
      <w:r w:rsidRPr="001A2409">
        <w:rPr>
          <w:rFonts w:asciiTheme="minorHAnsi" w:hAnsiTheme="minorHAnsi" w:cstheme="minorHAnsi"/>
          <w:i/>
          <w:sz w:val="22"/>
          <w:szCs w:val="22"/>
        </w:rPr>
        <w:t xml:space="preserve"> maximus</w:t>
      </w:r>
      <w:r>
        <w:rPr>
          <w:rFonts w:asciiTheme="minorHAnsi" w:hAnsiTheme="minorHAnsi" w:cstheme="minorHAnsi"/>
          <w:sz w:val="22"/>
          <w:szCs w:val="22"/>
        </w:rPr>
        <w:t>)</w:t>
      </w:r>
      <w:r w:rsidRPr="001A2409">
        <w:rPr>
          <w:rFonts w:asciiTheme="minorHAnsi" w:hAnsiTheme="minorHAnsi" w:cstheme="minorHAnsi"/>
          <w:sz w:val="22"/>
          <w:szCs w:val="22"/>
        </w:rPr>
        <w:t xml:space="preserve"> </w:t>
      </w:r>
      <w:r w:rsidRPr="00335499">
        <w:rPr>
          <w:rFonts w:asciiTheme="minorHAnsi" w:hAnsiTheme="minorHAnsi" w:cstheme="minorHAnsi"/>
          <w:sz w:val="22"/>
          <w:szCs w:val="22"/>
        </w:rPr>
        <w:t xml:space="preserve">in the </w:t>
      </w:r>
      <w:r>
        <w:rPr>
          <w:rFonts w:asciiTheme="minorHAnsi" w:hAnsiTheme="minorHAnsi" w:cstheme="minorHAnsi"/>
          <w:sz w:val="22"/>
          <w:szCs w:val="22"/>
        </w:rPr>
        <w:t>North</w:t>
      </w:r>
      <w:r w:rsidR="007B2A8B">
        <w:rPr>
          <w:rFonts w:asciiTheme="minorHAnsi" w:hAnsiTheme="minorHAnsi" w:cstheme="minorHAnsi"/>
          <w:sz w:val="22"/>
          <w:szCs w:val="22"/>
        </w:rPr>
        <w:t xml:space="preserve"> </w:t>
      </w:r>
      <w:r w:rsidRPr="00335499">
        <w:rPr>
          <w:rFonts w:asciiTheme="minorHAnsi" w:hAnsiTheme="minorHAnsi" w:cstheme="minorHAnsi"/>
          <w:sz w:val="22"/>
          <w:szCs w:val="22"/>
        </w:rPr>
        <w:t>Sea (</w:t>
      </w:r>
      <w:r>
        <w:rPr>
          <w:rFonts w:asciiTheme="minorHAnsi" w:hAnsiTheme="minorHAnsi" w:cstheme="minorHAnsi"/>
          <w:sz w:val="22"/>
          <w:szCs w:val="22"/>
        </w:rPr>
        <w:t>tur.27.4</w:t>
      </w:r>
      <w:r w:rsidRPr="00335499">
        <w:rPr>
          <w:rFonts w:asciiTheme="minorHAnsi" w:hAnsiTheme="minorHAnsi" w:cstheme="minorHAnsi"/>
          <w:sz w:val="22"/>
          <w:szCs w:val="22"/>
        </w:rPr>
        <w:t xml:space="preserve">) is shown on the next two pages. </w:t>
      </w:r>
    </w:p>
    <w:p w14:paraId="229EBAAC" w14:textId="77777777" w:rsidR="00335499" w:rsidRDefault="00335499" w:rsidP="001A2409">
      <w:pPr>
        <w:pStyle w:val="FootnoteText"/>
        <w:rPr>
          <w:rFonts w:asciiTheme="minorHAnsi" w:hAnsiTheme="minorHAnsi" w:cstheme="minorHAnsi"/>
          <w:sz w:val="22"/>
          <w:szCs w:val="22"/>
        </w:rPr>
      </w:pPr>
    </w:p>
    <w:p w14:paraId="5520B0ED" w14:textId="11952AFC" w:rsidR="001A2409" w:rsidRPr="001A2409" w:rsidRDefault="001A2409" w:rsidP="001A2409">
      <w:pPr>
        <w:pStyle w:val="FootnoteText"/>
        <w:rPr>
          <w:rFonts w:asciiTheme="minorHAnsi" w:hAnsiTheme="minorHAnsi" w:cstheme="minorHAnsi"/>
          <w:sz w:val="22"/>
          <w:szCs w:val="22"/>
        </w:rPr>
      </w:pPr>
      <w:r w:rsidRPr="001A2409">
        <w:rPr>
          <w:rFonts w:asciiTheme="minorHAnsi" w:hAnsiTheme="minorHAnsi" w:cstheme="minorHAnsi"/>
          <w:sz w:val="22"/>
          <w:szCs w:val="22"/>
        </w:rPr>
        <w:t xml:space="preserve">Running Jags model to fit SL and N distributions for </w:t>
      </w:r>
      <w:proofErr w:type="spellStart"/>
      <w:r w:rsidRPr="001A2409">
        <w:rPr>
          <w:rFonts w:asciiTheme="minorHAnsi" w:hAnsiTheme="minorHAnsi" w:cstheme="minorHAnsi"/>
          <w:i/>
          <w:sz w:val="22"/>
          <w:szCs w:val="22"/>
        </w:rPr>
        <w:t>Scophthalmus</w:t>
      </w:r>
      <w:proofErr w:type="spellEnd"/>
      <w:r w:rsidRPr="001A2409">
        <w:rPr>
          <w:rFonts w:asciiTheme="minorHAnsi" w:hAnsiTheme="minorHAnsi" w:cstheme="minorHAnsi"/>
          <w:i/>
          <w:sz w:val="22"/>
          <w:szCs w:val="22"/>
        </w:rPr>
        <w:t xml:space="preserve"> maximus</w:t>
      </w:r>
      <w:r w:rsidRPr="001A2409">
        <w:rPr>
          <w:rFonts w:asciiTheme="minorHAnsi" w:hAnsiTheme="minorHAnsi" w:cstheme="minorHAnsi"/>
          <w:sz w:val="22"/>
          <w:szCs w:val="22"/>
        </w:rPr>
        <w:t xml:space="preserve"> in 2010 2011 2012 2013 </w:t>
      </w:r>
      <w:proofErr w:type="gramStart"/>
      <w:r w:rsidRPr="001A2409">
        <w:rPr>
          <w:rFonts w:asciiTheme="minorHAnsi" w:hAnsiTheme="minorHAnsi" w:cstheme="minorHAnsi"/>
          <w:sz w:val="22"/>
          <w:szCs w:val="22"/>
        </w:rPr>
        <w:t>2014 ....</w:t>
      </w:r>
      <w:proofErr w:type="gramEnd"/>
    </w:p>
    <w:p w14:paraId="62305B0C" w14:textId="77777777" w:rsidR="001A2409" w:rsidRPr="001A2409" w:rsidRDefault="001A2409" w:rsidP="001A2409">
      <w:pPr>
        <w:pStyle w:val="FootnoteText"/>
        <w:rPr>
          <w:rFonts w:asciiTheme="minorHAnsi" w:hAnsiTheme="minorHAnsi" w:cstheme="minorHAnsi"/>
          <w:sz w:val="22"/>
          <w:szCs w:val="22"/>
        </w:rPr>
      </w:pPr>
    </w:p>
    <w:p w14:paraId="7421CB39" w14:textId="77777777" w:rsidR="001A2409" w:rsidRPr="001A2409" w:rsidRDefault="001A2409" w:rsidP="001A2409">
      <w:pPr>
        <w:pStyle w:val="FootnoteText"/>
        <w:rPr>
          <w:rFonts w:asciiTheme="minorHAnsi" w:hAnsiTheme="minorHAnsi" w:cstheme="minorHAnsi"/>
          <w:sz w:val="22"/>
          <w:szCs w:val="22"/>
        </w:rPr>
      </w:pPr>
      <w:r w:rsidRPr="001A2409">
        <w:rPr>
          <w:rFonts w:asciiTheme="minorHAnsi" w:hAnsiTheme="minorHAnsi" w:cstheme="minorHAnsi"/>
          <w:sz w:val="22"/>
          <w:szCs w:val="22"/>
        </w:rPr>
        <w:t>----------------------------------------------------------------------</w:t>
      </w:r>
    </w:p>
    <w:p w14:paraId="4F7E512D" w14:textId="77777777" w:rsidR="001A2409" w:rsidRPr="001A2409" w:rsidRDefault="001A2409" w:rsidP="001A2409">
      <w:pPr>
        <w:pStyle w:val="FootnoteText"/>
        <w:rPr>
          <w:rFonts w:asciiTheme="minorHAnsi" w:hAnsiTheme="minorHAnsi" w:cstheme="minorHAnsi"/>
          <w:sz w:val="22"/>
          <w:szCs w:val="22"/>
        </w:rPr>
      </w:pPr>
      <w:r w:rsidRPr="001A2409">
        <w:rPr>
          <w:rFonts w:asciiTheme="minorHAnsi" w:hAnsiTheme="minorHAnsi" w:cstheme="minorHAnsi"/>
          <w:sz w:val="22"/>
          <w:szCs w:val="22"/>
        </w:rPr>
        <w:t xml:space="preserve">Results for </w:t>
      </w:r>
      <w:proofErr w:type="spellStart"/>
      <w:r w:rsidRPr="001A2409">
        <w:rPr>
          <w:rFonts w:asciiTheme="minorHAnsi" w:hAnsiTheme="minorHAnsi" w:cstheme="minorHAnsi"/>
          <w:i/>
          <w:sz w:val="22"/>
          <w:szCs w:val="22"/>
        </w:rPr>
        <w:t>Scophthalmus</w:t>
      </w:r>
      <w:proofErr w:type="spellEnd"/>
      <w:r w:rsidRPr="001A2409">
        <w:rPr>
          <w:rFonts w:asciiTheme="minorHAnsi" w:hAnsiTheme="minorHAnsi" w:cstheme="minorHAnsi"/>
          <w:i/>
          <w:sz w:val="22"/>
          <w:szCs w:val="22"/>
        </w:rPr>
        <w:t xml:space="preserve"> </w:t>
      </w:r>
      <w:proofErr w:type="gramStart"/>
      <w:r w:rsidRPr="001A2409">
        <w:rPr>
          <w:rFonts w:asciiTheme="minorHAnsi" w:hAnsiTheme="minorHAnsi" w:cstheme="minorHAnsi"/>
          <w:i/>
          <w:sz w:val="22"/>
          <w:szCs w:val="22"/>
        </w:rPr>
        <w:t>maximus</w:t>
      </w:r>
      <w:r w:rsidRPr="001A2409">
        <w:rPr>
          <w:rFonts w:asciiTheme="minorHAnsi" w:hAnsiTheme="minorHAnsi" w:cstheme="minorHAnsi"/>
          <w:sz w:val="22"/>
          <w:szCs w:val="22"/>
        </w:rPr>
        <w:t xml:space="preserve"> ,</w:t>
      </w:r>
      <w:proofErr w:type="gramEnd"/>
      <w:r w:rsidRPr="001A2409">
        <w:rPr>
          <w:rFonts w:asciiTheme="minorHAnsi" w:hAnsiTheme="minorHAnsi" w:cstheme="minorHAnsi"/>
          <w:sz w:val="22"/>
          <w:szCs w:val="22"/>
        </w:rPr>
        <w:t xml:space="preserve"> stock tur.27.4 , 2010 - 2014  </w:t>
      </w:r>
    </w:p>
    <w:p w14:paraId="3BFD14C6" w14:textId="77777777" w:rsidR="001A2409" w:rsidRPr="001A2409" w:rsidRDefault="001A2409" w:rsidP="001A2409">
      <w:pPr>
        <w:pStyle w:val="FootnoteText"/>
        <w:rPr>
          <w:rFonts w:asciiTheme="minorHAnsi" w:hAnsiTheme="minorHAnsi" w:cstheme="minorHAnsi"/>
          <w:sz w:val="22"/>
          <w:szCs w:val="22"/>
        </w:rPr>
      </w:pPr>
      <w:r w:rsidRPr="001A2409">
        <w:rPr>
          <w:rFonts w:asciiTheme="minorHAnsi" w:hAnsiTheme="minorHAnsi" w:cstheme="minorHAnsi"/>
          <w:sz w:val="22"/>
          <w:szCs w:val="22"/>
        </w:rPr>
        <w:t xml:space="preserve">(95% confidence limits in parentheses) File: ComDat_1.csv </w:t>
      </w:r>
    </w:p>
    <w:p w14:paraId="7712B935" w14:textId="77777777" w:rsidR="001A2409" w:rsidRPr="001A2409" w:rsidRDefault="001A2409" w:rsidP="001A2409">
      <w:pPr>
        <w:pStyle w:val="FootnoteText"/>
        <w:rPr>
          <w:rFonts w:asciiTheme="minorHAnsi" w:hAnsiTheme="minorHAnsi" w:cstheme="minorHAnsi"/>
          <w:sz w:val="22"/>
          <w:szCs w:val="22"/>
        </w:rPr>
      </w:pPr>
      <w:r w:rsidRPr="001A2409">
        <w:rPr>
          <w:rFonts w:asciiTheme="minorHAnsi" w:hAnsiTheme="minorHAnsi" w:cstheme="minorHAnsi"/>
          <w:sz w:val="22"/>
          <w:szCs w:val="22"/>
        </w:rPr>
        <w:t>-----------------------------------------------------------------------</w:t>
      </w:r>
    </w:p>
    <w:p w14:paraId="245818D2" w14:textId="77777777" w:rsidR="001A2409" w:rsidRPr="001A2409" w:rsidRDefault="001A2409" w:rsidP="001A2409">
      <w:pPr>
        <w:pStyle w:val="FootnoteText"/>
        <w:rPr>
          <w:rFonts w:asciiTheme="minorHAnsi" w:hAnsiTheme="minorHAnsi" w:cstheme="minorHAnsi"/>
          <w:sz w:val="22"/>
          <w:szCs w:val="22"/>
        </w:rPr>
      </w:pPr>
      <w:proofErr w:type="spellStart"/>
      <w:r w:rsidRPr="001A2409">
        <w:rPr>
          <w:rFonts w:asciiTheme="minorHAnsi" w:hAnsiTheme="minorHAnsi" w:cstheme="minorHAnsi"/>
          <w:sz w:val="22"/>
          <w:szCs w:val="22"/>
        </w:rPr>
        <w:t>Linf</w:t>
      </w:r>
      <w:proofErr w:type="spellEnd"/>
      <w:r w:rsidRPr="001A2409">
        <w:rPr>
          <w:rFonts w:asciiTheme="minorHAnsi" w:hAnsiTheme="minorHAnsi" w:cstheme="minorHAnsi"/>
          <w:sz w:val="22"/>
          <w:szCs w:val="22"/>
        </w:rPr>
        <w:t xml:space="preserve"> prior = </w:t>
      </w:r>
      <w:proofErr w:type="gramStart"/>
      <w:r w:rsidRPr="001A2409">
        <w:rPr>
          <w:rFonts w:asciiTheme="minorHAnsi" w:hAnsiTheme="minorHAnsi" w:cstheme="minorHAnsi"/>
          <w:sz w:val="22"/>
          <w:szCs w:val="22"/>
        </w:rPr>
        <w:t>81.5 ,</w:t>
      </w:r>
      <w:proofErr w:type="gramEnd"/>
      <w:r w:rsidRPr="001A2409">
        <w:rPr>
          <w:rFonts w:asciiTheme="minorHAnsi" w:hAnsiTheme="minorHAnsi" w:cstheme="minorHAnsi"/>
          <w:sz w:val="22"/>
          <w:szCs w:val="22"/>
        </w:rPr>
        <w:t xml:space="preserve"> SD = 0.815 (cm)  </w:t>
      </w:r>
    </w:p>
    <w:p w14:paraId="62BCFFC9" w14:textId="77777777" w:rsidR="001A2409" w:rsidRPr="001A2409" w:rsidRDefault="001A2409" w:rsidP="001A2409">
      <w:pPr>
        <w:pStyle w:val="FootnoteText"/>
        <w:rPr>
          <w:rFonts w:asciiTheme="minorHAnsi" w:hAnsiTheme="minorHAnsi" w:cstheme="minorHAnsi"/>
          <w:sz w:val="22"/>
          <w:szCs w:val="22"/>
        </w:rPr>
      </w:pPr>
      <w:r w:rsidRPr="001A2409">
        <w:rPr>
          <w:rFonts w:asciiTheme="minorHAnsi" w:hAnsiTheme="minorHAnsi" w:cstheme="minorHAnsi"/>
          <w:sz w:val="22"/>
          <w:szCs w:val="22"/>
        </w:rPr>
        <w:t xml:space="preserve">Z/K </w:t>
      </w:r>
      <w:proofErr w:type="gramStart"/>
      <w:r w:rsidRPr="001A2409">
        <w:rPr>
          <w:rFonts w:asciiTheme="minorHAnsi" w:hAnsiTheme="minorHAnsi" w:cstheme="minorHAnsi"/>
          <w:sz w:val="22"/>
          <w:szCs w:val="22"/>
        </w:rPr>
        <w:t>prior  =</w:t>
      </w:r>
      <w:proofErr w:type="gramEnd"/>
      <w:r w:rsidRPr="001A2409">
        <w:rPr>
          <w:rFonts w:asciiTheme="minorHAnsi" w:hAnsiTheme="minorHAnsi" w:cstheme="minorHAnsi"/>
          <w:sz w:val="22"/>
          <w:szCs w:val="22"/>
        </w:rPr>
        <w:t xml:space="preserve"> 5.25 , SD = 3.37 , M/K prior  = 1.5 , SD = 0.15  </w:t>
      </w:r>
    </w:p>
    <w:p w14:paraId="07ADB783" w14:textId="77777777" w:rsidR="001A2409" w:rsidRPr="001A2409" w:rsidRDefault="001A2409" w:rsidP="001A2409">
      <w:pPr>
        <w:pStyle w:val="FootnoteText"/>
        <w:rPr>
          <w:rFonts w:asciiTheme="minorHAnsi" w:hAnsiTheme="minorHAnsi" w:cstheme="minorHAnsi"/>
          <w:sz w:val="22"/>
          <w:szCs w:val="22"/>
        </w:rPr>
      </w:pPr>
      <w:r w:rsidRPr="001A2409">
        <w:rPr>
          <w:rFonts w:asciiTheme="minorHAnsi" w:hAnsiTheme="minorHAnsi" w:cstheme="minorHAnsi"/>
          <w:sz w:val="22"/>
          <w:szCs w:val="22"/>
        </w:rPr>
        <w:t xml:space="preserve">F/K </w:t>
      </w:r>
      <w:proofErr w:type="gramStart"/>
      <w:r w:rsidRPr="001A2409">
        <w:rPr>
          <w:rFonts w:asciiTheme="minorHAnsi" w:hAnsiTheme="minorHAnsi" w:cstheme="minorHAnsi"/>
          <w:sz w:val="22"/>
          <w:szCs w:val="22"/>
        </w:rPr>
        <w:t>prior  =</w:t>
      </w:r>
      <w:proofErr w:type="gramEnd"/>
      <w:r w:rsidRPr="001A2409">
        <w:rPr>
          <w:rFonts w:asciiTheme="minorHAnsi" w:hAnsiTheme="minorHAnsi" w:cstheme="minorHAnsi"/>
          <w:sz w:val="22"/>
          <w:szCs w:val="22"/>
        </w:rPr>
        <w:t xml:space="preserve"> 3.75 (wide range with tau=4 in log-normal distribution)</w:t>
      </w:r>
    </w:p>
    <w:p w14:paraId="2E65C8E0" w14:textId="77777777" w:rsidR="001A2409" w:rsidRPr="001A2409" w:rsidRDefault="001A2409" w:rsidP="001A2409">
      <w:pPr>
        <w:pStyle w:val="FootnoteText"/>
        <w:rPr>
          <w:rFonts w:asciiTheme="minorHAnsi" w:hAnsiTheme="minorHAnsi" w:cstheme="minorHAnsi"/>
          <w:sz w:val="22"/>
          <w:szCs w:val="22"/>
        </w:rPr>
      </w:pPr>
      <w:proofErr w:type="spellStart"/>
      <w:r w:rsidRPr="001A2409">
        <w:rPr>
          <w:rFonts w:asciiTheme="minorHAnsi" w:hAnsiTheme="minorHAnsi" w:cstheme="minorHAnsi"/>
          <w:sz w:val="22"/>
          <w:szCs w:val="22"/>
        </w:rPr>
        <w:t>Lc</w:t>
      </w:r>
      <w:proofErr w:type="spellEnd"/>
      <w:r w:rsidRPr="001A2409">
        <w:rPr>
          <w:rFonts w:asciiTheme="minorHAnsi" w:hAnsiTheme="minorHAnsi" w:cstheme="minorHAnsi"/>
          <w:sz w:val="22"/>
          <w:szCs w:val="22"/>
        </w:rPr>
        <w:t xml:space="preserve"> prior   = </w:t>
      </w:r>
      <w:proofErr w:type="gramStart"/>
      <w:r w:rsidRPr="001A2409">
        <w:rPr>
          <w:rFonts w:asciiTheme="minorHAnsi" w:hAnsiTheme="minorHAnsi" w:cstheme="minorHAnsi"/>
          <w:sz w:val="22"/>
          <w:szCs w:val="22"/>
        </w:rPr>
        <w:t>26.5 ,</w:t>
      </w:r>
      <w:proofErr w:type="gramEnd"/>
      <w:r w:rsidRPr="001A2409">
        <w:rPr>
          <w:rFonts w:asciiTheme="minorHAnsi" w:hAnsiTheme="minorHAnsi" w:cstheme="minorHAnsi"/>
          <w:sz w:val="22"/>
          <w:szCs w:val="22"/>
        </w:rPr>
        <w:t xml:space="preserve"> SD = 2.65 (cm)  , alpha prior= 52.9 , SD = 5.29 </w:t>
      </w:r>
    </w:p>
    <w:p w14:paraId="11D7FA44" w14:textId="77777777" w:rsidR="001A2409" w:rsidRPr="001A2409" w:rsidRDefault="001A2409" w:rsidP="001A2409">
      <w:pPr>
        <w:pStyle w:val="FootnoteText"/>
        <w:rPr>
          <w:rFonts w:asciiTheme="minorHAnsi" w:hAnsiTheme="minorHAnsi" w:cstheme="minorHAnsi"/>
          <w:sz w:val="22"/>
          <w:szCs w:val="22"/>
        </w:rPr>
      </w:pPr>
    </w:p>
    <w:p w14:paraId="25A8C1B8" w14:textId="77777777" w:rsidR="001A2409" w:rsidRPr="001A2409" w:rsidRDefault="001A2409" w:rsidP="001A2409">
      <w:pPr>
        <w:pStyle w:val="FootnoteText"/>
        <w:rPr>
          <w:rFonts w:asciiTheme="minorHAnsi" w:hAnsiTheme="minorHAnsi" w:cstheme="minorHAnsi"/>
          <w:sz w:val="22"/>
          <w:szCs w:val="22"/>
        </w:rPr>
      </w:pPr>
      <w:r w:rsidRPr="001A2409">
        <w:rPr>
          <w:rFonts w:asciiTheme="minorHAnsi" w:hAnsiTheme="minorHAnsi" w:cstheme="minorHAnsi"/>
          <w:sz w:val="22"/>
          <w:szCs w:val="22"/>
        </w:rPr>
        <w:t xml:space="preserve">General reference points [median across years]: </w:t>
      </w:r>
    </w:p>
    <w:p w14:paraId="561C8077" w14:textId="77777777" w:rsidR="001A2409" w:rsidRPr="001A2409" w:rsidRDefault="001A2409" w:rsidP="001A2409">
      <w:pPr>
        <w:pStyle w:val="FootnoteText"/>
        <w:rPr>
          <w:rFonts w:asciiTheme="minorHAnsi" w:hAnsiTheme="minorHAnsi" w:cstheme="minorHAnsi"/>
          <w:sz w:val="22"/>
          <w:szCs w:val="22"/>
        </w:rPr>
      </w:pPr>
      <w:proofErr w:type="spellStart"/>
      <w:r w:rsidRPr="001A2409">
        <w:rPr>
          <w:rFonts w:asciiTheme="minorHAnsi" w:hAnsiTheme="minorHAnsi" w:cstheme="minorHAnsi"/>
          <w:sz w:val="22"/>
          <w:szCs w:val="22"/>
        </w:rPr>
        <w:t>Linf</w:t>
      </w:r>
      <w:proofErr w:type="spellEnd"/>
      <w:r w:rsidRPr="001A2409">
        <w:rPr>
          <w:rFonts w:asciiTheme="minorHAnsi" w:hAnsiTheme="minorHAnsi" w:cstheme="minorHAnsi"/>
          <w:sz w:val="22"/>
          <w:szCs w:val="22"/>
        </w:rPr>
        <w:t xml:space="preserve">               = 82.4 (81-83.9) cm </w:t>
      </w:r>
    </w:p>
    <w:p w14:paraId="1E794028" w14:textId="77777777" w:rsidR="001A2409" w:rsidRPr="001A2409" w:rsidRDefault="001A2409" w:rsidP="001A2409">
      <w:pPr>
        <w:pStyle w:val="FootnoteText"/>
        <w:rPr>
          <w:rFonts w:asciiTheme="minorHAnsi" w:hAnsiTheme="minorHAnsi" w:cstheme="minorHAnsi"/>
          <w:sz w:val="22"/>
          <w:szCs w:val="22"/>
        </w:rPr>
      </w:pPr>
      <w:proofErr w:type="spellStart"/>
      <w:r w:rsidRPr="001A2409">
        <w:rPr>
          <w:rFonts w:asciiTheme="minorHAnsi" w:hAnsiTheme="minorHAnsi" w:cstheme="minorHAnsi"/>
          <w:sz w:val="22"/>
          <w:szCs w:val="22"/>
        </w:rPr>
        <w:t>Lopt</w:t>
      </w:r>
      <w:proofErr w:type="spellEnd"/>
      <w:r w:rsidRPr="001A2409">
        <w:rPr>
          <w:rFonts w:asciiTheme="minorHAnsi" w:hAnsiTheme="minorHAnsi" w:cstheme="minorHAnsi"/>
          <w:sz w:val="22"/>
          <w:szCs w:val="22"/>
        </w:rPr>
        <w:t xml:space="preserve">               = 55 cm, </w:t>
      </w:r>
      <w:proofErr w:type="spellStart"/>
      <w:r w:rsidRPr="001A2409">
        <w:rPr>
          <w:rFonts w:asciiTheme="minorHAnsi" w:hAnsiTheme="minorHAnsi" w:cstheme="minorHAnsi"/>
          <w:sz w:val="22"/>
          <w:szCs w:val="22"/>
        </w:rPr>
        <w:t>Lopt</w:t>
      </w:r>
      <w:proofErr w:type="spellEnd"/>
      <w:r w:rsidRPr="001A2409">
        <w:rPr>
          <w:rFonts w:asciiTheme="minorHAnsi" w:hAnsiTheme="minorHAnsi" w:cstheme="minorHAnsi"/>
          <w:sz w:val="22"/>
          <w:szCs w:val="22"/>
        </w:rPr>
        <w:t>/</w:t>
      </w:r>
      <w:proofErr w:type="spellStart"/>
      <w:r w:rsidRPr="001A2409">
        <w:rPr>
          <w:rFonts w:asciiTheme="minorHAnsi" w:hAnsiTheme="minorHAnsi" w:cstheme="minorHAnsi"/>
          <w:sz w:val="22"/>
          <w:szCs w:val="22"/>
        </w:rPr>
        <w:t>Linf</w:t>
      </w:r>
      <w:proofErr w:type="spellEnd"/>
      <w:r w:rsidRPr="001A2409">
        <w:rPr>
          <w:rFonts w:asciiTheme="minorHAnsi" w:hAnsiTheme="minorHAnsi" w:cstheme="minorHAnsi"/>
          <w:sz w:val="22"/>
          <w:szCs w:val="22"/>
        </w:rPr>
        <w:t xml:space="preserve"> = 0.67 </w:t>
      </w:r>
    </w:p>
    <w:p w14:paraId="2C9EF9BA" w14:textId="77777777" w:rsidR="001A2409" w:rsidRPr="00B22A25" w:rsidRDefault="001A2409" w:rsidP="001A2409">
      <w:pPr>
        <w:pStyle w:val="FootnoteText"/>
        <w:rPr>
          <w:rFonts w:asciiTheme="minorHAnsi" w:hAnsiTheme="minorHAnsi" w:cstheme="minorHAnsi"/>
          <w:sz w:val="22"/>
          <w:szCs w:val="22"/>
          <w:lang w:val="de-DE"/>
        </w:rPr>
      </w:pPr>
      <w:proofErr w:type="spellStart"/>
      <w:r w:rsidRPr="00B22A25">
        <w:rPr>
          <w:rFonts w:asciiTheme="minorHAnsi" w:hAnsiTheme="minorHAnsi" w:cstheme="minorHAnsi"/>
          <w:sz w:val="22"/>
          <w:szCs w:val="22"/>
          <w:lang w:val="de-DE"/>
        </w:rPr>
        <w:t>Lc_opt</w:t>
      </w:r>
      <w:proofErr w:type="spellEnd"/>
      <w:r w:rsidRPr="00B22A25">
        <w:rPr>
          <w:rFonts w:asciiTheme="minorHAnsi" w:hAnsiTheme="minorHAnsi" w:cstheme="minorHAnsi"/>
          <w:sz w:val="22"/>
          <w:szCs w:val="22"/>
          <w:lang w:val="de-DE"/>
        </w:rPr>
        <w:t xml:space="preserve">             = 48 cm, </w:t>
      </w:r>
      <w:proofErr w:type="spellStart"/>
      <w:r w:rsidRPr="00B22A25">
        <w:rPr>
          <w:rFonts w:asciiTheme="minorHAnsi" w:hAnsiTheme="minorHAnsi" w:cstheme="minorHAnsi"/>
          <w:sz w:val="22"/>
          <w:szCs w:val="22"/>
          <w:lang w:val="de-DE"/>
        </w:rPr>
        <w:t>Lc_opt</w:t>
      </w:r>
      <w:proofErr w:type="spellEnd"/>
      <w:r w:rsidRPr="00B22A25">
        <w:rPr>
          <w:rFonts w:asciiTheme="minorHAnsi" w:hAnsiTheme="minorHAnsi" w:cstheme="minorHAnsi"/>
          <w:sz w:val="22"/>
          <w:szCs w:val="22"/>
          <w:lang w:val="de-DE"/>
        </w:rPr>
        <w:t>/</w:t>
      </w:r>
      <w:proofErr w:type="spellStart"/>
      <w:r w:rsidRPr="00B22A25">
        <w:rPr>
          <w:rFonts w:asciiTheme="minorHAnsi" w:hAnsiTheme="minorHAnsi" w:cstheme="minorHAnsi"/>
          <w:sz w:val="22"/>
          <w:szCs w:val="22"/>
          <w:lang w:val="de-DE"/>
        </w:rPr>
        <w:t>Linf</w:t>
      </w:r>
      <w:proofErr w:type="spellEnd"/>
      <w:r w:rsidRPr="00B22A25">
        <w:rPr>
          <w:rFonts w:asciiTheme="minorHAnsi" w:hAnsiTheme="minorHAnsi" w:cstheme="minorHAnsi"/>
          <w:sz w:val="22"/>
          <w:szCs w:val="22"/>
          <w:lang w:val="de-DE"/>
        </w:rPr>
        <w:t xml:space="preserve"> = 0.58 </w:t>
      </w:r>
    </w:p>
    <w:p w14:paraId="69DF1B13" w14:textId="77777777" w:rsidR="001A2409" w:rsidRPr="00B22A25" w:rsidRDefault="001A2409" w:rsidP="001A2409">
      <w:pPr>
        <w:pStyle w:val="FootnoteText"/>
        <w:rPr>
          <w:rFonts w:asciiTheme="minorHAnsi" w:hAnsiTheme="minorHAnsi" w:cstheme="minorHAnsi"/>
          <w:sz w:val="22"/>
          <w:szCs w:val="22"/>
          <w:lang w:val="de-DE"/>
        </w:rPr>
      </w:pPr>
      <w:r w:rsidRPr="00B22A25">
        <w:rPr>
          <w:rFonts w:asciiTheme="minorHAnsi" w:hAnsiTheme="minorHAnsi" w:cstheme="minorHAnsi"/>
          <w:sz w:val="22"/>
          <w:szCs w:val="22"/>
          <w:lang w:val="de-DE"/>
        </w:rPr>
        <w:t xml:space="preserve">M/K                = 1.51 (1.17-1.84) </w:t>
      </w:r>
    </w:p>
    <w:p w14:paraId="2F1EA52F" w14:textId="77777777" w:rsidR="001A2409" w:rsidRPr="00B22A25" w:rsidRDefault="001A2409" w:rsidP="001A2409">
      <w:pPr>
        <w:pStyle w:val="FootnoteText"/>
        <w:rPr>
          <w:rFonts w:asciiTheme="minorHAnsi" w:hAnsiTheme="minorHAnsi" w:cstheme="minorHAnsi"/>
          <w:sz w:val="22"/>
          <w:szCs w:val="22"/>
          <w:lang w:val="de-DE"/>
        </w:rPr>
      </w:pPr>
      <w:r w:rsidRPr="00B22A25">
        <w:rPr>
          <w:rFonts w:asciiTheme="minorHAnsi" w:hAnsiTheme="minorHAnsi" w:cstheme="minorHAnsi"/>
          <w:sz w:val="22"/>
          <w:szCs w:val="22"/>
          <w:lang w:val="de-DE"/>
        </w:rPr>
        <w:t xml:space="preserve">F/K                = 2.63 (2.23-2.92) </w:t>
      </w:r>
    </w:p>
    <w:p w14:paraId="45B3CA86" w14:textId="77777777" w:rsidR="001A2409" w:rsidRPr="00B22A25" w:rsidRDefault="001A2409" w:rsidP="001A2409">
      <w:pPr>
        <w:pStyle w:val="FootnoteText"/>
        <w:rPr>
          <w:rFonts w:asciiTheme="minorHAnsi" w:hAnsiTheme="minorHAnsi" w:cstheme="minorHAnsi"/>
          <w:sz w:val="22"/>
          <w:szCs w:val="22"/>
          <w:lang w:val="de-DE"/>
        </w:rPr>
      </w:pPr>
      <w:r w:rsidRPr="00B22A25">
        <w:rPr>
          <w:rFonts w:asciiTheme="minorHAnsi" w:hAnsiTheme="minorHAnsi" w:cstheme="minorHAnsi"/>
          <w:sz w:val="22"/>
          <w:szCs w:val="22"/>
          <w:lang w:val="de-DE"/>
        </w:rPr>
        <w:t xml:space="preserve">Z/K                = 4.09 (3.92-4.31) </w:t>
      </w:r>
    </w:p>
    <w:p w14:paraId="1D6D5757" w14:textId="77777777" w:rsidR="001A2409" w:rsidRPr="001A2409" w:rsidRDefault="001A2409" w:rsidP="001A2409">
      <w:pPr>
        <w:pStyle w:val="FootnoteText"/>
        <w:rPr>
          <w:rFonts w:asciiTheme="minorHAnsi" w:hAnsiTheme="minorHAnsi" w:cstheme="minorHAnsi"/>
          <w:sz w:val="22"/>
          <w:szCs w:val="22"/>
        </w:rPr>
      </w:pPr>
      <w:r w:rsidRPr="001A2409">
        <w:rPr>
          <w:rFonts w:asciiTheme="minorHAnsi" w:hAnsiTheme="minorHAnsi" w:cstheme="minorHAnsi"/>
          <w:sz w:val="22"/>
          <w:szCs w:val="22"/>
        </w:rPr>
        <w:t xml:space="preserve">F/M                = 1.74 (1.25-2.52) </w:t>
      </w:r>
    </w:p>
    <w:p w14:paraId="06BC6439" w14:textId="77777777" w:rsidR="001A2409" w:rsidRPr="001A2409" w:rsidRDefault="001A2409" w:rsidP="001A2409">
      <w:pPr>
        <w:pStyle w:val="FootnoteText"/>
        <w:rPr>
          <w:rFonts w:asciiTheme="minorHAnsi" w:hAnsiTheme="minorHAnsi" w:cstheme="minorHAnsi"/>
          <w:sz w:val="22"/>
          <w:szCs w:val="22"/>
        </w:rPr>
      </w:pPr>
      <w:r w:rsidRPr="001A2409">
        <w:rPr>
          <w:rFonts w:asciiTheme="minorHAnsi" w:hAnsiTheme="minorHAnsi" w:cstheme="minorHAnsi"/>
          <w:sz w:val="22"/>
          <w:szCs w:val="22"/>
        </w:rPr>
        <w:t xml:space="preserve">B/B0 F=M </w:t>
      </w:r>
      <w:proofErr w:type="spellStart"/>
      <w:r w:rsidRPr="001A2409">
        <w:rPr>
          <w:rFonts w:asciiTheme="minorHAnsi" w:hAnsiTheme="minorHAnsi" w:cstheme="minorHAnsi"/>
          <w:sz w:val="22"/>
          <w:szCs w:val="22"/>
        </w:rPr>
        <w:t>Lc</w:t>
      </w:r>
      <w:proofErr w:type="spellEnd"/>
      <w:r w:rsidRPr="001A2409">
        <w:rPr>
          <w:rFonts w:asciiTheme="minorHAnsi" w:hAnsiTheme="minorHAnsi" w:cstheme="minorHAnsi"/>
          <w:sz w:val="22"/>
          <w:szCs w:val="22"/>
        </w:rPr>
        <w:t>=</w:t>
      </w:r>
      <w:proofErr w:type="spellStart"/>
      <w:r w:rsidRPr="001A2409">
        <w:rPr>
          <w:rFonts w:asciiTheme="minorHAnsi" w:hAnsiTheme="minorHAnsi" w:cstheme="minorHAnsi"/>
          <w:sz w:val="22"/>
          <w:szCs w:val="22"/>
        </w:rPr>
        <w:t>Lc_opt</w:t>
      </w:r>
      <w:proofErr w:type="spellEnd"/>
      <w:r w:rsidRPr="001A2409">
        <w:rPr>
          <w:rFonts w:asciiTheme="minorHAnsi" w:hAnsiTheme="minorHAnsi" w:cstheme="minorHAnsi"/>
          <w:sz w:val="22"/>
          <w:szCs w:val="22"/>
        </w:rPr>
        <w:t xml:space="preserve"> = 0.366 </w:t>
      </w:r>
    </w:p>
    <w:p w14:paraId="045D9A5B" w14:textId="77777777" w:rsidR="001A2409" w:rsidRPr="001A2409" w:rsidRDefault="001A2409" w:rsidP="001A2409">
      <w:pPr>
        <w:pStyle w:val="FootnoteText"/>
        <w:rPr>
          <w:rFonts w:asciiTheme="minorHAnsi" w:hAnsiTheme="minorHAnsi" w:cstheme="minorHAnsi"/>
          <w:sz w:val="22"/>
          <w:szCs w:val="22"/>
        </w:rPr>
      </w:pPr>
      <w:r w:rsidRPr="001A2409">
        <w:rPr>
          <w:rFonts w:asciiTheme="minorHAnsi" w:hAnsiTheme="minorHAnsi" w:cstheme="minorHAnsi"/>
          <w:sz w:val="22"/>
          <w:szCs w:val="22"/>
        </w:rPr>
        <w:t xml:space="preserve">B/B0               = 0.147 (0.0896-0.223) </w:t>
      </w:r>
    </w:p>
    <w:p w14:paraId="15F738A7" w14:textId="77777777" w:rsidR="001A2409" w:rsidRPr="001A2409" w:rsidRDefault="001A2409" w:rsidP="001A2409">
      <w:pPr>
        <w:pStyle w:val="FootnoteText"/>
        <w:rPr>
          <w:rFonts w:asciiTheme="minorHAnsi" w:hAnsiTheme="minorHAnsi" w:cstheme="minorHAnsi"/>
          <w:sz w:val="22"/>
          <w:szCs w:val="22"/>
        </w:rPr>
      </w:pPr>
      <w:r w:rsidRPr="001A2409">
        <w:rPr>
          <w:rFonts w:asciiTheme="minorHAnsi" w:hAnsiTheme="minorHAnsi" w:cstheme="minorHAnsi"/>
          <w:sz w:val="22"/>
          <w:szCs w:val="22"/>
        </w:rPr>
        <w:t xml:space="preserve">Y/R' F=M </w:t>
      </w:r>
      <w:proofErr w:type="spellStart"/>
      <w:r w:rsidRPr="001A2409">
        <w:rPr>
          <w:rFonts w:asciiTheme="minorHAnsi" w:hAnsiTheme="minorHAnsi" w:cstheme="minorHAnsi"/>
          <w:sz w:val="22"/>
          <w:szCs w:val="22"/>
        </w:rPr>
        <w:t>Lc</w:t>
      </w:r>
      <w:proofErr w:type="spellEnd"/>
      <w:r w:rsidRPr="001A2409">
        <w:rPr>
          <w:rFonts w:asciiTheme="minorHAnsi" w:hAnsiTheme="minorHAnsi" w:cstheme="minorHAnsi"/>
          <w:sz w:val="22"/>
          <w:szCs w:val="22"/>
        </w:rPr>
        <w:t>=</w:t>
      </w:r>
      <w:proofErr w:type="spellStart"/>
      <w:r w:rsidRPr="001A2409">
        <w:rPr>
          <w:rFonts w:asciiTheme="minorHAnsi" w:hAnsiTheme="minorHAnsi" w:cstheme="minorHAnsi"/>
          <w:sz w:val="22"/>
          <w:szCs w:val="22"/>
        </w:rPr>
        <w:t>Lc_opt</w:t>
      </w:r>
      <w:proofErr w:type="spellEnd"/>
      <w:r w:rsidRPr="001A2409">
        <w:rPr>
          <w:rFonts w:asciiTheme="minorHAnsi" w:hAnsiTheme="minorHAnsi" w:cstheme="minorHAnsi"/>
          <w:sz w:val="22"/>
          <w:szCs w:val="22"/>
        </w:rPr>
        <w:t xml:space="preserve"> = 0.0456 </w:t>
      </w:r>
    </w:p>
    <w:p w14:paraId="48451CDC" w14:textId="77777777" w:rsidR="001A2409" w:rsidRPr="001A2409" w:rsidRDefault="001A2409" w:rsidP="001A2409">
      <w:pPr>
        <w:pStyle w:val="FootnoteText"/>
        <w:rPr>
          <w:rFonts w:asciiTheme="minorHAnsi" w:hAnsiTheme="minorHAnsi" w:cstheme="minorHAnsi"/>
          <w:sz w:val="22"/>
          <w:szCs w:val="22"/>
        </w:rPr>
      </w:pPr>
      <w:r w:rsidRPr="001A2409">
        <w:rPr>
          <w:rFonts w:asciiTheme="minorHAnsi" w:hAnsiTheme="minorHAnsi" w:cstheme="minorHAnsi"/>
          <w:sz w:val="22"/>
          <w:szCs w:val="22"/>
        </w:rPr>
        <w:t>Y/R'               = 0.0223 (0.0136-0.0338) (linearly reduced if B/B0 &lt; 0.25)</w:t>
      </w:r>
    </w:p>
    <w:p w14:paraId="1E70F49F" w14:textId="77777777" w:rsidR="001A2409" w:rsidRPr="001A2409" w:rsidRDefault="001A2409" w:rsidP="001A2409">
      <w:pPr>
        <w:pStyle w:val="FootnoteText"/>
        <w:rPr>
          <w:rFonts w:asciiTheme="minorHAnsi" w:hAnsiTheme="minorHAnsi" w:cstheme="minorHAnsi"/>
          <w:sz w:val="22"/>
          <w:szCs w:val="22"/>
        </w:rPr>
      </w:pPr>
    </w:p>
    <w:p w14:paraId="6E654349" w14:textId="77777777" w:rsidR="001A2409" w:rsidRPr="001A2409" w:rsidRDefault="001A2409" w:rsidP="001A2409">
      <w:pPr>
        <w:pStyle w:val="FootnoteText"/>
        <w:rPr>
          <w:rFonts w:asciiTheme="minorHAnsi" w:hAnsiTheme="minorHAnsi" w:cstheme="minorHAnsi"/>
          <w:sz w:val="22"/>
          <w:szCs w:val="22"/>
        </w:rPr>
      </w:pPr>
      <w:r w:rsidRPr="001A2409">
        <w:rPr>
          <w:rFonts w:asciiTheme="minorHAnsi" w:hAnsiTheme="minorHAnsi" w:cstheme="minorHAnsi"/>
          <w:sz w:val="22"/>
          <w:szCs w:val="22"/>
        </w:rPr>
        <w:t xml:space="preserve">Estimates for last year </w:t>
      </w:r>
      <w:proofErr w:type="gramStart"/>
      <w:r w:rsidRPr="001A2409">
        <w:rPr>
          <w:rFonts w:asciiTheme="minorHAnsi" w:hAnsiTheme="minorHAnsi" w:cstheme="minorHAnsi"/>
          <w:sz w:val="22"/>
          <w:szCs w:val="22"/>
        </w:rPr>
        <w:t>2014 :</w:t>
      </w:r>
      <w:proofErr w:type="gramEnd"/>
    </w:p>
    <w:p w14:paraId="3DD34B52" w14:textId="77777777" w:rsidR="001A2409" w:rsidRPr="001A2409" w:rsidRDefault="001A2409" w:rsidP="001A2409">
      <w:pPr>
        <w:pStyle w:val="FootnoteText"/>
        <w:rPr>
          <w:rFonts w:asciiTheme="minorHAnsi" w:hAnsiTheme="minorHAnsi" w:cstheme="minorHAnsi"/>
          <w:sz w:val="22"/>
          <w:szCs w:val="22"/>
        </w:rPr>
      </w:pPr>
      <w:proofErr w:type="spellStart"/>
      <w:r w:rsidRPr="001A2409">
        <w:rPr>
          <w:rFonts w:asciiTheme="minorHAnsi" w:hAnsiTheme="minorHAnsi" w:cstheme="minorHAnsi"/>
          <w:sz w:val="22"/>
          <w:szCs w:val="22"/>
        </w:rPr>
        <w:t>Lc</w:t>
      </w:r>
      <w:proofErr w:type="spellEnd"/>
      <w:r w:rsidRPr="001A2409">
        <w:rPr>
          <w:rFonts w:asciiTheme="minorHAnsi" w:hAnsiTheme="minorHAnsi" w:cstheme="minorHAnsi"/>
          <w:sz w:val="22"/>
          <w:szCs w:val="22"/>
        </w:rPr>
        <w:t xml:space="preserve">         = 24.5 (24.3-24.7) cm, </w:t>
      </w:r>
      <w:proofErr w:type="spellStart"/>
      <w:r w:rsidRPr="001A2409">
        <w:rPr>
          <w:rFonts w:asciiTheme="minorHAnsi" w:hAnsiTheme="minorHAnsi" w:cstheme="minorHAnsi"/>
          <w:sz w:val="22"/>
          <w:szCs w:val="22"/>
        </w:rPr>
        <w:t>Lc</w:t>
      </w:r>
      <w:proofErr w:type="spellEnd"/>
      <w:r w:rsidRPr="001A2409">
        <w:rPr>
          <w:rFonts w:asciiTheme="minorHAnsi" w:hAnsiTheme="minorHAnsi" w:cstheme="minorHAnsi"/>
          <w:sz w:val="22"/>
          <w:szCs w:val="22"/>
        </w:rPr>
        <w:t>/</w:t>
      </w:r>
      <w:proofErr w:type="spellStart"/>
      <w:r w:rsidRPr="001A2409">
        <w:rPr>
          <w:rFonts w:asciiTheme="minorHAnsi" w:hAnsiTheme="minorHAnsi" w:cstheme="minorHAnsi"/>
          <w:sz w:val="22"/>
          <w:szCs w:val="22"/>
        </w:rPr>
        <w:t>Linf</w:t>
      </w:r>
      <w:proofErr w:type="spellEnd"/>
      <w:r w:rsidRPr="001A2409">
        <w:rPr>
          <w:rFonts w:asciiTheme="minorHAnsi" w:hAnsiTheme="minorHAnsi" w:cstheme="minorHAnsi"/>
          <w:sz w:val="22"/>
          <w:szCs w:val="22"/>
        </w:rPr>
        <w:t xml:space="preserve"> = 0.3 (0.296-0.301) </w:t>
      </w:r>
    </w:p>
    <w:p w14:paraId="6DFD4FBE" w14:textId="77777777" w:rsidR="001A2409" w:rsidRPr="001A2409" w:rsidRDefault="001A2409" w:rsidP="001A2409">
      <w:pPr>
        <w:pStyle w:val="FootnoteText"/>
        <w:rPr>
          <w:rFonts w:asciiTheme="minorHAnsi" w:hAnsiTheme="minorHAnsi" w:cstheme="minorHAnsi"/>
          <w:sz w:val="22"/>
          <w:szCs w:val="22"/>
        </w:rPr>
      </w:pPr>
      <w:proofErr w:type="gramStart"/>
      <w:r w:rsidRPr="001A2409">
        <w:rPr>
          <w:rFonts w:asciiTheme="minorHAnsi" w:hAnsiTheme="minorHAnsi" w:cstheme="minorHAnsi"/>
          <w:sz w:val="22"/>
          <w:szCs w:val="22"/>
        </w:rPr>
        <w:t>alpha</w:t>
      </w:r>
      <w:proofErr w:type="gramEnd"/>
      <w:r w:rsidRPr="001A2409">
        <w:rPr>
          <w:rFonts w:asciiTheme="minorHAnsi" w:hAnsiTheme="minorHAnsi" w:cstheme="minorHAnsi"/>
          <w:sz w:val="22"/>
          <w:szCs w:val="22"/>
        </w:rPr>
        <w:t xml:space="preserve">      = 54.1 ( 51.5 - 56.5 ) </w:t>
      </w:r>
    </w:p>
    <w:p w14:paraId="29E92CC0" w14:textId="77777777" w:rsidR="001A2409" w:rsidRPr="001A2409" w:rsidRDefault="001A2409" w:rsidP="001A2409">
      <w:pPr>
        <w:pStyle w:val="FootnoteText"/>
        <w:rPr>
          <w:rFonts w:asciiTheme="minorHAnsi" w:hAnsiTheme="minorHAnsi" w:cstheme="minorHAnsi"/>
          <w:sz w:val="22"/>
          <w:szCs w:val="22"/>
        </w:rPr>
      </w:pPr>
      <w:proofErr w:type="spellStart"/>
      <w:r w:rsidRPr="001A2409">
        <w:rPr>
          <w:rFonts w:asciiTheme="minorHAnsi" w:hAnsiTheme="minorHAnsi" w:cstheme="minorHAnsi"/>
          <w:sz w:val="22"/>
          <w:szCs w:val="22"/>
        </w:rPr>
        <w:t>Lmean</w:t>
      </w:r>
      <w:proofErr w:type="spellEnd"/>
      <w:r w:rsidRPr="001A2409">
        <w:rPr>
          <w:rFonts w:asciiTheme="minorHAnsi" w:hAnsiTheme="minorHAnsi" w:cstheme="minorHAnsi"/>
          <w:sz w:val="22"/>
          <w:szCs w:val="22"/>
        </w:rPr>
        <w:t>/</w:t>
      </w:r>
      <w:proofErr w:type="spellStart"/>
      <w:r w:rsidRPr="001A2409">
        <w:rPr>
          <w:rFonts w:asciiTheme="minorHAnsi" w:hAnsiTheme="minorHAnsi" w:cstheme="minorHAnsi"/>
          <w:sz w:val="22"/>
          <w:szCs w:val="22"/>
        </w:rPr>
        <w:t>Lopt</w:t>
      </w:r>
      <w:proofErr w:type="spellEnd"/>
      <w:r w:rsidRPr="001A2409">
        <w:rPr>
          <w:rFonts w:asciiTheme="minorHAnsi" w:hAnsiTheme="minorHAnsi" w:cstheme="minorHAnsi"/>
          <w:sz w:val="22"/>
          <w:szCs w:val="22"/>
        </w:rPr>
        <w:t xml:space="preserve"> = </w:t>
      </w:r>
      <w:proofErr w:type="gramStart"/>
      <w:r w:rsidRPr="001A2409">
        <w:rPr>
          <w:rFonts w:asciiTheme="minorHAnsi" w:hAnsiTheme="minorHAnsi" w:cstheme="minorHAnsi"/>
          <w:sz w:val="22"/>
          <w:szCs w:val="22"/>
        </w:rPr>
        <w:t>0.64 ,</w:t>
      </w:r>
      <w:proofErr w:type="gramEnd"/>
      <w:r w:rsidRPr="001A2409">
        <w:rPr>
          <w:rFonts w:asciiTheme="minorHAnsi" w:hAnsiTheme="minorHAnsi" w:cstheme="minorHAnsi"/>
          <w:sz w:val="22"/>
          <w:szCs w:val="22"/>
        </w:rPr>
        <w:t xml:space="preserve"> </w:t>
      </w:r>
      <w:proofErr w:type="spellStart"/>
      <w:r w:rsidRPr="001A2409">
        <w:rPr>
          <w:rFonts w:asciiTheme="minorHAnsi" w:hAnsiTheme="minorHAnsi" w:cstheme="minorHAnsi"/>
          <w:sz w:val="22"/>
          <w:szCs w:val="22"/>
        </w:rPr>
        <w:t>Lc</w:t>
      </w:r>
      <w:proofErr w:type="spellEnd"/>
      <w:r w:rsidRPr="001A2409">
        <w:rPr>
          <w:rFonts w:asciiTheme="minorHAnsi" w:hAnsiTheme="minorHAnsi" w:cstheme="minorHAnsi"/>
          <w:sz w:val="22"/>
          <w:szCs w:val="22"/>
        </w:rPr>
        <w:t>/</w:t>
      </w:r>
      <w:proofErr w:type="spellStart"/>
      <w:r w:rsidRPr="001A2409">
        <w:rPr>
          <w:rFonts w:asciiTheme="minorHAnsi" w:hAnsiTheme="minorHAnsi" w:cstheme="minorHAnsi"/>
          <w:sz w:val="22"/>
          <w:szCs w:val="22"/>
        </w:rPr>
        <w:t>Lc_opt</w:t>
      </w:r>
      <w:proofErr w:type="spellEnd"/>
      <w:r w:rsidRPr="001A2409">
        <w:rPr>
          <w:rFonts w:asciiTheme="minorHAnsi" w:hAnsiTheme="minorHAnsi" w:cstheme="minorHAnsi"/>
          <w:sz w:val="22"/>
          <w:szCs w:val="22"/>
        </w:rPr>
        <w:t xml:space="preserve"> = 0.51 , L95th = 59 cm , L95th/</w:t>
      </w:r>
      <w:proofErr w:type="spellStart"/>
      <w:r w:rsidRPr="001A2409">
        <w:rPr>
          <w:rFonts w:asciiTheme="minorHAnsi" w:hAnsiTheme="minorHAnsi" w:cstheme="minorHAnsi"/>
          <w:sz w:val="22"/>
          <w:szCs w:val="22"/>
        </w:rPr>
        <w:t>Linf</w:t>
      </w:r>
      <w:proofErr w:type="spellEnd"/>
      <w:r w:rsidRPr="001A2409">
        <w:rPr>
          <w:rFonts w:asciiTheme="minorHAnsi" w:hAnsiTheme="minorHAnsi" w:cstheme="minorHAnsi"/>
          <w:sz w:val="22"/>
          <w:szCs w:val="22"/>
        </w:rPr>
        <w:t xml:space="preserve"> = 0.72 , Lm50 = 28 cm , Mature = 79 %</w:t>
      </w:r>
    </w:p>
    <w:p w14:paraId="71669DFC" w14:textId="77777777" w:rsidR="001A2409" w:rsidRPr="001A2409" w:rsidRDefault="001A2409" w:rsidP="001A2409">
      <w:pPr>
        <w:pStyle w:val="FootnoteText"/>
        <w:rPr>
          <w:rFonts w:asciiTheme="minorHAnsi" w:hAnsiTheme="minorHAnsi" w:cstheme="minorHAnsi"/>
          <w:sz w:val="22"/>
          <w:szCs w:val="22"/>
        </w:rPr>
      </w:pPr>
      <w:r w:rsidRPr="001A2409">
        <w:rPr>
          <w:rFonts w:asciiTheme="minorHAnsi" w:hAnsiTheme="minorHAnsi" w:cstheme="minorHAnsi"/>
          <w:sz w:val="22"/>
          <w:szCs w:val="22"/>
        </w:rPr>
        <w:t xml:space="preserve">F/K        = 1.2 </w:t>
      </w:r>
      <w:proofErr w:type="gramStart"/>
      <w:r w:rsidRPr="001A2409">
        <w:rPr>
          <w:rFonts w:asciiTheme="minorHAnsi" w:hAnsiTheme="minorHAnsi" w:cstheme="minorHAnsi"/>
          <w:sz w:val="22"/>
          <w:szCs w:val="22"/>
        </w:rPr>
        <w:t>( 0.925</w:t>
      </w:r>
      <w:proofErr w:type="gramEnd"/>
      <w:r w:rsidRPr="001A2409">
        <w:rPr>
          <w:rFonts w:asciiTheme="minorHAnsi" w:hAnsiTheme="minorHAnsi" w:cstheme="minorHAnsi"/>
          <w:sz w:val="22"/>
          <w:szCs w:val="22"/>
        </w:rPr>
        <w:t xml:space="preserve"> - 1.52 )</w:t>
      </w:r>
    </w:p>
    <w:p w14:paraId="08C7BD65" w14:textId="77777777" w:rsidR="001A2409" w:rsidRPr="001A2409" w:rsidRDefault="001A2409" w:rsidP="001A2409">
      <w:pPr>
        <w:pStyle w:val="FootnoteText"/>
        <w:rPr>
          <w:rFonts w:asciiTheme="minorHAnsi" w:hAnsiTheme="minorHAnsi" w:cstheme="minorHAnsi"/>
          <w:sz w:val="22"/>
          <w:szCs w:val="22"/>
        </w:rPr>
      </w:pPr>
      <w:r w:rsidRPr="001A2409">
        <w:rPr>
          <w:rFonts w:asciiTheme="minorHAnsi" w:hAnsiTheme="minorHAnsi" w:cstheme="minorHAnsi"/>
          <w:sz w:val="22"/>
          <w:szCs w:val="22"/>
        </w:rPr>
        <w:t xml:space="preserve">F/M        = 0.84 </w:t>
      </w:r>
      <w:proofErr w:type="gramStart"/>
      <w:r w:rsidRPr="001A2409">
        <w:rPr>
          <w:rFonts w:asciiTheme="minorHAnsi" w:hAnsiTheme="minorHAnsi" w:cstheme="minorHAnsi"/>
          <w:sz w:val="22"/>
          <w:szCs w:val="22"/>
        </w:rPr>
        <w:t>( 0.559</w:t>
      </w:r>
      <w:proofErr w:type="gramEnd"/>
      <w:r w:rsidRPr="001A2409">
        <w:rPr>
          <w:rFonts w:asciiTheme="minorHAnsi" w:hAnsiTheme="minorHAnsi" w:cstheme="minorHAnsi"/>
          <w:sz w:val="22"/>
          <w:szCs w:val="22"/>
        </w:rPr>
        <w:t xml:space="preserve"> - 1.4 )</w:t>
      </w:r>
    </w:p>
    <w:p w14:paraId="71B96E15" w14:textId="77777777" w:rsidR="001A2409" w:rsidRPr="001A2409" w:rsidRDefault="001A2409" w:rsidP="001A2409">
      <w:pPr>
        <w:pStyle w:val="FootnoteText"/>
        <w:rPr>
          <w:rFonts w:asciiTheme="minorHAnsi" w:hAnsiTheme="minorHAnsi" w:cstheme="minorHAnsi"/>
          <w:sz w:val="22"/>
          <w:szCs w:val="22"/>
        </w:rPr>
      </w:pPr>
      <w:r w:rsidRPr="001A2409">
        <w:rPr>
          <w:rFonts w:asciiTheme="minorHAnsi" w:hAnsiTheme="minorHAnsi" w:cstheme="minorHAnsi"/>
          <w:sz w:val="22"/>
          <w:szCs w:val="22"/>
        </w:rPr>
        <w:t xml:space="preserve">Z/K        = 2.64 </w:t>
      </w:r>
      <w:proofErr w:type="gramStart"/>
      <w:r w:rsidRPr="001A2409">
        <w:rPr>
          <w:rFonts w:asciiTheme="minorHAnsi" w:hAnsiTheme="minorHAnsi" w:cstheme="minorHAnsi"/>
          <w:sz w:val="22"/>
          <w:szCs w:val="22"/>
        </w:rPr>
        <w:t>( 2.46</w:t>
      </w:r>
      <w:proofErr w:type="gramEnd"/>
      <w:r w:rsidRPr="001A2409">
        <w:rPr>
          <w:rFonts w:asciiTheme="minorHAnsi" w:hAnsiTheme="minorHAnsi" w:cstheme="minorHAnsi"/>
          <w:sz w:val="22"/>
          <w:szCs w:val="22"/>
        </w:rPr>
        <w:t xml:space="preserve"> - 2.79 )</w:t>
      </w:r>
    </w:p>
    <w:p w14:paraId="71C103C7" w14:textId="77777777" w:rsidR="001A2409" w:rsidRPr="001A2409" w:rsidRDefault="001A2409" w:rsidP="001A2409">
      <w:pPr>
        <w:pStyle w:val="FootnoteText"/>
        <w:rPr>
          <w:rFonts w:asciiTheme="minorHAnsi" w:hAnsiTheme="minorHAnsi" w:cstheme="minorHAnsi"/>
          <w:sz w:val="22"/>
          <w:szCs w:val="22"/>
        </w:rPr>
      </w:pPr>
      <w:r w:rsidRPr="001A2409">
        <w:rPr>
          <w:rFonts w:asciiTheme="minorHAnsi" w:hAnsiTheme="minorHAnsi" w:cstheme="minorHAnsi"/>
          <w:sz w:val="22"/>
          <w:szCs w:val="22"/>
        </w:rPr>
        <w:t xml:space="preserve">Y/R'       = 0.042 </w:t>
      </w:r>
      <w:proofErr w:type="gramStart"/>
      <w:r w:rsidRPr="001A2409">
        <w:rPr>
          <w:rFonts w:asciiTheme="minorHAnsi" w:hAnsiTheme="minorHAnsi" w:cstheme="minorHAnsi"/>
          <w:sz w:val="22"/>
          <w:szCs w:val="22"/>
        </w:rPr>
        <w:t>( 0.0225</w:t>
      </w:r>
      <w:proofErr w:type="gramEnd"/>
      <w:r w:rsidRPr="001A2409">
        <w:rPr>
          <w:rFonts w:asciiTheme="minorHAnsi" w:hAnsiTheme="minorHAnsi" w:cstheme="minorHAnsi"/>
          <w:sz w:val="22"/>
          <w:szCs w:val="22"/>
        </w:rPr>
        <w:t xml:space="preserve"> - 0.0732 ) (linearly reduced if B/B0 &lt; 0.25)</w:t>
      </w:r>
    </w:p>
    <w:p w14:paraId="14BAD5B8" w14:textId="77777777" w:rsidR="001A2409" w:rsidRPr="001A2409" w:rsidRDefault="001A2409" w:rsidP="001A2409">
      <w:pPr>
        <w:pStyle w:val="FootnoteText"/>
        <w:rPr>
          <w:rFonts w:asciiTheme="minorHAnsi" w:hAnsiTheme="minorHAnsi" w:cstheme="minorHAnsi"/>
          <w:sz w:val="22"/>
          <w:szCs w:val="22"/>
        </w:rPr>
      </w:pPr>
      <w:r w:rsidRPr="001A2409">
        <w:rPr>
          <w:rFonts w:asciiTheme="minorHAnsi" w:hAnsiTheme="minorHAnsi" w:cstheme="minorHAnsi"/>
          <w:sz w:val="22"/>
          <w:szCs w:val="22"/>
        </w:rPr>
        <w:t xml:space="preserve">B/B0       = 0.32 </w:t>
      </w:r>
      <w:proofErr w:type="gramStart"/>
      <w:r w:rsidRPr="001A2409">
        <w:rPr>
          <w:rFonts w:asciiTheme="minorHAnsi" w:hAnsiTheme="minorHAnsi" w:cstheme="minorHAnsi"/>
          <w:sz w:val="22"/>
          <w:szCs w:val="22"/>
        </w:rPr>
        <w:t>( 0.168</w:t>
      </w:r>
      <w:proofErr w:type="gramEnd"/>
      <w:r w:rsidRPr="001A2409">
        <w:rPr>
          <w:rFonts w:asciiTheme="minorHAnsi" w:hAnsiTheme="minorHAnsi" w:cstheme="minorHAnsi"/>
          <w:sz w:val="22"/>
          <w:szCs w:val="22"/>
        </w:rPr>
        <w:t xml:space="preserve"> - 0.546 )</w:t>
      </w:r>
    </w:p>
    <w:p w14:paraId="5EA5A106" w14:textId="77777777" w:rsidR="001A2409" w:rsidRPr="001A2409" w:rsidRDefault="001A2409" w:rsidP="001A2409">
      <w:pPr>
        <w:pStyle w:val="FootnoteText"/>
        <w:rPr>
          <w:rFonts w:asciiTheme="minorHAnsi" w:hAnsiTheme="minorHAnsi" w:cstheme="minorHAnsi"/>
          <w:sz w:val="22"/>
          <w:szCs w:val="22"/>
        </w:rPr>
      </w:pPr>
      <w:r w:rsidRPr="001A2409">
        <w:rPr>
          <w:rFonts w:asciiTheme="minorHAnsi" w:hAnsiTheme="minorHAnsi" w:cstheme="minorHAnsi"/>
          <w:sz w:val="22"/>
          <w:szCs w:val="22"/>
        </w:rPr>
        <w:t>B/</w:t>
      </w:r>
      <w:proofErr w:type="spellStart"/>
      <w:r w:rsidRPr="001A2409">
        <w:rPr>
          <w:rFonts w:asciiTheme="minorHAnsi" w:hAnsiTheme="minorHAnsi" w:cstheme="minorHAnsi"/>
          <w:sz w:val="22"/>
          <w:szCs w:val="22"/>
        </w:rPr>
        <w:t>Bmsy</w:t>
      </w:r>
      <w:proofErr w:type="spellEnd"/>
      <w:r w:rsidRPr="001A2409">
        <w:rPr>
          <w:rFonts w:asciiTheme="minorHAnsi" w:hAnsiTheme="minorHAnsi" w:cstheme="minorHAnsi"/>
          <w:sz w:val="22"/>
          <w:szCs w:val="22"/>
        </w:rPr>
        <w:t xml:space="preserve">     = 0.86 </w:t>
      </w:r>
      <w:proofErr w:type="gramStart"/>
      <w:r w:rsidRPr="001A2409">
        <w:rPr>
          <w:rFonts w:asciiTheme="minorHAnsi" w:hAnsiTheme="minorHAnsi" w:cstheme="minorHAnsi"/>
          <w:sz w:val="22"/>
          <w:szCs w:val="22"/>
        </w:rPr>
        <w:t>( 0.458</w:t>
      </w:r>
      <w:proofErr w:type="gramEnd"/>
      <w:r w:rsidRPr="001A2409">
        <w:rPr>
          <w:rFonts w:asciiTheme="minorHAnsi" w:hAnsiTheme="minorHAnsi" w:cstheme="minorHAnsi"/>
          <w:sz w:val="22"/>
          <w:szCs w:val="22"/>
        </w:rPr>
        <w:t xml:space="preserve"> - 1.49 )</w:t>
      </w:r>
    </w:p>
    <w:p w14:paraId="5E17ECE8" w14:textId="131F5154" w:rsidR="00527025" w:rsidRDefault="001A2409" w:rsidP="001A2409">
      <w:pPr>
        <w:pStyle w:val="FootnoteText"/>
        <w:rPr>
          <w:rFonts w:asciiTheme="minorHAnsi" w:hAnsiTheme="minorHAnsi" w:cstheme="minorHAnsi"/>
          <w:sz w:val="22"/>
          <w:szCs w:val="22"/>
        </w:rPr>
      </w:pPr>
      <w:r w:rsidRPr="001A2409">
        <w:rPr>
          <w:rFonts w:asciiTheme="minorHAnsi" w:hAnsiTheme="minorHAnsi" w:cstheme="minorHAnsi"/>
          <w:sz w:val="22"/>
          <w:szCs w:val="22"/>
        </w:rPr>
        <w:t xml:space="preserve">Comment: Gear=TBB_DEF_70-99_0_0; </w:t>
      </w:r>
      <w:proofErr w:type="gramStart"/>
      <w:r w:rsidRPr="001A2409">
        <w:rPr>
          <w:rFonts w:asciiTheme="minorHAnsi" w:hAnsiTheme="minorHAnsi" w:cstheme="minorHAnsi"/>
          <w:sz w:val="22"/>
          <w:szCs w:val="22"/>
        </w:rPr>
        <w:t>ICES(</w:t>
      </w:r>
      <w:proofErr w:type="gramEnd"/>
      <w:r w:rsidRPr="001A2409">
        <w:rPr>
          <w:rFonts w:asciiTheme="minorHAnsi" w:hAnsiTheme="minorHAnsi" w:cstheme="minorHAnsi"/>
          <w:sz w:val="22"/>
          <w:szCs w:val="22"/>
        </w:rPr>
        <w:t>3) 2014 F/</w:t>
      </w:r>
      <w:proofErr w:type="spellStart"/>
      <w:r w:rsidRPr="001A2409">
        <w:rPr>
          <w:rFonts w:asciiTheme="minorHAnsi" w:hAnsiTheme="minorHAnsi" w:cstheme="minorHAnsi"/>
          <w:sz w:val="22"/>
          <w:szCs w:val="22"/>
        </w:rPr>
        <w:t>Fmsy</w:t>
      </w:r>
      <w:proofErr w:type="spellEnd"/>
      <w:r w:rsidRPr="001A2409">
        <w:rPr>
          <w:rFonts w:asciiTheme="minorHAnsi" w:hAnsiTheme="minorHAnsi" w:cstheme="minorHAnsi"/>
          <w:sz w:val="22"/>
          <w:szCs w:val="22"/>
        </w:rPr>
        <w:t>=0.63 (0.48-0.84), SSB/</w:t>
      </w:r>
      <w:proofErr w:type="spellStart"/>
      <w:r w:rsidRPr="001A2409">
        <w:rPr>
          <w:rFonts w:asciiTheme="minorHAnsi" w:hAnsiTheme="minorHAnsi" w:cstheme="minorHAnsi"/>
          <w:sz w:val="22"/>
          <w:szCs w:val="22"/>
        </w:rPr>
        <w:t>Bmsy</w:t>
      </w:r>
      <w:proofErr w:type="spellEnd"/>
      <w:r w:rsidRPr="001A2409">
        <w:rPr>
          <w:rFonts w:asciiTheme="minorHAnsi" w:hAnsiTheme="minorHAnsi" w:cstheme="minorHAnsi"/>
          <w:sz w:val="22"/>
          <w:szCs w:val="22"/>
        </w:rPr>
        <w:t xml:space="preserve">=1.18 (0.87-1.61).  Lm50 from Froese &amp; </w:t>
      </w:r>
      <w:proofErr w:type="spellStart"/>
      <w:r w:rsidRPr="001A2409">
        <w:rPr>
          <w:rFonts w:asciiTheme="minorHAnsi" w:hAnsiTheme="minorHAnsi" w:cstheme="minorHAnsi"/>
          <w:sz w:val="22"/>
          <w:szCs w:val="22"/>
        </w:rPr>
        <w:t>Sampang</w:t>
      </w:r>
      <w:proofErr w:type="spellEnd"/>
      <w:r w:rsidRPr="001A2409">
        <w:rPr>
          <w:rFonts w:asciiTheme="minorHAnsi" w:hAnsiTheme="minorHAnsi" w:cstheme="minorHAnsi"/>
          <w:sz w:val="22"/>
          <w:szCs w:val="22"/>
        </w:rPr>
        <w:t xml:space="preserve"> 2013.</w:t>
      </w:r>
    </w:p>
    <w:p w14:paraId="6EF11725" w14:textId="77777777" w:rsidR="001A2409" w:rsidRPr="0082744C" w:rsidRDefault="001A2409" w:rsidP="00527025">
      <w:pPr>
        <w:pStyle w:val="FootnoteText"/>
        <w:rPr>
          <w:rFonts w:asciiTheme="minorHAnsi" w:hAnsiTheme="minorHAnsi" w:cstheme="minorHAnsi"/>
          <w:sz w:val="22"/>
          <w:szCs w:val="22"/>
        </w:rPr>
      </w:pPr>
    </w:p>
    <w:p w14:paraId="7BCAA32B" w14:textId="77777777" w:rsidR="00335499" w:rsidRDefault="00335499" w:rsidP="007A089D">
      <w:pPr>
        <w:pStyle w:val="FootnoteText"/>
        <w:jc w:val="both"/>
        <w:rPr>
          <w:rFonts w:asciiTheme="minorHAnsi" w:hAnsiTheme="minorHAnsi" w:cstheme="minorHAnsi"/>
          <w:b/>
          <w:sz w:val="22"/>
          <w:szCs w:val="22"/>
        </w:rPr>
      </w:pPr>
    </w:p>
    <w:p w14:paraId="29C5009E" w14:textId="519348C1" w:rsidR="00335499" w:rsidRDefault="00335499" w:rsidP="007A089D">
      <w:pPr>
        <w:pStyle w:val="FootnoteText"/>
        <w:jc w:val="both"/>
        <w:rPr>
          <w:rFonts w:asciiTheme="minorHAnsi" w:hAnsiTheme="minorHAnsi" w:cstheme="minorHAnsi"/>
          <w:b/>
          <w:sz w:val="22"/>
          <w:szCs w:val="22"/>
        </w:rPr>
      </w:pPr>
    </w:p>
    <w:p w14:paraId="50A540A0" w14:textId="77777777" w:rsidR="007B2A8B" w:rsidRDefault="007B2A8B">
      <w:pPr>
        <w:rPr>
          <w:rFonts w:eastAsia="Cambria" w:cstheme="minorHAnsi"/>
          <w:b/>
        </w:rPr>
      </w:pPr>
      <w:r>
        <w:rPr>
          <w:rFonts w:cstheme="minorHAnsi"/>
          <w:b/>
        </w:rPr>
        <w:br w:type="page"/>
      </w:r>
    </w:p>
    <w:p w14:paraId="1A5B0230" w14:textId="393D1F49" w:rsidR="00335499" w:rsidRDefault="007B2A8B" w:rsidP="007A089D">
      <w:pPr>
        <w:pStyle w:val="FootnoteText"/>
        <w:jc w:val="both"/>
        <w:rPr>
          <w:rFonts w:asciiTheme="minorHAnsi" w:hAnsiTheme="minorHAnsi" w:cstheme="minorHAnsi"/>
          <w:b/>
          <w:sz w:val="22"/>
          <w:szCs w:val="22"/>
        </w:rPr>
      </w:pPr>
      <w:r>
        <w:rPr>
          <w:rFonts w:asciiTheme="minorHAnsi" w:hAnsiTheme="minorHAnsi" w:cstheme="minorHAnsi"/>
          <w:b/>
          <w:sz w:val="22"/>
          <w:szCs w:val="22"/>
        </w:rPr>
        <w:lastRenderedPageBreak/>
        <w:t>G</w:t>
      </w:r>
      <w:r w:rsidR="00335499" w:rsidRPr="00335499">
        <w:rPr>
          <w:rFonts w:asciiTheme="minorHAnsi" w:hAnsiTheme="minorHAnsi" w:cstheme="minorHAnsi"/>
          <w:b/>
          <w:sz w:val="22"/>
          <w:szCs w:val="22"/>
        </w:rPr>
        <w:t xml:space="preserve">raphical output </w:t>
      </w:r>
    </w:p>
    <w:p w14:paraId="4B4A667D" w14:textId="77777777" w:rsidR="00C8559A" w:rsidRDefault="00C8559A" w:rsidP="007A089D">
      <w:pPr>
        <w:pStyle w:val="FootnoteText"/>
        <w:jc w:val="both"/>
        <w:rPr>
          <w:rFonts w:asciiTheme="minorHAnsi" w:hAnsiTheme="minorHAnsi" w:cstheme="minorHAnsi"/>
          <w:sz w:val="22"/>
          <w:szCs w:val="22"/>
        </w:rPr>
      </w:pPr>
    </w:p>
    <w:p w14:paraId="78E601E4" w14:textId="18B3F854" w:rsidR="007B2A8B" w:rsidRDefault="007B2A8B" w:rsidP="007A089D">
      <w:pPr>
        <w:pStyle w:val="FootnoteText"/>
        <w:jc w:val="both"/>
        <w:rPr>
          <w:rFonts w:asciiTheme="minorHAnsi" w:hAnsiTheme="minorHAnsi" w:cstheme="minorHAnsi"/>
          <w:sz w:val="22"/>
          <w:szCs w:val="22"/>
        </w:rPr>
      </w:pPr>
      <w:r w:rsidRPr="007B2A8B">
        <w:rPr>
          <w:rFonts w:asciiTheme="minorHAnsi" w:hAnsiTheme="minorHAnsi" w:cstheme="minorHAnsi"/>
          <w:sz w:val="22"/>
          <w:szCs w:val="22"/>
        </w:rPr>
        <w:t>LBB produces plots of the raw data per year. This is meant to help identify and exclude years that appear unfit for analysis</w:t>
      </w:r>
      <w:r>
        <w:rPr>
          <w:rFonts w:asciiTheme="minorHAnsi" w:hAnsiTheme="minorHAnsi" w:cstheme="minorHAnsi"/>
          <w:sz w:val="22"/>
          <w:szCs w:val="22"/>
        </w:rPr>
        <w:t>.</w:t>
      </w:r>
      <w:r w:rsidR="002E0621">
        <w:rPr>
          <w:rFonts w:asciiTheme="minorHAnsi" w:hAnsiTheme="minorHAnsi" w:cstheme="minorHAnsi"/>
          <w:sz w:val="22"/>
          <w:szCs w:val="22"/>
        </w:rPr>
        <w:t xml:space="preserve"> The years fit for analysis can then be specified in the ID file using </w:t>
      </w:r>
      <w:proofErr w:type="spellStart"/>
      <w:r w:rsidR="002E0621">
        <w:rPr>
          <w:rFonts w:asciiTheme="minorHAnsi" w:hAnsiTheme="minorHAnsi" w:cstheme="minorHAnsi"/>
          <w:sz w:val="22"/>
          <w:szCs w:val="22"/>
        </w:rPr>
        <w:t>StartYear</w:t>
      </w:r>
      <w:proofErr w:type="spellEnd"/>
      <w:r w:rsidR="002E0621">
        <w:rPr>
          <w:rFonts w:asciiTheme="minorHAnsi" w:hAnsiTheme="minorHAnsi" w:cstheme="minorHAnsi"/>
          <w:sz w:val="22"/>
          <w:szCs w:val="22"/>
        </w:rPr>
        <w:t xml:space="preserve"> and </w:t>
      </w:r>
      <w:proofErr w:type="spellStart"/>
      <w:r w:rsidR="002E0621">
        <w:rPr>
          <w:rFonts w:asciiTheme="minorHAnsi" w:hAnsiTheme="minorHAnsi" w:cstheme="minorHAnsi"/>
          <w:sz w:val="22"/>
          <w:szCs w:val="22"/>
        </w:rPr>
        <w:t>EndOfYear</w:t>
      </w:r>
      <w:proofErr w:type="spellEnd"/>
      <w:r w:rsidR="00C8559A">
        <w:rPr>
          <w:rFonts w:asciiTheme="minorHAnsi" w:hAnsiTheme="minorHAnsi" w:cstheme="minorHAnsi"/>
          <w:sz w:val="22"/>
          <w:szCs w:val="22"/>
        </w:rPr>
        <w:t xml:space="preserve">, or by specifying a string of years in </w:t>
      </w:r>
      <w:proofErr w:type="spellStart"/>
      <w:r w:rsidR="00C8559A">
        <w:rPr>
          <w:rFonts w:asciiTheme="minorHAnsi" w:hAnsiTheme="minorHAnsi" w:cstheme="minorHAnsi"/>
          <w:sz w:val="22"/>
          <w:szCs w:val="22"/>
        </w:rPr>
        <w:t>Years.user</w:t>
      </w:r>
      <w:proofErr w:type="spellEnd"/>
      <w:r w:rsidR="00C8559A">
        <w:rPr>
          <w:rFonts w:asciiTheme="minorHAnsi" w:hAnsiTheme="minorHAnsi" w:cstheme="minorHAnsi"/>
          <w:sz w:val="22"/>
          <w:szCs w:val="22"/>
        </w:rPr>
        <w:t xml:space="preserve"> (see above).</w:t>
      </w:r>
      <w:r w:rsidR="002E0621">
        <w:rPr>
          <w:rFonts w:asciiTheme="minorHAnsi" w:hAnsiTheme="minorHAnsi" w:cstheme="minorHAnsi"/>
          <w:sz w:val="22"/>
          <w:szCs w:val="22"/>
        </w:rPr>
        <w:t xml:space="preserve"> </w:t>
      </w:r>
    </w:p>
    <w:p w14:paraId="58640DC9" w14:textId="77777777" w:rsidR="007B2A8B" w:rsidRPr="007B2A8B" w:rsidRDefault="007B2A8B" w:rsidP="007A089D">
      <w:pPr>
        <w:pStyle w:val="FootnoteText"/>
        <w:jc w:val="both"/>
        <w:rPr>
          <w:rFonts w:asciiTheme="minorHAnsi" w:hAnsiTheme="minorHAnsi" w:cstheme="minorHAnsi"/>
          <w:sz w:val="22"/>
          <w:szCs w:val="22"/>
        </w:rPr>
      </w:pPr>
    </w:p>
    <w:p w14:paraId="47866D96" w14:textId="77777777" w:rsidR="00335499" w:rsidRDefault="00335499" w:rsidP="007A089D">
      <w:pPr>
        <w:pStyle w:val="FootnoteText"/>
        <w:jc w:val="both"/>
        <w:rPr>
          <w:rFonts w:asciiTheme="minorHAnsi" w:hAnsiTheme="minorHAnsi" w:cstheme="minorHAnsi"/>
          <w:b/>
          <w:sz w:val="22"/>
          <w:szCs w:val="22"/>
        </w:rPr>
      </w:pPr>
    </w:p>
    <w:p w14:paraId="35B47506" w14:textId="77777777" w:rsidR="002E0621" w:rsidRDefault="002E0621" w:rsidP="002E0621">
      <w:pPr>
        <w:pStyle w:val="FootnoteText"/>
        <w:keepNext/>
        <w:jc w:val="both"/>
      </w:pPr>
      <w:r>
        <w:rPr>
          <w:noProof/>
        </w:rPr>
        <w:drawing>
          <wp:inline distT="0" distB="0" distL="0" distR="0" wp14:anchorId="25FF8DDC" wp14:editId="35C50AFA">
            <wp:extent cx="6863080" cy="4569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63080" cy="4569460"/>
                    </a:xfrm>
                    <a:prstGeom prst="rect">
                      <a:avLst/>
                    </a:prstGeom>
                  </pic:spPr>
                </pic:pic>
              </a:graphicData>
            </a:graphic>
          </wp:inline>
        </w:drawing>
      </w:r>
    </w:p>
    <w:p w14:paraId="7980BD75" w14:textId="4896D4BE" w:rsidR="002E0621" w:rsidRPr="00C8559A" w:rsidRDefault="002E0621" w:rsidP="002E0621">
      <w:pPr>
        <w:pStyle w:val="Caption"/>
        <w:jc w:val="both"/>
        <w:rPr>
          <w:rFonts w:cstheme="minorHAnsi"/>
          <w:b/>
          <w:sz w:val="22"/>
          <w:szCs w:val="22"/>
        </w:rPr>
      </w:pPr>
      <w:r w:rsidRPr="00C8559A">
        <w:rPr>
          <w:sz w:val="22"/>
          <w:szCs w:val="22"/>
        </w:rPr>
        <w:t xml:space="preserve">Figure </w:t>
      </w:r>
      <w:r w:rsidRPr="00C8559A">
        <w:rPr>
          <w:sz w:val="22"/>
          <w:szCs w:val="22"/>
        </w:rPr>
        <w:fldChar w:fldCharType="begin"/>
      </w:r>
      <w:r w:rsidRPr="00C8559A">
        <w:rPr>
          <w:sz w:val="22"/>
          <w:szCs w:val="22"/>
        </w:rPr>
        <w:instrText xml:space="preserve"> SEQ Figure \* ARABIC </w:instrText>
      </w:r>
      <w:r w:rsidRPr="00C8559A">
        <w:rPr>
          <w:sz w:val="22"/>
          <w:szCs w:val="22"/>
        </w:rPr>
        <w:fldChar w:fldCharType="separate"/>
      </w:r>
      <w:r w:rsidR="00C8559A" w:rsidRPr="00C8559A">
        <w:rPr>
          <w:noProof/>
          <w:sz w:val="22"/>
          <w:szCs w:val="22"/>
        </w:rPr>
        <w:t>1</w:t>
      </w:r>
      <w:r w:rsidRPr="00C8559A">
        <w:rPr>
          <w:sz w:val="22"/>
          <w:szCs w:val="22"/>
        </w:rPr>
        <w:fldChar w:fldCharType="end"/>
      </w:r>
      <w:r w:rsidRPr="00C8559A">
        <w:rPr>
          <w:sz w:val="22"/>
          <w:szCs w:val="22"/>
        </w:rPr>
        <w:t>. Length frequency data as provided to LBB.</w:t>
      </w:r>
      <w:r w:rsidR="00C8559A" w:rsidRPr="00C8559A">
        <w:rPr>
          <w:sz w:val="22"/>
          <w:szCs w:val="22"/>
        </w:rPr>
        <w:t xml:space="preserve"> Exclude years that do not show the expected pattern.</w:t>
      </w:r>
    </w:p>
    <w:p w14:paraId="5AF13AD9" w14:textId="77777777" w:rsidR="002E0621" w:rsidRDefault="002E0621" w:rsidP="007A089D">
      <w:pPr>
        <w:pStyle w:val="FootnoteText"/>
        <w:jc w:val="both"/>
        <w:rPr>
          <w:rFonts w:asciiTheme="minorHAnsi" w:hAnsiTheme="minorHAnsi" w:cstheme="minorHAnsi"/>
          <w:b/>
          <w:sz w:val="22"/>
          <w:szCs w:val="22"/>
        </w:rPr>
      </w:pPr>
    </w:p>
    <w:p w14:paraId="736B6EB8" w14:textId="77777777" w:rsidR="002E0621" w:rsidRDefault="002E0621" w:rsidP="007A089D">
      <w:pPr>
        <w:pStyle w:val="FootnoteText"/>
        <w:jc w:val="both"/>
        <w:rPr>
          <w:rFonts w:asciiTheme="minorHAnsi" w:hAnsiTheme="minorHAnsi" w:cstheme="minorHAnsi"/>
          <w:b/>
          <w:sz w:val="22"/>
          <w:szCs w:val="22"/>
        </w:rPr>
      </w:pPr>
    </w:p>
    <w:p w14:paraId="7B838B84" w14:textId="77777777" w:rsidR="002E0621" w:rsidRDefault="002E0621" w:rsidP="007A089D">
      <w:pPr>
        <w:pStyle w:val="FootnoteText"/>
        <w:jc w:val="both"/>
        <w:rPr>
          <w:rFonts w:asciiTheme="minorHAnsi" w:hAnsiTheme="minorHAnsi" w:cstheme="minorHAnsi"/>
          <w:b/>
          <w:sz w:val="22"/>
          <w:szCs w:val="22"/>
        </w:rPr>
      </w:pPr>
    </w:p>
    <w:p w14:paraId="008C3EC5" w14:textId="77777777" w:rsidR="002E0621" w:rsidRDefault="002E0621" w:rsidP="007A089D">
      <w:pPr>
        <w:pStyle w:val="FootnoteText"/>
        <w:jc w:val="both"/>
        <w:rPr>
          <w:rFonts w:asciiTheme="minorHAnsi" w:hAnsiTheme="minorHAnsi" w:cstheme="minorHAnsi"/>
          <w:b/>
          <w:sz w:val="22"/>
          <w:szCs w:val="22"/>
        </w:rPr>
      </w:pPr>
    </w:p>
    <w:p w14:paraId="1F50A9C4" w14:textId="77777777" w:rsidR="002E0621" w:rsidRDefault="002E0621" w:rsidP="007A089D">
      <w:pPr>
        <w:pStyle w:val="FootnoteText"/>
        <w:jc w:val="both"/>
        <w:rPr>
          <w:rFonts w:asciiTheme="minorHAnsi" w:hAnsiTheme="minorHAnsi" w:cstheme="minorHAnsi"/>
          <w:b/>
          <w:sz w:val="22"/>
          <w:szCs w:val="22"/>
        </w:rPr>
      </w:pPr>
    </w:p>
    <w:p w14:paraId="748D7F65" w14:textId="77777777" w:rsidR="002E0621" w:rsidRDefault="002E0621" w:rsidP="007A089D">
      <w:pPr>
        <w:pStyle w:val="FootnoteText"/>
        <w:jc w:val="both"/>
        <w:rPr>
          <w:rFonts w:asciiTheme="minorHAnsi" w:hAnsiTheme="minorHAnsi" w:cstheme="minorHAnsi"/>
          <w:b/>
          <w:sz w:val="22"/>
          <w:szCs w:val="22"/>
        </w:rPr>
      </w:pPr>
    </w:p>
    <w:p w14:paraId="735D3E10" w14:textId="77777777" w:rsidR="002E0621" w:rsidRDefault="002E0621" w:rsidP="007A089D">
      <w:pPr>
        <w:pStyle w:val="FootnoteText"/>
        <w:jc w:val="both"/>
        <w:rPr>
          <w:rFonts w:asciiTheme="minorHAnsi" w:hAnsiTheme="minorHAnsi" w:cstheme="minorHAnsi"/>
          <w:b/>
          <w:sz w:val="22"/>
          <w:szCs w:val="22"/>
        </w:rPr>
      </w:pPr>
    </w:p>
    <w:p w14:paraId="5B22D17D" w14:textId="77777777" w:rsidR="002E0621" w:rsidRDefault="002E0621" w:rsidP="007A089D">
      <w:pPr>
        <w:pStyle w:val="FootnoteText"/>
        <w:jc w:val="both"/>
        <w:rPr>
          <w:rFonts w:asciiTheme="minorHAnsi" w:hAnsiTheme="minorHAnsi" w:cstheme="minorHAnsi"/>
          <w:b/>
          <w:sz w:val="22"/>
          <w:szCs w:val="22"/>
        </w:rPr>
      </w:pPr>
    </w:p>
    <w:p w14:paraId="61CB94FB" w14:textId="77777777" w:rsidR="002E0621" w:rsidRDefault="002E0621" w:rsidP="007A089D">
      <w:pPr>
        <w:pStyle w:val="FootnoteText"/>
        <w:jc w:val="both"/>
        <w:rPr>
          <w:rFonts w:asciiTheme="minorHAnsi" w:hAnsiTheme="minorHAnsi" w:cstheme="minorHAnsi"/>
          <w:b/>
          <w:sz w:val="22"/>
          <w:szCs w:val="22"/>
        </w:rPr>
      </w:pPr>
    </w:p>
    <w:p w14:paraId="5A1F4297" w14:textId="77777777" w:rsidR="002E0621" w:rsidRDefault="002E0621" w:rsidP="007A089D">
      <w:pPr>
        <w:pStyle w:val="FootnoteText"/>
        <w:jc w:val="both"/>
        <w:rPr>
          <w:rFonts w:asciiTheme="minorHAnsi" w:hAnsiTheme="minorHAnsi" w:cstheme="minorHAnsi"/>
          <w:b/>
          <w:sz w:val="22"/>
          <w:szCs w:val="22"/>
        </w:rPr>
      </w:pPr>
    </w:p>
    <w:p w14:paraId="7C4A79C9" w14:textId="77777777" w:rsidR="002E0621" w:rsidRDefault="002E0621" w:rsidP="007A089D">
      <w:pPr>
        <w:pStyle w:val="FootnoteText"/>
        <w:jc w:val="both"/>
        <w:rPr>
          <w:rFonts w:asciiTheme="minorHAnsi" w:hAnsiTheme="minorHAnsi" w:cstheme="minorHAnsi"/>
          <w:b/>
          <w:sz w:val="22"/>
          <w:szCs w:val="22"/>
        </w:rPr>
      </w:pPr>
    </w:p>
    <w:p w14:paraId="502F198B" w14:textId="77777777" w:rsidR="002E0621" w:rsidRDefault="002E0621" w:rsidP="007A089D">
      <w:pPr>
        <w:pStyle w:val="FootnoteText"/>
        <w:jc w:val="both"/>
        <w:rPr>
          <w:rFonts w:asciiTheme="minorHAnsi" w:hAnsiTheme="minorHAnsi" w:cstheme="minorHAnsi"/>
          <w:b/>
          <w:sz w:val="22"/>
          <w:szCs w:val="22"/>
        </w:rPr>
      </w:pPr>
    </w:p>
    <w:p w14:paraId="2C9974A2" w14:textId="77777777" w:rsidR="007A089D" w:rsidRPr="0082744C" w:rsidRDefault="007A089D" w:rsidP="007A089D">
      <w:pPr>
        <w:pStyle w:val="FootnoteText"/>
        <w:jc w:val="both"/>
        <w:rPr>
          <w:rFonts w:asciiTheme="minorHAnsi" w:hAnsiTheme="minorHAnsi" w:cstheme="minorHAnsi"/>
          <w:sz w:val="22"/>
          <w:szCs w:val="22"/>
        </w:rPr>
      </w:pPr>
    </w:p>
    <w:p w14:paraId="0C3617E3" w14:textId="77777777" w:rsidR="00C8559A" w:rsidRDefault="007A089D" w:rsidP="00C8559A">
      <w:pPr>
        <w:pStyle w:val="FootnoteText"/>
        <w:keepNext/>
      </w:pPr>
      <w:r>
        <w:rPr>
          <w:rFonts w:asciiTheme="minorHAnsi" w:hAnsiTheme="minorHAnsi" w:cstheme="minorHAnsi"/>
          <w:noProof/>
          <w:sz w:val="22"/>
          <w:szCs w:val="22"/>
        </w:rPr>
        <w:lastRenderedPageBreak/>
        <w:drawing>
          <wp:inline distT="0" distB="0" distL="0" distR="0" wp14:anchorId="6F726212" wp14:editId="12294926">
            <wp:extent cx="5944235" cy="3956685"/>
            <wp:effectExtent l="0" t="0" r="0" b="571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3956685"/>
                    </a:xfrm>
                    <a:prstGeom prst="rect">
                      <a:avLst/>
                    </a:prstGeom>
                    <a:noFill/>
                  </pic:spPr>
                </pic:pic>
              </a:graphicData>
            </a:graphic>
          </wp:inline>
        </w:drawing>
      </w:r>
    </w:p>
    <w:p w14:paraId="5FFCA998" w14:textId="3E60FB37" w:rsidR="00C8559A" w:rsidRPr="00C8559A" w:rsidRDefault="00C8559A" w:rsidP="00C8559A">
      <w:pPr>
        <w:pStyle w:val="FootnoteText"/>
        <w:jc w:val="both"/>
        <w:rPr>
          <w:rFonts w:asciiTheme="minorHAnsi" w:hAnsiTheme="minorHAnsi" w:cstheme="minorHAnsi"/>
          <w:i/>
          <w:sz w:val="22"/>
          <w:szCs w:val="22"/>
        </w:rPr>
      </w:pPr>
      <w:r w:rsidRPr="00C8559A">
        <w:rPr>
          <w:rFonts w:asciiTheme="minorHAnsi" w:hAnsiTheme="minorHAnsi"/>
          <w:i/>
          <w:sz w:val="22"/>
          <w:szCs w:val="22"/>
        </w:rPr>
        <w:t xml:space="preserve">Figure </w:t>
      </w:r>
      <w:r w:rsidRPr="00C8559A">
        <w:rPr>
          <w:rFonts w:asciiTheme="minorHAnsi" w:hAnsiTheme="minorHAnsi"/>
          <w:i/>
          <w:sz w:val="22"/>
          <w:szCs w:val="22"/>
        </w:rPr>
        <w:fldChar w:fldCharType="begin"/>
      </w:r>
      <w:r w:rsidRPr="00C8559A">
        <w:rPr>
          <w:rFonts w:asciiTheme="minorHAnsi" w:hAnsiTheme="minorHAnsi"/>
          <w:i/>
          <w:sz w:val="22"/>
          <w:szCs w:val="22"/>
        </w:rPr>
        <w:instrText xml:space="preserve"> SEQ Figure \* ARABIC </w:instrText>
      </w:r>
      <w:r w:rsidRPr="00C8559A">
        <w:rPr>
          <w:rFonts w:asciiTheme="minorHAnsi" w:hAnsiTheme="minorHAnsi"/>
          <w:i/>
          <w:sz w:val="22"/>
          <w:szCs w:val="22"/>
        </w:rPr>
        <w:fldChar w:fldCharType="separate"/>
      </w:r>
      <w:r w:rsidRPr="00C8559A">
        <w:rPr>
          <w:rFonts w:asciiTheme="minorHAnsi" w:hAnsiTheme="minorHAnsi"/>
          <w:i/>
          <w:noProof/>
          <w:sz w:val="22"/>
          <w:szCs w:val="22"/>
        </w:rPr>
        <w:t>2</w:t>
      </w:r>
      <w:r w:rsidRPr="00C8559A">
        <w:rPr>
          <w:rFonts w:asciiTheme="minorHAnsi" w:hAnsiTheme="minorHAnsi"/>
          <w:i/>
          <w:sz w:val="22"/>
          <w:szCs w:val="22"/>
        </w:rPr>
        <w:fldChar w:fldCharType="end"/>
      </w:r>
      <w:r w:rsidRPr="00C8559A">
        <w:rPr>
          <w:rFonts w:asciiTheme="minorHAnsi" w:hAnsiTheme="minorHAnsi"/>
          <w:i/>
          <w:sz w:val="22"/>
          <w:szCs w:val="22"/>
        </w:rPr>
        <w:t>.</w:t>
      </w:r>
      <w:r w:rsidRPr="00C8559A">
        <w:rPr>
          <w:rFonts w:asciiTheme="minorHAnsi" w:hAnsiTheme="minorHAnsi" w:cstheme="minorHAnsi"/>
          <w:i/>
          <w:sz w:val="22"/>
          <w:szCs w:val="22"/>
        </w:rPr>
        <w:t xml:space="preserve"> An example of graphical output produced by LBB, here for North Sea turbot, for the years 2010 to 2014. The upper left panel shows the accumulated LF</w:t>
      </w:r>
      <w:r>
        <w:rPr>
          <w:rFonts w:asciiTheme="minorHAnsi" w:hAnsiTheme="minorHAnsi" w:cstheme="minorHAnsi"/>
          <w:i/>
          <w:sz w:val="22"/>
          <w:szCs w:val="22"/>
        </w:rPr>
        <w:t xml:space="preserve"> data used to estimate priors for </w:t>
      </w:r>
      <w:proofErr w:type="spellStart"/>
      <w:proofErr w:type="gramStart"/>
      <w:r>
        <w:rPr>
          <w:rFonts w:asciiTheme="minorHAnsi" w:hAnsiTheme="minorHAnsi" w:cstheme="minorHAnsi"/>
          <w:i/>
          <w:sz w:val="22"/>
          <w:szCs w:val="22"/>
        </w:rPr>
        <w:t>Lc</w:t>
      </w:r>
      <w:proofErr w:type="spellEnd"/>
      <w:r>
        <w:rPr>
          <w:rFonts w:asciiTheme="minorHAnsi" w:hAnsiTheme="minorHAnsi" w:cstheme="minorHAnsi"/>
          <w:i/>
          <w:sz w:val="22"/>
          <w:szCs w:val="22"/>
        </w:rPr>
        <w:t xml:space="preserve"> ,</w:t>
      </w:r>
      <w:proofErr w:type="gramEnd"/>
      <w:r>
        <w:rPr>
          <w:rFonts w:asciiTheme="minorHAnsi" w:hAnsiTheme="minorHAnsi" w:cstheme="minorHAnsi"/>
          <w:i/>
          <w:sz w:val="22"/>
          <w:szCs w:val="22"/>
        </w:rPr>
        <w:t xml:space="preserve"> </w:t>
      </w:r>
      <w:proofErr w:type="spellStart"/>
      <w:r>
        <w:rPr>
          <w:rFonts w:asciiTheme="minorHAnsi" w:hAnsiTheme="minorHAnsi" w:cstheme="minorHAnsi"/>
          <w:i/>
          <w:sz w:val="22"/>
          <w:szCs w:val="22"/>
        </w:rPr>
        <w:t>L</w:t>
      </w:r>
      <w:r w:rsidRPr="00C8559A">
        <w:rPr>
          <w:rFonts w:asciiTheme="minorHAnsi" w:hAnsiTheme="minorHAnsi" w:cstheme="minorHAnsi"/>
          <w:i/>
          <w:sz w:val="22"/>
          <w:szCs w:val="22"/>
        </w:rPr>
        <w:t>inf</w:t>
      </w:r>
      <w:proofErr w:type="spellEnd"/>
      <w:r w:rsidRPr="00C8559A">
        <w:rPr>
          <w:rFonts w:asciiTheme="minorHAnsi" w:hAnsiTheme="minorHAnsi" w:cstheme="minorHAnsi"/>
          <w:i/>
          <w:sz w:val="22"/>
          <w:szCs w:val="22"/>
        </w:rPr>
        <w:t xml:space="preserve"> and Z/K. The upper middle and right panels show the LF data for the first and last year in the time series. The red curve shows the fit of Equation 8, which prov</w:t>
      </w:r>
      <w:r>
        <w:rPr>
          <w:rFonts w:asciiTheme="minorHAnsi" w:hAnsiTheme="minorHAnsi" w:cstheme="minorHAnsi"/>
          <w:i/>
          <w:sz w:val="22"/>
          <w:szCs w:val="22"/>
        </w:rPr>
        <w:t xml:space="preserve">ides estimates Z/K, M/K, F/K, </w:t>
      </w:r>
      <w:proofErr w:type="spellStart"/>
      <w:proofErr w:type="gramStart"/>
      <w:r>
        <w:rPr>
          <w:rFonts w:asciiTheme="minorHAnsi" w:hAnsiTheme="minorHAnsi" w:cstheme="minorHAnsi"/>
          <w:i/>
          <w:sz w:val="22"/>
          <w:szCs w:val="22"/>
        </w:rPr>
        <w:t>Lc</w:t>
      </w:r>
      <w:proofErr w:type="spellEnd"/>
      <w:r>
        <w:rPr>
          <w:rFonts w:asciiTheme="minorHAnsi" w:hAnsiTheme="minorHAnsi" w:cstheme="minorHAnsi"/>
          <w:i/>
          <w:sz w:val="22"/>
          <w:szCs w:val="22"/>
        </w:rPr>
        <w:t xml:space="preserve"> ,</w:t>
      </w:r>
      <w:proofErr w:type="gramEnd"/>
      <w:r>
        <w:rPr>
          <w:rFonts w:asciiTheme="minorHAnsi" w:hAnsiTheme="minorHAnsi" w:cstheme="minorHAnsi"/>
          <w:i/>
          <w:sz w:val="22"/>
          <w:szCs w:val="22"/>
        </w:rPr>
        <w:t xml:space="preserve"> and </w:t>
      </w:r>
      <w:proofErr w:type="spellStart"/>
      <w:r>
        <w:rPr>
          <w:rFonts w:asciiTheme="minorHAnsi" w:hAnsiTheme="minorHAnsi" w:cstheme="minorHAnsi"/>
          <w:i/>
          <w:sz w:val="22"/>
          <w:szCs w:val="22"/>
        </w:rPr>
        <w:t>L</w:t>
      </w:r>
      <w:r w:rsidRPr="00C8559A">
        <w:rPr>
          <w:rFonts w:asciiTheme="minorHAnsi" w:hAnsiTheme="minorHAnsi" w:cstheme="minorHAnsi"/>
          <w:i/>
          <w:sz w:val="22"/>
          <w:szCs w:val="22"/>
        </w:rPr>
        <w:t>inf</w:t>
      </w:r>
      <w:proofErr w:type="spellEnd"/>
      <w:r w:rsidRPr="00C8559A">
        <w:rPr>
          <w:rFonts w:asciiTheme="minorHAnsi" w:hAnsiTheme="minorHAnsi" w:cstheme="minorHAnsi"/>
          <w:i/>
          <w:sz w:val="22"/>
          <w:szCs w:val="22"/>
        </w:rPr>
        <w:t xml:space="preserve"> . From </w:t>
      </w:r>
      <w:proofErr w:type="spellStart"/>
      <w:r w:rsidRPr="00C8559A">
        <w:rPr>
          <w:rFonts w:asciiTheme="minorHAnsi" w:hAnsiTheme="minorHAnsi" w:cstheme="minorHAnsi"/>
          <w:i/>
          <w:sz w:val="22"/>
          <w:szCs w:val="22"/>
        </w:rPr>
        <w:t>Linf</w:t>
      </w:r>
      <w:proofErr w:type="spellEnd"/>
      <w:r w:rsidRPr="00C8559A">
        <w:rPr>
          <w:rFonts w:asciiTheme="minorHAnsi" w:hAnsiTheme="minorHAnsi" w:cstheme="minorHAnsi"/>
          <w:i/>
          <w:sz w:val="22"/>
          <w:szCs w:val="22"/>
        </w:rPr>
        <w:t xml:space="preserve"> and M/K, </w:t>
      </w:r>
      <w:proofErr w:type="spellStart"/>
      <w:r w:rsidRPr="00C8559A">
        <w:rPr>
          <w:rFonts w:asciiTheme="minorHAnsi" w:hAnsiTheme="minorHAnsi" w:cstheme="minorHAnsi"/>
          <w:i/>
          <w:sz w:val="22"/>
          <w:szCs w:val="22"/>
        </w:rPr>
        <w:t>Lopt</w:t>
      </w:r>
      <w:proofErr w:type="spellEnd"/>
      <w:r w:rsidRPr="00C8559A">
        <w:rPr>
          <w:rFonts w:asciiTheme="minorHAnsi" w:hAnsiTheme="minorHAnsi" w:cstheme="minorHAnsi"/>
          <w:i/>
          <w:sz w:val="22"/>
          <w:szCs w:val="22"/>
        </w:rPr>
        <w:t xml:space="preserve"> is calculated and shown as reference. The lower left panel shows </w:t>
      </w:r>
      <w:proofErr w:type="spellStart"/>
      <w:r w:rsidRPr="00C8559A">
        <w:rPr>
          <w:rFonts w:asciiTheme="minorHAnsi" w:hAnsiTheme="minorHAnsi" w:cstheme="minorHAnsi"/>
          <w:i/>
          <w:sz w:val="22"/>
          <w:szCs w:val="22"/>
        </w:rPr>
        <w:t>Lmean</w:t>
      </w:r>
      <w:proofErr w:type="spellEnd"/>
      <w:r w:rsidRPr="00C8559A">
        <w:rPr>
          <w:rFonts w:asciiTheme="minorHAnsi" w:hAnsiTheme="minorHAnsi" w:cstheme="minorHAnsi"/>
          <w:i/>
          <w:sz w:val="22"/>
          <w:szCs w:val="22"/>
        </w:rPr>
        <w:t xml:space="preserve"> (bold black curve) relative to </w:t>
      </w:r>
      <w:proofErr w:type="spellStart"/>
      <w:proofErr w:type="gramStart"/>
      <w:r w:rsidRPr="00C8559A">
        <w:rPr>
          <w:rFonts w:asciiTheme="minorHAnsi" w:hAnsiTheme="minorHAnsi" w:cstheme="minorHAnsi"/>
          <w:i/>
          <w:sz w:val="22"/>
          <w:szCs w:val="22"/>
        </w:rPr>
        <w:t>Lopt</w:t>
      </w:r>
      <w:proofErr w:type="spellEnd"/>
      <w:r w:rsidRPr="00C8559A">
        <w:rPr>
          <w:rFonts w:asciiTheme="minorHAnsi" w:hAnsiTheme="minorHAnsi" w:cstheme="minorHAnsi"/>
          <w:i/>
          <w:sz w:val="22"/>
          <w:szCs w:val="22"/>
        </w:rPr>
        <w:t xml:space="preserve"> ,</w:t>
      </w:r>
      <w:proofErr w:type="gramEnd"/>
      <w:r w:rsidRPr="00C8559A">
        <w:rPr>
          <w:rFonts w:asciiTheme="minorHAnsi" w:hAnsiTheme="minorHAnsi" w:cstheme="minorHAnsi"/>
          <w:i/>
          <w:sz w:val="22"/>
          <w:szCs w:val="22"/>
        </w:rPr>
        <w:t xml:space="preserve"> and </w:t>
      </w:r>
      <w:proofErr w:type="spellStart"/>
      <w:r w:rsidRPr="00C8559A">
        <w:rPr>
          <w:rFonts w:asciiTheme="minorHAnsi" w:hAnsiTheme="minorHAnsi" w:cstheme="minorHAnsi"/>
          <w:i/>
          <w:sz w:val="22"/>
          <w:szCs w:val="22"/>
        </w:rPr>
        <w:t>Lc</w:t>
      </w:r>
      <w:proofErr w:type="spellEnd"/>
      <w:r w:rsidRPr="00C8559A">
        <w:rPr>
          <w:rFonts w:asciiTheme="minorHAnsi" w:hAnsiTheme="minorHAnsi" w:cstheme="minorHAnsi"/>
          <w:i/>
          <w:sz w:val="22"/>
          <w:szCs w:val="22"/>
        </w:rPr>
        <w:t xml:space="preserve"> (dashed black curve) relative to </w:t>
      </w:r>
      <w:proofErr w:type="spellStart"/>
      <w:r w:rsidRPr="00C8559A">
        <w:rPr>
          <w:rFonts w:asciiTheme="minorHAnsi" w:hAnsiTheme="minorHAnsi" w:cstheme="minorHAnsi"/>
          <w:i/>
          <w:sz w:val="22"/>
          <w:szCs w:val="22"/>
        </w:rPr>
        <w:t>Lc_opt</w:t>
      </w:r>
      <w:proofErr w:type="spellEnd"/>
      <w:r w:rsidRPr="00C8559A">
        <w:rPr>
          <w:rFonts w:asciiTheme="minorHAnsi" w:hAnsiTheme="minorHAnsi" w:cstheme="minorHAnsi"/>
          <w:i/>
          <w:sz w:val="22"/>
          <w:szCs w:val="22"/>
        </w:rPr>
        <w:t xml:space="preserve"> . The lower middle panel shows relative fishing pressure F/M (black curve), with approximate 95% confidence limits (dotted curves), with indication of the reference level where F = M (green horizontal line). The lower right panel shows relative biomass B/B0 (black curve) with approximate 95% confidence limits (dotted black curves), with indication of a proxy for </w:t>
      </w:r>
      <w:proofErr w:type="spellStart"/>
      <w:r w:rsidRPr="00C8559A">
        <w:rPr>
          <w:rFonts w:asciiTheme="minorHAnsi" w:hAnsiTheme="minorHAnsi" w:cstheme="minorHAnsi"/>
          <w:i/>
          <w:sz w:val="22"/>
          <w:szCs w:val="22"/>
        </w:rPr>
        <w:t>Bmsy</w:t>
      </w:r>
      <w:proofErr w:type="spellEnd"/>
      <w:r w:rsidRPr="00C8559A">
        <w:rPr>
          <w:rFonts w:asciiTheme="minorHAnsi" w:hAnsiTheme="minorHAnsi" w:cstheme="minorHAnsi"/>
          <w:i/>
          <w:sz w:val="22"/>
          <w:szCs w:val="22"/>
        </w:rPr>
        <w:t xml:space="preserve"> (green dashed line) and a proxy for </w:t>
      </w:r>
      <w:proofErr w:type="spellStart"/>
      <w:r w:rsidRPr="00C8559A">
        <w:rPr>
          <w:rFonts w:asciiTheme="minorHAnsi" w:hAnsiTheme="minorHAnsi" w:cstheme="minorHAnsi"/>
          <w:i/>
          <w:sz w:val="22"/>
          <w:szCs w:val="22"/>
        </w:rPr>
        <w:t>Bpa</w:t>
      </w:r>
      <w:proofErr w:type="spellEnd"/>
      <w:r w:rsidRPr="00C8559A">
        <w:rPr>
          <w:rFonts w:asciiTheme="minorHAnsi" w:hAnsiTheme="minorHAnsi" w:cstheme="minorHAnsi"/>
          <w:i/>
          <w:sz w:val="22"/>
          <w:szCs w:val="22"/>
        </w:rPr>
        <w:t xml:space="preserve"> or 0.5 </w:t>
      </w:r>
      <w:proofErr w:type="spellStart"/>
      <w:r w:rsidRPr="00C8559A">
        <w:rPr>
          <w:rFonts w:asciiTheme="minorHAnsi" w:hAnsiTheme="minorHAnsi" w:cstheme="minorHAnsi"/>
          <w:i/>
          <w:sz w:val="22"/>
          <w:szCs w:val="22"/>
        </w:rPr>
        <w:t>Bmsy</w:t>
      </w:r>
      <w:proofErr w:type="spellEnd"/>
      <w:r w:rsidRPr="00C8559A">
        <w:rPr>
          <w:rFonts w:asciiTheme="minorHAnsi" w:hAnsiTheme="minorHAnsi" w:cstheme="minorHAnsi"/>
          <w:i/>
          <w:sz w:val="22"/>
          <w:szCs w:val="22"/>
        </w:rPr>
        <w:t xml:space="preserve"> (red dotted line).</w:t>
      </w:r>
    </w:p>
    <w:p w14:paraId="52D6B0B5" w14:textId="0C061267" w:rsidR="00C8559A" w:rsidRDefault="00C8559A" w:rsidP="00C8559A">
      <w:pPr>
        <w:pStyle w:val="FootnoteText"/>
        <w:jc w:val="both"/>
        <w:rPr>
          <w:rFonts w:asciiTheme="minorHAnsi" w:hAnsiTheme="minorHAnsi" w:cstheme="minorHAnsi"/>
          <w:sz w:val="22"/>
          <w:szCs w:val="22"/>
        </w:rPr>
      </w:pPr>
      <w:r>
        <w:t xml:space="preserve"> </w:t>
      </w:r>
    </w:p>
    <w:p w14:paraId="161C230D" w14:textId="1CD2821F" w:rsidR="00527025" w:rsidRPr="0082744C" w:rsidRDefault="00527025" w:rsidP="00C8559A">
      <w:pPr>
        <w:pStyle w:val="Caption"/>
        <w:rPr>
          <w:rFonts w:cstheme="minorHAnsi"/>
          <w:sz w:val="22"/>
          <w:szCs w:val="22"/>
        </w:rPr>
      </w:pPr>
    </w:p>
    <w:p w14:paraId="5C4C6FF0" w14:textId="77777777" w:rsidR="001D3DC2" w:rsidRPr="0082744C" w:rsidRDefault="001D3DC2" w:rsidP="00527025">
      <w:pPr>
        <w:pStyle w:val="FootnoteText"/>
        <w:rPr>
          <w:rFonts w:asciiTheme="minorHAnsi" w:hAnsiTheme="minorHAnsi" w:cstheme="minorHAnsi"/>
          <w:sz w:val="22"/>
          <w:szCs w:val="22"/>
        </w:rPr>
      </w:pPr>
    </w:p>
    <w:p w14:paraId="3A404ED0" w14:textId="77777777" w:rsidR="00527025" w:rsidRPr="0082744C" w:rsidRDefault="00527025" w:rsidP="00527025">
      <w:pPr>
        <w:pStyle w:val="FootnoteText"/>
        <w:rPr>
          <w:rFonts w:asciiTheme="minorHAnsi" w:hAnsiTheme="minorHAnsi" w:cstheme="minorHAnsi"/>
          <w:sz w:val="22"/>
          <w:szCs w:val="22"/>
        </w:rPr>
      </w:pPr>
    </w:p>
    <w:p w14:paraId="501C5495" w14:textId="77777777" w:rsidR="00527025" w:rsidRPr="0082744C" w:rsidRDefault="00527025" w:rsidP="00527025">
      <w:pPr>
        <w:pStyle w:val="FootnoteText"/>
        <w:rPr>
          <w:rFonts w:asciiTheme="minorHAnsi" w:hAnsiTheme="minorHAnsi" w:cstheme="minorHAnsi"/>
          <w:sz w:val="22"/>
          <w:szCs w:val="22"/>
        </w:rPr>
      </w:pPr>
      <w:r w:rsidRPr="0082744C">
        <w:rPr>
          <w:rFonts w:asciiTheme="minorHAnsi" w:hAnsiTheme="minorHAnsi" w:cstheme="minorHAnsi"/>
          <w:sz w:val="22"/>
          <w:szCs w:val="22"/>
        </w:rPr>
        <w:t xml:space="preserve">If you have any questions, contact </w:t>
      </w:r>
      <w:r w:rsidR="002D1BA4" w:rsidRPr="0082744C">
        <w:rPr>
          <w:rFonts w:asciiTheme="minorHAnsi" w:hAnsiTheme="minorHAnsi" w:cstheme="minorHAnsi"/>
          <w:sz w:val="22"/>
          <w:szCs w:val="22"/>
        </w:rPr>
        <w:t>us:</w:t>
      </w:r>
    </w:p>
    <w:p w14:paraId="69E5BBDB" w14:textId="77777777" w:rsidR="00527025" w:rsidRPr="0082744C" w:rsidRDefault="00527025" w:rsidP="00527025">
      <w:pPr>
        <w:pStyle w:val="FootnoteText"/>
        <w:rPr>
          <w:rFonts w:asciiTheme="minorHAnsi" w:hAnsiTheme="minorHAnsi" w:cstheme="minorHAnsi"/>
          <w:sz w:val="22"/>
          <w:szCs w:val="22"/>
        </w:rPr>
      </w:pPr>
    </w:p>
    <w:p w14:paraId="2D64B7B2" w14:textId="77777777" w:rsidR="002D1BA4" w:rsidRPr="0082744C" w:rsidRDefault="002D1BA4" w:rsidP="00527025">
      <w:pPr>
        <w:pStyle w:val="FootnoteText"/>
        <w:rPr>
          <w:rFonts w:asciiTheme="minorHAnsi" w:hAnsiTheme="minorHAnsi" w:cstheme="minorHAnsi"/>
          <w:sz w:val="22"/>
          <w:szCs w:val="22"/>
        </w:rPr>
      </w:pPr>
      <w:r w:rsidRPr="0082744C">
        <w:rPr>
          <w:rFonts w:asciiTheme="minorHAnsi" w:hAnsiTheme="minorHAnsi" w:cstheme="minorHAnsi"/>
          <w:sz w:val="22"/>
          <w:szCs w:val="22"/>
        </w:rPr>
        <w:t xml:space="preserve">Rainer Froese </w:t>
      </w:r>
      <w:r w:rsidRPr="0082744C">
        <w:rPr>
          <w:rFonts w:asciiTheme="minorHAnsi" w:hAnsiTheme="minorHAnsi" w:cstheme="minorHAnsi"/>
          <w:sz w:val="22"/>
          <w:szCs w:val="22"/>
        </w:rPr>
        <w:tab/>
      </w:r>
      <w:r w:rsidRPr="0082744C">
        <w:rPr>
          <w:rFonts w:asciiTheme="minorHAnsi" w:hAnsiTheme="minorHAnsi" w:cstheme="minorHAnsi"/>
          <w:sz w:val="22"/>
          <w:szCs w:val="22"/>
        </w:rPr>
        <w:tab/>
      </w:r>
      <w:hyperlink r:id="rId15" w:history="1">
        <w:r w:rsidRPr="0082744C">
          <w:rPr>
            <w:rStyle w:val="Hyperlink"/>
            <w:rFonts w:asciiTheme="minorHAnsi" w:hAnsiTheme="minorHAnsi" w:cstheme="minorHAnsi"/>
            <w:sz w:val="22"/>
            <w:szCs w:val="22"/>
          </w:rPr>
          <w:t>rfroese@geomar.de</w:t>
        </w:r>
      </w:hyperlink>
    </w:p>
    <w:p w14:paraId="0BE7FA2A" w14:textId="77777777" w:rsidR="002D1BA4" w:rsidRPr="0082744C" w:rsidRDefault="002D1BA4" w:rsidP="00527025">
      <w:pPr>
        <w:pStyle w:val="FootnoteText"/>
        <w:rPr>
          <w:rFonts w:asciiTheme="minorHAnsi" w:hAnsiTheme="minorHAnsi" w:cstheme="minorHAnsi"/>
          <w:sz w:val="22"/>
          <w:szCs w:val="22"/>
        </w:rPr>
      </w:pPr>
      <w:proofErr w:type="spellStart"/>
      <w:r w:rsidRPr="0082744C">
        <w:rPr>
          <w:rFonts w:asciiTheme="minorHAnsi" w:hAnsiTheme="minorHAnsi" w:cstheme="minorHAnsi"/>
          <w:sz w:val="22"/>
          <w:szCs w:val="22"/>
        </w:rPr>
        <w:t>Gianpaolo</w:t>
      </w:r>
      <w:proofErr w:type="spellEnd"/>
      <w:r w:rsidRPr="0082744C">
        <w:rPr>
          <w:rFonts w:asciiTheme="minorHAnsi" w:hAnsiTheme="minorHAnsi" w:cstheme="minorHAnsi"/>
          <w:sz w:val="22"/>
          <w:szCs w:val="22"/>
        </w:rPr>
        <w:t xml:space="preserve"> Coro</w:t>
      </w:r>
      <w:r w:rsidRPr="0082744C">
        <w:rPr>
          <w:rFonts w:asciiTheme="minorHAnsi" w:hAnsiTheme="minorHAnsi" w:cstheme="minorHAnsi"/>
          <w:sz w:val="22"/>
          <w:szCs w:val="22"/>
        </w:rPr>
        <w:tab/>
      </w:r>
      <w:r w:rsidRPr="0082744C">
        <w:rPr>
          <w:rFonts w:asciiTheme="minorHAnsi" w:hAnsiTheme="minorHAnsi" w:cstheme="minorHAnsi"/>
          <w:sz w:val="22"/>
          <w:szCs w:val="22"/>
        </w:rPr>
        <w:tab/>
      </w:r>
      <w:hyperlink r:id="rId16" w:history="1">
        <w:r w:rsidRPr="0082744C">
          <w:rPr>
            <w:rStyle w:val="Hyperlink"/>
            <w:rFonts w:asciiTheme="minorHAnsi" w:hAnsiTheme="minorHAnsi" w:cstheme="minorHAnsi"/>
            <w:sz w:val="22"/>
            <w:szCs w:val="22"/>
          </w:rPr>
          <w:t>gianpaolo.coro@isti.cnr.it</w:t>
        </w:r>
      </w:hyperlink>
    </w:p>
    <w:p w14:paraId="5D74D035" w14:textId="77777777" w:rsidR="002D1BA4" w:rsidRPr="0082744C" w:rsidRDefault="002D1BA4" w:rsidP="00527025">
      <w:pPr>
        <w:pStyle w:val="FootnoteText"/>
        <w:rPr>
          <w:rFonts w:asciiTheme="minorHAnsi" w:hAnsiTheme="minorHAnsi" w:cstheme="minorHAnsi"/>
          <w:sz w:val="22"/>
          <w:szCs w:val="22"/>
        </w:rPr>
      </w:pPr>
      <w:r w:rsidRPr="0082744C">
        <w:rPr>
          <w:rFonts w:asciiTheme="minorHAnsi" w:hAnsiTheme="minorHAnsi" w:cstheme="minorHAnsi"/>
          <w:sz w:val="22"/>
          <w:szCs w:val="22"/>
        </w:rPr>
        <w:t xml:space="preserve">Henning Winker </w:t>
      </w:r>
      <w:r w:rsidRPr="0082744C">
        <w:rPr>
          <w:rFonts w:asciiTheme="minorHAnsi" w:hAnsiTheme="minorHAnsi" w:cstheme="minorHAnsi"/>
          <w:sz w:val="22"/>
          <w:szCs w:val="22"/>
        </w:rPr>
        <w:tab/>
      </w:r>
      <w:hyperlink r:id="rId17" w:history="1">
        <w:r w:rsidRPr="0082744C">
          <w:rPr>
            <w:rStyle w:val="Hyperlink"/>
            <w:rFonts w:asciiTheme="minorHAnsi" w:hAnsiTheme="minorHAnsi" w:cstheme="minorHAnsi"/>
            <w:sz w:val="22"/>
            <w:szCs w:val="22"/>
          </w:rPr>
          <w:t>henning.winker@gmail.com</w:t>
        </w:r>
      </w:hyperlink>
    </w:p>
    <w:p w14:paraId="65646EDF" w14:textId="77777777" w:rsidR="002D1BA4" w:rsidRPr="00B22A25" w:rsidRDefault="002D1BA4" w:rsidP="00527025">
      <w:pPr>
        <w:pStyle w:val="FootnoteText"/>
        <w:rPr>
          <w:rFonts w:asciiTheme="minorHAnsi" w:hAnsiTheme="minorHAnsi" w:cstheme="minorHAnsi"/>
          <w:sz w:val="22"/>
          <w:szCs w:val="22"/>
        </w:rPr>
      </w:pPr>
      <w:proofErr w:type="spellStart"/>
      <w:r w:rsidRPr="00B22A25">
        <w:rPr>
          <w:rFonts w:asciiTheme="minorHAnsi" w:hAnsiTheme="minorHAnsi" w:cstheme="minorHAnsi"/>
          <w:sz w:val="22"/>
          <w:szCs w:val="22"/>
        </w:rPr>
        <w:t>Nazlı</w:t>
      </w:r>
      <w:proofErr w:type="spellEnd"/>
      <w:r w:rsidRPr="00B22A25">
        <w:rPr>
          <w:rFonts w:asciiTheme="minorHAnsi" w:hAnsiTheme="minorHAnsi" w:cstheme="minorHAnsi"/>
          <w:sz w:val="22"/>
          <w:szCs w:val="22"/>
        </w:rPr>
        <w:t xml:space="preserve"> DEMİREL </w:t>
      </w:r>
      <w:r w:rsidRPr="00B22A25">
        <w:rPr>
          <w:rFonts w:asciiTheme="minorHAnsi" w:hAnsiTheme="minorHAnsi" w:cstheme="minorHAnsi"/>
          <w:sz w:val="22"/>
          <w:szCs w:val="22"/>
        </w:rPr>
        <w:tab/>
      </w:r>
      <w:r w:rsidRPr="00B22A25">
        <w:rPr>
          <w:rFonts w:asciiTheme="minorHAnsi" w:hAnsiTheme="minorHAnsi" w:cstheme="minorHAnsi"/>
          <w:sz w:val="22"/>
          <w:szCs w:val="22"/>
        </w:rPr>
        <w:tab/>
      </w:r>
      <w:hyperlink r:id="rId18" w:history="1">
        <w:r w:rsidRPr="00B22A25">
          <w:rPr>
            <w:rStyle w:val="Hyperlink"/>
            <w:rFonts w:asciiTheme="minorHAnsi" w:hAnsiTheme="minorHAnsi" w:cstheme="minorHAnsi"/>
            <w:sz w:val="22"/>
            <w:szCs w:val="22"/>
          </w:rPr>
          <w:t>nazdemirel@gmail.com</w:t>
        </w:r>
      </w:hyperlink>
    </w:p>
    <w:p w14:paraId="3065FDDB" w14:textId="77777777" w:rsidR="002D1BA4" w:rsidRPr="00B22A25" w:rsidRDefault="002D1BA4" w:rsidP="00527025">
      <w:pPr>
        <w:pStyle w:val="FootnoteText"/>
        <w:rPr>
          <w:rFonts w:asciiTheme="minorHAnsi" w:hAnsiTheme="minorHAnsi" w:cstheme="minorHAnsi"/>
          <w:sz w:val="22"/>
          <w:szCs w:val="22"/>
        </w:rPr>
      </w:pPr>
    </w:p>
    <w:p w14:paraId="53C87899" w14:textId="77777777" w:rsidR="002D1BA4" w:rsidRPr="00B22A25" w:rsidRDefault="002D1BA4" w:rsidP="00527025">
      <w:pPr>
        <w:pStyle w:val="FootnoteText"/>
        <w:rPr>
          <w:rFonts w:asciiTheme="minorHAnsi" w:hAnsiTheme="minorHAnsi" w:cstheme="minorHAnsi"/>
          <w:sz w:val="22"/>
          <w:szCs w:val="22"/>
        </w:rPr>
      </w:pPr>
    </w:p>
    <w:p w14:paraId="4CC76EB5" w14:textId="05D1B757" w:rsidR="002D1BA4" w:rsidRPr="00B22A25" w:rsidRDefault="0031112B" w:rsidP="00527025">
      <w:pPr>
        <w:pStyle w:val="FootnoteText"/>
        <w:rPr>
          <w:rFonts w:asciiTheme="minorHAnsi" w:hAnsiTheme="minorHAnsi" w:cstheme="minorHAnsi"/>
          <w:sz w:val="22"/>
          <w:szCs w:val="22"/>
        </w:rPr>
      </w:pPr>
      <w:r>
        <w:rPr>
          <w:rFonts w:asciiTheme="minorHAnsi" w:hAnsiTheme="minorHAnsi" w:cstheme="minorHAnsi"/>
          <w:sz w:val="22"/>
          <w:szCs w:val="22"/>
        </w:rPr>
        <w:t xml:space="preserve">Advanced users can include LBB as a function in their own R-code. This is available in the </w:t>
      </w:r>
      <w:proofErr w:type="spellStart"/>
      <w:r>
        <w:rPr>
          <w:rFonts w:asciiTheme="minorHAnsi" w:hAnsiTheme="minorHAnsi" w:cstheme="minorHAnsi"/>
          <w:sz w:val="22"/>
          <w:szCs w:val="22"/>
        </w:rPr>
        <w:t>TropFishR</w:t>
      </w:r>
      <w:proofErr w:type="spellEnd"/>
      <w:r>
        <w:rPr>
          <w:rFonts w:asciiTheme="minorHAnsi" w:hAnsiTheme="minorHAnsi" w:cstheme="minorHAnsi"/>
          <w:sz w:val="22"/>
          <w:szCs w:val="22"/>
        </w:rPr>
        <w:t xml:space="preserve"> package available from </w:t>
      </w:r>
      <w:hyperlink r:id="rId19" w:history="1">
        <w:r w:rsidRPr="00882137">
          <w:rPr>
            <w:rStyle w:val="Hyperlink"/>
            <w:rFonts w:asciiTheme="minorHAnsi" w:hAnsiTheme="minorHAnsi" w:cstheme="minorHAnsi"/>
            <w:sz w:val="22"/>
            <w:szCs w:val="22"/>
          </w:rPr>
          <w:t>https://cran.r-project.org/package=TropFishR</w:t>
        </w:r>
      </w:hyperlink>
      <w:r>
        <w:rPr>
          <w:rFonts w:asciiTheme="minorHAnsi" w:hAnsiTheme="minorHAnsi" w:cstheme="minorHAnsi"/>
          <w:sz w:val="22"/>
          <w:szCs w:val="22"/>
        </w:rPr>
        <w:t xml:space="preserve">. </w:t>
      </w:r>
    </w:p>
    <w:p w14:paraId="2F6753A2" w14:textId="77777777" w:rsidR="0031112B" w:rsidRDefault="0031112B" w:rsidP="00D600E4">
      <w:pPr>
        <w:pStyle w:val="FootnoteText"/>
        <w:rPr>
          <w:rFonts w:asciiTheme="minorHAnsi" w:hAnsiTheme="minorHAnsi" w:cstheme="minorHAnsi"/>
          <w:sz w:val="22"/>
          <w:szCs w:val="22"/>
        </w:rPr>
      </w:pPr>
    </w:p>
    <w:p w14:paraId="19EEE987" w14:textId="1276D270" w:rsidR="007A4DF7" w:rsidRPr="0082744C" w:rsidRDefault="00527025" w:rsidP="00D600E4">
      <w:pPr>
        <w:pStyle w:val="FootnoteText"/>
        <w:rPr>
          <w:rFonts w:asciiTheme="minorHAnsi" w:hAnsiTheme="minorHAnsi" w:cstheme="minorHAnsi"/>
          <w:sz w:val="22"/>
          <w:szCs w:val="22"/>
        </w:rPr>
      </w:pPr>
      <w:r w:rsidRPr="0082744C">
        <w:rPr>
          <w:rFonts w:asciiTheme="minorHAnsi" w:hAnsiTheme="minorHAnsi" w:cstheme="minorHAnsi"/>
          <w:sz w:val="22"/>
          <w:szCs w:val="22"/>
        </w:rPr>
        <w:t xml:space="preserve">Enjoy using </w:t>
      </w:r>
      <w:r w:rsidR="004C41C1">
        <w:rPr>
          <w:rFonts w:asciiTheme="minorHAnsi" w:hAnsiTheme="minorHAnsi" w:cstheme="minorHAnsi"/>
          <w:sz w:val="22"/>
          <w:szCs w:val="22"/>
        </w:rPr>
        <w:t>LBB</w:t>
      </w:r>
      <w:r w:rsidRPr="0082744C">
        <w:rPr>
          <w:rFonts w:asciiTheme="minorHAnsi" w:hAnsiTheme="minorHAnsi" w:cstheme="minorHAnsi"/>
          <w:sz w:val="22"/>
          <w:szCs w:val="22"/>
        </w:rPr>
        <w:t xml:space="preserve">. </w:t>
      </w:r>
    </w:p>
    <w:p w14:paraId="7D81965D" w14:textId="77777777" w:rsidR="00527025" w:rsidRPr="0082744C" w:rsidRDefault="00527025" w:rsidP="007A4DF7">
      <w:pPr>
        <w:pStyle w:val="Default"/>
        <w:rPr>
          <w:rFonts w:asciiTheme="minorHAnsi" w:hAnsiTheme="minorHAnsi" w:cstheme="minorHAnsi"/>
          <w:sz w:val="22"/>
          <w:szCs w:val="22"/>
          <w:lang w:val="en-US"/>
        </w:rPr>
      </w:pPr>
      <w:bookmarkStart w:id="0" w:name="_GoBack"/>
      <w:bookmarkEnd w:id="0"/>
    </w:p>
    <w:sectPr w:rsidR="00527025" w:rsidRPr="0082744C" w:rsidSect="00527025">
      <w:footerReference w:type="default" r:id="rId20"/>
      <w:pgSz w:w="12240" w:h="16340"/>
      <w:pgMar w:top="1422" w:right="590" w:bottom="658" w:left="842"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EE775" w14:textId="77777777" w:rsidR="00F0537C" w:rsidRDefault="00F0537C" w:rsidP="00F07F1B">
      <w:pPr>
        <w:spacing w:after="0" w:line="240" w:lineRule="auto"/>
      </w:pPr>
      <w:r>
        <w:separator/>
      </w:r>
    </w:p>
  </w:endnote>
  <w:endnote w:type="continuationSeparator" w:id="0">
    <w:p w14:paraId="180C6ECD" w14:textId="77777777" w:rsidR="00F0537C" w:rsidRDefault="00F0537C" w:rsidP="00F07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 Palladio L">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9316576"/>
      <w:docPartObj>
        <w:docPartGallery w:val="Page Numbers (Bottom of Page)"/>
        <w:docPartUnique/>
      </w:docPartObj>
    </w:sdtPr>
    <w:sdtEndPr>
      <w:rPr>
        <w:noProof/>
      </w:rPr>
    </w:sdtEndPr>
    <w:sdtContent>
      <w:p w14:paraId="099205C4" w14:textId="109990A3" w:rsidR="004874A3" w:rsidRDefault="004874A3">
        <w:pPr>
          <w:pStyle w:val="Footer"/>
          <w:jc w:val="center"/>
        </w:pPr>
        <w:r>
          <w:fldChar w:fldCharType="begin"/>
        </w:r>
        <w:r>
          <w:instrText xml:space="preserve"> PAGE   \* MERGEFORMAT </w:instrText>
        </w:r>
        <w:r>
          <w:fldChar w:fldCharType="separate"/>
        </w:r>
        <w:r w:rsidR="0031112B">
          <w:rPr>
            <w:noProof/>
          </w:rPr>
          <w:t>6</w:t>
        </w:r>
        <w:r>
          <w:rPr>
            <w:noProof/>
          </w:rPr>
          <w:fldChar w:fldCharType="end"/>
        </w:r>
      </w:p>
    </w:sdtContent>
  </w:sdt>
  <w:p w14:paraId="41F3F1B1" w14:textId="77777777" w:rsidR="004874A3" w:rsidRDefault="004874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5D185" w14:textId="77777777" w:rsidR="00F0537C" w:rsidRDefault="00F0537C" w:rsidP="00F07F1B">
      <w:pPr>
        <w:spacing w:after="0" w:line="240" w:lineRule="auto"/>
      </w:pPr>
      <w:r>
        <w:separator/>
      </w:r>
    </w:p>
  </w:footnote>
  <w:footnote w:type="continuationSeparator" w:id="0">
    <w:p w14:paraId="774F44B7" w14:textId="77777777" w:rsidR="00F0537C" w:rsidRDefault="00F0537C" w:rsidP="00F07F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2CC75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41019F"/>
    <w:multiLevelType w:val="hybridMultilevel"/>
    <w:tmpl w:val="E24C109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FE64123"/>
    <w:multiLevelType w:val="hybridMultilevel"/>
    <w:tmpl w:val="44F6F4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77292A"/>
    <w:multiLevelType w:val="hybridMultilevel"/>
    <w:tmpl w:val="AEA0A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256BEE"/>
    <w:multiLevelType w:val="hybridMultilevel"/>
    <w:tmpl w:val="11BA6CF4"/>
    <w:lvl w:ilvl="0" w:tplc="2C0C3F70">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1F"/>
    <w:rsid w:val="00000F62"/>
    <w:rsid w:val="00041812"/>
    <w:rsid w:val="00105BE0"/>
    <w:rsid w:val="001073F5"/>
    <w:rsid w:val="00122DEB"/>
    <w:rsid w:val="00137E7A"/>
    <w:rsid w:val="0014053A"/>
    <w:rsid w:val="00140A42"/>
    <w:rsid w:val="00143F75"/>
    <w:rsid w:val="001A0679"/>
    <w:rsid w:val="001A2409"/>
    <w:rsid w:val="001D391E"/>
    <w:rsid w:val="001D3DC2"/>
    <w:rsid w:val="001E43FF"/>
    <w:rsid w:val="002122C5"/>
    <w:rsid w:val="00296C10"/>
    <w:rsid w:val="002A2A72"/>
    <w:rsid w:val="002D1BA4"/>
    <w:rsid w:val="002E0621"/>
    <w:rsid w:val="002E5BDC"/>
    <w:rsid w:val="0031112B"/>
    <w:rsid w:val="00335499"/>
    <w:rsid w:val="0034463C"/>
    <w:rsid w:val="003670C7"/>
    <w:rsid w:val="00371551"/>
    <w:rsid w:val="00373DB6"/>
    <w:rsid w:val="00380F48"/>
    <w:rsid w:val="003B591E"/>
    <w:rsid w:val="003B6398"/>
    <w:rsid w:val="003C2DE2"/>
    <w:rsid w:val="00402D48"/>
    <w:rsid w:val="00413A08"/>
    <w:rsid w:val="004665E9"/>
    <w:rsid w:val="004874A3"/>
    <w:rsid w:val="004B4141"/>
    <w:rsid w:val="004C41C1"/>
    <w:rsid w:val="004C6C68"/>
    <w:rsid w:val="004F2F85"/>
    <w:rsid w:val="00512815"/>
    <w:rsid w:val="00527025"/>
    <w:rsid w:val="0055367D"/>
    <w:rsid w:val="005E33AE"/>
    <w:rsid w:val="006113D7"/>
    <w:rsid w:val="006325E6"/>
    <w:rsid w:val="00643AB0"/>
    <w:rsid w:val="00660A9A"/>
    <w:rsid w:val="006751F1"/>
    <w:rsid w:val="00685573"/>
    <w:rsid w:val="006B6AE0"/>
    <w:rsid w:val="006B715C"/>
    <w:rsid w:val="006C556E"/>
    <w:rsid w:val="006E720D"/>
    <w:rsid w:val="0073490C"/>
    <w:rsid w:val="00751464"/>
    <w:rsid w:val="00751BEA"/>
    <w:rsid w:val="0077019B"/>
    <w:rsid w:val="007770BA"/>
    <w:rsid w:val="007A089D"/>
    <w:rsid w:val="007A1D5B"/>
    <w:rsid w:val="007A4DF7"/>
    <w:rsid w:val="007B2A8B"/>
    <w:rsid w:val="007E5B9A"/>
    <w:rsid w:val="0082744C"/>
    <w:rsid w:val="00843CC0"/>
    <w:rsid w:val="00862CBC"/>
    <w:rsid w:val="00863840"/>
    <w:rsid w:val="008B66D1"/>
    <w:rsid w:val="008C25C4"/>
    <w:rsid w:val="008D3B04"/>
    <w:rsid w:val="0093113B"/>
    <w:rsid w:val="00937B43"/>
    <w:rsid w:val="00940865"/>
    <w:rsid w:val="00970638"/>
    <w:rsid w:val="009C54EF"/>
    <w:rsid w:val="009D3012"/>
    <w:rsid w:val="009F6ABC"/>
    <w:rsid w:val="00A175FC"/>
    <w:rsid w:val="00A44B8E"/>
    <w:rsid w:val="00A615E5"/>
    <w:rsid w:val="00A74170"/>
    <w:rsid w:val="00A906E9"/>
    <w:rsid w:val="00AC06D2"/>
    <w:rsid w:val="00AC542D"/>
    <w:rsid w:val="00AD7292"/>
    <w:rsid w:val="00AF57D6"/>
    <w:rsid w:val="00B22A25"/>
    <w:rsid w:val="00B37E96"/>
    <w:rsid w:val="00B45A5F"/>
    <w:rsid w:val="00B73CAF"/>
    <w:rsid w:val="00B874A4"/>
    <w:rsid w:val="00B9179B"/>
    <w:rsid w:val="00BA1365"/>
    <w:rsid w:val="00BC3823"/>
    <w:rsid w:val="00C12606"/>
    <w:rsid w:val="00C74798"/>
    <w:rsid w:val="00C76C46"/>
    <w:rsid w:val="00C82C16"/>
    <w:rsid w:val="00C8559A"/>
    <w:rsid w:val="00D55D1F"/>
    <w:rsid w:val="00D600E4"/>
    <w:rsid w:val="00D61953"/>
    <w:rsid w:val="00D769DA"/>
    <w:rsid w:val="00DB66AB"/>
    <w:rsid w:val="00DB67D0"/>
    <w:rsid w:val="00DD15E4"/>
    <w:rsid w:val="00E3018C"/>
    <w:rsid w:val="00E43A33"/>
    <w:rsid w:val="00E51754"/>
    <w:rsid w:val="00E662EB"/>
    <w:rsid w:val="00E73BD3"/>
    <w:rsid w:val="00E801FC"/>
    <w:rsid w:val="00E9366D"/>
    <w:rsid w:val="00EA40FA"/>
    <w:rsid w:val="00EB05DC"/>
    <w:rsid w:val="00EE291F"/>
    <w:rsid w:val="00EF72D5"/>
    <w:rsid w:val="00F0537C"/>
    <w:rsid w:val="00F0671A"/>
    <w:rsid w:val="00F07F1B"/>
    <w:rsid w:val="00F33A6C"/>
    <w:rsid w:val="00F409D0"/>
    <w:rsid w:val="00F71DBC"/>
    <w:rsid w:val="00F80036"/>
    <w:rsid w:val="00F90C6A"/>
    <w:rsid w:val="00FD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C047"/>
  <w15:docId w15:val="{7FAB7630-E24B-45C2-BB9E-DBB07C86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0671A"/>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5E4"/>
    <w:pPr>
      <w:ind w:left="720"/>
      <w:contextualSpacing/>
    </w:pPr>
  </w:style>
  <w:style w:type="paragraph" w:styleId="Header">
    <w:name w:val="header"/>
    <w:basedOn w:val="Normal"/>
    <w:link w:val="HeaderChar"/>
    <w:unhideWhenUsed/>
    <w:rsid w:val="00F07F1B"/>
    <w:pPr>
      <w:tabs>
        <w:tab w:val="center" w:pos="4680"/>
        <w:tab w:val="right" w:pos="9360"/>
      </w:tabs>
      <w:spacing w:after="0" w:line="240" w:lineRule="auto"/>
    </w:pPr>
  </w:style>
  <w:style w:type="character" w:customStyle="1" w:styleId="HeaderChar">
    <w:name w:val="Header Char"/>
    <w:basedOn w:val="DefaultParagraphFont"/>
    <w:link w:val="Header"/>
    <w:rsid w:val="00F07F1B"/>
  </w:style>
  <w:style w:type="paragraph" w:styleId="Footer">
    <w:name w:val="footer"/>
    <w:basedOn w:val="Normal"/>
    <w:link w:val="FooterChar"/>
    <w:uiPriority w:val="99"/>
    <w:unhideWhenUsed/>
    <w:rsid w:val="00F07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F1B"/>
  </w:style>
  <w:style w:type="paragraph" w:styleId="Caption">
    <w:name w:val="caption"/>
    <w:basedOn w:val="Normal"/>
    <w:next w:val="Normal"/>
    <w:uiPriority w:val="35"/>
    <w:unhideWhenUsed/>
    <w:qFormat/>
    <w:rsid w:val="00E43A33"/>
    <w:pPr>
      <w:spacing w:after="200" w:line="240" w:lineRule="auto"/>
    </w:pPr>
    <w:rPr>
      <w:i/>
      <w:iCs/>
      <w:color w:val="44546A" w:themeColor="text2"/>
      <w:sz w:val="18"/>
      <w:szCs w:val="18"/>
    </w:rPr>
  </w:style>
  <w:style w:type="paragraph" w:styleId="BalloonText">
    <w:name w:val="Balloon Text"/>
    <w:basedOn w:val="Normal"/>
    <w:link w:val="BalloonTextChar"/>
    <w:unhideWhenUsed/>
    <w:rsid w:val="00B73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73CAF"/>
    <w:rPr>
      <w:rFonts w:ascii="Tahoma" w:hAnsi="Tahoma" w:cs="Tahoma"/>
      <w:sz w:val="16"/>
      <w:szCs w:val="16"/>
    </w:rPr>
  </w:style>
  <w:style w:type="character" w:customStyle="1" w:styleId="Heading1Char">
    <w:name w:val="Heading 1 Char"/>
    <w:basedOn w:val="DefaultParagraphFont"/>
    <w:link w:val="Heading1"/>
    <w:rsid w:val="00F0671A"/>
    <w:rPr>
      <w:rFonts w:ascii="Cambria" w:eastAsia="Times New Roman" w:hAnsi="Cambria" w:cs="Times New Roman"/>
      <w:b/>
      <w:bCs/>
      <w:kern w:val="32"/>
      <w:sz w:val="32"/>
      <w:szCs w:val="32"/>
    </w:rPr>
  </w:style>
  <w:style w:type="character" w:styleId="Hyperlink">
    <w:name w:val="Hyperlink"/>
    <w:rsid w:val="00F0671A"/>
    <w:rPr>
      <w:color w:val="0000FF"/>
      <w:u w:val="single"/>
    </w:rPr>
  </w:style>
  <w:style w:type="table" w:styleId="TableGrid">
    <w:name w:val="Table Grid"/>
    <w:basedOn w:val="TableNormal"/>
    <w:rsid w:val="00F0671A"/>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2">
    <w:name w:val="CM12"/>
    <w:basedOn w:val="Normal"/>
    <w:next w:val="Normal"/>
    <w:uiPriority w:val="99"/>
    <w:rsid w:val="00F0671A"/>
    <w:pPr>
      <w:widowControl w:val="0"/>
      <w:autoSpaceDE w:val="0"/>
      <w:autoSpaceDN w:val="0"/>
      <w:adjustRightInd w:val="0"/>
      <w:spacing w:after="0" w:line="240" w:lineRule="auto"/>
    </w:pPr>
    <w:rPr>
      <w:rFonts w:ascii="URW Palladio L" w:eastAsia="Times New Roman" w:hAnsi="URW Palladio L" w:cs="Times New Roman"/>
      <w:sz w:val="24"/>
      <w:szCs w:val="24"/>
    </w:rPr>
  </w:style>
  <w:style w:type="character" w:styleId="CommentReference">
    <w:name w:val="annotation reference"/>
    <w:rsid w:val="00F0671A"/>
    <w:rPr>
      <w:sz w:val="16"/>
      <w:szCs w:val="16"/>
    </w:rPr>
  </w:style>
  <w:style w:type="paragraph" w:styleId="CommentText">
    <w:name w:val="annotation text"/>
    <w:basedOn w:val="Normal"/>
    <w:link w:val="CommentTextChar"/>
    <w:rsid w:val="00F0671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F0671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F0671A"/>
    <w:rPr>
      <w:b/>
      <w:bCs/>
    </w:rPr>
  </w:style>
  <w:style w:type="character" w:customStyle="1" w:styleId="CommentSubjectChar">
    <w:name w:val="Comment Subject Char"/>
    <w:basedOn w:val="CommentTextChar"/>
    <w:link w:val="CommentSubject"/>
    <w:rsid w:val="00F0671A"/>
    <w:rPr>
      <w:rFonts w:ascii="Times New Roman" w:eastAsia="Times New Roman" w:hAnsi="Times New Roman" w:cs="Times New Roman"/>
      <w:b/>
      <w:bCs/>
      <w:sz w:val="20"/>
      <w:szCs w:val="20"/>
    </w:rPr>
  </w:style>
  <w:style w:type="character" w:styleId="FollowedHyperlink">
    <w:name w:val="FollowedHyperlink"/>
    <w:rsid w:val="00F0671A"/>
    <w:rPr>
      <w:color w:val="800080"/>
      <w:u w:val="single"/>
    </w:rPr>
  </w:style>
  <w:style w:type="paragraph" w:customStyle="1" w:styleId="Default">
    <w:name w:val="Default"/>
    <w:rsid w:val="007A4DF7"/>
    <w:pPr>
      <w:autoSpaceDE w:val="0"/>
      <w:autoSpaceDN w:val="0"/>
      <w:adjustRightInd w:val="0"/>
      <w:spacing w:after="0" w:line="240" w:lineRule="auto"/>
    </w:pPr>
    <w:rPr>
      <w:rFonts w:ascii="Cambria" w:hAnsi="Cambria" w:cs="Cambria"/>
      <w:color w:val="000000"/>
      <w:sz w:val="24"/>
      <w:szCs w:val="24"/>
      <w:lang w:val="de-DE"/>
    </w:rPr>
  </w:style>
  <w:style w:type="paragraph" w:styleId="FootnoteText">
    <w:name w:val="footnote text"/>
    <w:basedOn w:val="Normal"/>
    <w:link w:val="FootnoteTextChar"/>
    <w:rsid w:val="00527025"/>
    <w:pPr>
      <w:spacing w:after="0" w:line="240" w:lineRule="auto"/>
    </w:pPr>
    <w:rPr>
      <w:rFonts w:ascii="Times New Roman" w:eastAsia="Cambria" w:hAnsi="Times New Roman" w:cs="Times New Roman"/>
      <w:sz w:val="16"/>
      <w:szCs w:val="20"/>
    </w:rPr>
  </w:style>
  <w:style w:type="character" w:customStyle="1" w:styleId="FootnoteTextChar">
    <w:name w:val="Footnote Text Char"/>
    <w:basedOn w:val="DefaultParagraphFont"/>
    <w:link w:val="FootnoteText"/>
    <w:rsid w:val="00527025"/>
    <w:rPr>
      <w:rFonts w:ascii="Times New Roman" w:eastAsia="Cambria" w:hAnsi="Times New Roman" w:cs="Times New Roman"/>
      <w:sz w:val="16"/>
      <w:szCs w:val="20"/>
    </w:rPr>
  </w:style>
  <w:style w:type="character" w:customStyle="1" w:styleId="TableData">
    <w:name w:val="Table Data"/>
    <w:basedOn w:val="DefaultParagraphFont"/>
    <w:rsid w:val="00527025"/>
    <w:rPr>
      <w:sz w:val="20"/>
    </w:rPr>
  </w:style>
  <w:style w:type="paragraph" w:customStyle="1" w:styleId="TableFigureCaption">
    <w:name w:val="Table/Figure Caption"/>
    <w:basedOn w:val="Caption"/>
    <w:link w:val="TableFigureCaptionChar"/>
    <w:rsid w:val="00527025"/>
    <w:pPr>
      <w:spacing w:before="120" w:after="120"/>
    </w:pPr>
    <w:rPr>
      <w:rFonts w:ascii="Times New Roman" w:eastAsia="Times New Roman" w:hAnsi="Times New Roman" w:cs="Times New Roman"/>
      <w:i w:val="0"/>
      <w:iCs w:val="0"/>
      <w:color w:val="auto"/>
      <w:sz w:val="20"/>
      <w:szCs w:val="20"/>
    </w:rPr>
  </w:style>
  <w:style w:type="character" w:customStyle="1" w:styleId="TableFigureCaptionChar">
    <w:name w:val="Table/Figure Caption Char"/>
    <w:basedOn w:val="DefaultParagraphFont"/>
    <w:link w:val="TableFigureCaption"/>
    <w:rsid w:val="0052702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862157">
      <w:bodyDiv w:val="1"/>
      <w:marLeft w:val="0"/>
      <w:marRight w:val="0"/>
      <w:marTop w:val="0"/>
      <w:marBottom w:val="0"/>
      <w:divBdr>
        <w:top w:val="none" w:sz="0" w:space="0" w:color="auto"/>
        <w:left w:val="none" w:sz="0" w:space="0" w:color="auto"/>
        <w:bottom w:val="none" w:sz="0" w:space="0" w:color="auto"/>
        <w:right w:val="none" w:sz="0" w:space="0" w:color="auto"/>
      </w:divBdr>
    </w:div>
    <w:div w:id="641270826">
      <w:bodyDiv w:val="1"/>
      <w:marLeft w:val="0"/>
      <w:marRight w:val="0"/>
      <w:marTop w:val="0"/>
      <w:marBottom w:val="0"/>
      <w:divBdr>
        <w:top w:val="none" w:sz="0" w:space="0" w:color="auto"/>
        <w:left w:val="none" w:sz="0" w:space="0" w:color="auto"/>
        <w:bottom w:val="none" w:sz="0" w:space="0" w:color="auto"/>
        <w:right w:val="none" w:sz="0" w:space="0" w:color="auto"/>
      </w:divBdr>
    </w:div>
    <w:div w:id="928731499">
      <w:bodyDiv w:val="1"/>
      <w:marLeft w:val="0"/>
      <w:marRight w:val="0"/>
      <w:marTop w:val="0"/>
      <w:marBottom w:val="0"/>
      <w:divBdr>
        <w:top w:val="none" w:sz="0" w:space="0" w:color="auto"/>
        <w:left w:val="none" w:sz="0" w:space="0" w:color="auto"/>
        <w:bottom w:val="none" w:sz="0" w:space="0" w:color="auto"/>
        <w:right w:val="none" w:sz="0" w:space="0" w:color="auto"/>
      </w:divBdr>
    </w:div>
    <w:div w:id="948196957">
      <w:bodyDiv w:val="1"/>
      <w:marLeft w:val="0"/>
      <w:marRight w:val="0"/>
      <w:marTop w:val="0"/>
      <w:marBottom w:val="0"/>
      <w:divBdr>
        <w:top w:val="none" w:sz="0" w:space="0" w:color="auto"/>
        <w:left w:val="none" w:sz="0" w:space="0" w:color="auto"/>
        <w:bottom w:val="none" w:sz="0" w:space="0" w:color="auto"/>
        <w:right w:val="none" w:sz="0" w:space="0" w:color="auto"/>
      </w:divBdr>
    </w:div>
    <w:div w:id="1035346068">
      <w:bodyDiv w:val="1"/>
      <w:marLeft w:val="0"/>
      <w:marRight w:val="0"/>
      <w:marTop w:val="0"/>
      <w:marBottom w:val="0"/>
      <w:divBdr>
        <w:top w:val="none" w:sz="0" w:space="0" w:color="auto"/>
        <w:left w:val="none" w:sz="0" w:space="0" w:color="auto"/>
        <w:bottom w:val="none" w:sz="0" w:space="0" w:color="auto"/>
        <w:right w:val="none" w:sz="0" w:space="0" w:color="auto"/>
      </w:divBdr>
    </w:div>
    <w:div w:id="1377778326">
      <w:bodyDiv w:val="1"/>
      <w:marLeft w:val="0"/>
      <w:marRight w:val="0"/>
      <w:marTop w:val="0"/>
      <w:marBottom w:val="0"/>
      <w:divBdr>
        <w:top w:val="none" w:sz="0" w:space="0" w:color="auto"/>
        <w:left w:val="none" w:sz="0" w:space="0" w:color="auto"/>
        <w:bottom w:val="none" w:sz="0" w:space="0" w:color="auto"/>
        <w:right w:val="none" w:sz="0" w:space="0" w:color="auto"/>
      </w:divBdr>
    </w:div>
    <w:div w:id="2002003172">
      <w:bodyDiv w:val="1"/>
      <w:marLeft w:val="0"/>
      <w:marRight w:val="0"/>
      <w:marTop w:val="0"/>
      <w:marBottom w:val="0"/>
      <w:divBdr>
        <w:top w:val="none" w:sz="0" w:space="0" w:color="auto"/>
        <w:left w:val="none" w:sz="0" w:space="0" w:color="auto"/>
        <w:bottom w:val="none" w:sz="0" w:space="0" w:color="auto"/>
        <w:right w:val="none" w:sz="0" w:space="0" w:color="auto"/>
      </w:divBdr>
    </w:div>
    <w:div w:id="214684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ceanrep.geomar.de/43182/" TargetMode="External"/><Relationship Id="rId13" Type="http://schemas.openxmlformats.org/officeDocument/2006/relationships/image" Target="media/image1.png"/><Relationship Id="rId18" Type="http://schemas.openxmlformats.org/officeDocument/2006/relationships/hyperlink" Target="mailto:nazdemirel@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urceforge.net/projects/mcmc-jags/files/JAGS/4.x/" TargetMode="External"/><Relationship Id="rId17" Type="http://schemas.openxmlformats.org/officeDocument/2006/relationships/hyperlink" Target="mailto:henning.winker@gmail.com" TargetMode="External"/><Relationship Id="rId2" Type="http://schemas.openxmlformats.org/officeDocument/2006/relationships/numbering" Target="numbering.xml"/><Relationship Id="rId16" Type="http://schemas.openxmlformats.org/officeDocument/2006/relationships/hyperlink" Target="mailto:gianpaolo.coro@isti.cnr.i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studio.com/products/rstudio/download/" TargetMode="External"/><Relationship Id="rId5" Type="http://schemas.openxmlformats.org/officeDocument/2006/relationships/webSettings" Target="webSettings.xml"/><Relationship Id="rId15" Type="http://schemas.openxmlformats.org/officeDocument/2006/relationships/hyperlink" Target="mailto:rfroese@geomar.de" TargetMode="External"/><Relationship Id="rId10" Type="http://schemas.openxmlformats.org/officeDocument/2006/relationships/hyperlink" Target="http://www.r-project.org/" TargetMode="External"/><Relationship Id="rId19" Type="http://schemas.openxmlformats.org/officeDocument/2006/relationships/hyperlink" Target="https://cran.r-project.org/package=TropFishR" TargetMode="External"/><Relationship Id="rId4" Type="http://schemas.openxmlformats.org/officeDocument/2006/relationships/settings" Target="settings.xml"/><Relationship Id="rId9" Type="http://schemas.openxmlformats.org/officeDocument/2006/relationships/hyperlink" Target="http://oceanrep.geomar.de/43182/"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3810-E4A5-4A99-8A3B-113E6A3FF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1722</Words>
  <Characters>9816</Characters>
  <Application>Microsoft Office Word</Application>
  <DocSecurity>0</DocSecurity>
  <Lines>81</Lines>
  <Paragraphs>23</Paragraphs>
  <ScaleCrop>false</ScaleCrop>
  <HeadingPairs>
    <vt:vector size="6" baseType="variant">
      <vt:variant>
        <vt:lpstr>Title</vt:lpstr>
      </vt:variant>
      <vt:variant>
        <vt:i4>1</vt:i4>
      </vt:variant>
      <vt:variant>
        <vt:lpstr>Konu Başlığı</vt:lpstr>
      </vt:variant>
      <vt:variant>
        <vt:i4>1</vt:i4>
      </vt:variant>
      <vt:variant>
        <vt:lpstr>Titolo</vt:lpstr>
      </vt:variant>
      <vt:variant>
        <vt:i4>1</vt:i4>
      </vt:variant>
    </vt:vector>
  </HeadingPairs>
  <TitlesOfParts>
    <vt:vector size="3" baseType="lpstr">
      <vt:lpstr/>
      <vt:lpstr/>
      <vt:lpstr/>
    </vt:vector>
  </TitlesOfParts>
  <Company>GEOMAR</Company>
  <LinksUpToDate>false</LinksUpToDate>
  <CharactersWithSpaces>11515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Froese, Rainer</dc:creator>
  <cp:lastModifiedBy>Froese, Rainer</cp:lastModifiedBy>
  <cp:revision>7</cp:revision>
  <dcterms:created xsi:type="dcterms:W3CDTF">2018-06-19T11:57:00Z</dcterms:created>
  <dcterms:modified xsi:type="dcterms:W3CDTF">2018-06-20T08:25:00Z</dcterms:modified>
</cp:coreProperties>
</file>