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0E" w:rsidRDefault="00FB512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Right and left leg pain (thigh)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</w:t>
      </w:r>
    </w:p>
    <w:p w:rsidR="004D590E" w:rsidRDefault="00FB512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Chronic pain in both legs, weakness of leg muscles, cold feeling in legs. </w:t>
            </w:r>
          </w:p>
          <w:p w:rsidR="004D590E" w:rsidRDefault="004D590E">
            <w:pPr>
              <w:spacing w:after="0" w:line="240" w:lineRule="auto"/>
            </w:pP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Pain dull by character, pain in thighs, knee and joint to the ankles area, worst with cold and rainy condition.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Patient is overweight. Otherwise healthy.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Leg obstruction painful syndrome due to cold and wind invasion QI stagnation in the GB channels.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Expel cold, remove wind. Stimulat</w:t>
            </w:r>
            <w:r>
              <w:rPr>
                <w:rFonts w:ascii="Times New Roman" w:eastAsia="Times New Roman" w:hAnsi="Times New Roman" w:cs="Times New Roman"/>
                <w:sz w:val="24"/>
              </w:rPr>
              <w:t>ion of Qi, remove blockage from the GB channels.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Acupuncture every 3rd day 1 hour with local joints of GB; ST and UB channels involved. Diet with warm foo</w:t>
            </w:r>
            <w:r>
              <w:rPr>
                <w:rFonts w:ascii="Times New Roman" w:eastAsia="Times New Roman" w:hAnsi="Times New Roman" w:cs="Times New Roman"/>
                <w:sz w:val="24"/>
              </w:rPr>
              <w:t>d + exercise to strengthen the leg muscle.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Acupuncture:</w:t>
            </w:r>
          </w:p>
          <w:p w:rsidR="004D590E" w:rsidRDefault="00FB51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Local joints UB 58 - thigh pain</w:t>
            </w:r>
          </w:p>
          <w:p w:rsidR="004D590E" w:rsidRDefault="00FB51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UB 35, UB 37, GB 30, GB 33, GB 34, relax tendons. Distal joints ST 36;SP 7;K3;K4;UB 60;UB 62;GB 40 in acute hip and thigh pain, removing obstruction from GB channels</w:t>
            </w:r>
          </w:p>
          <w:p w:rsidR="004D590E" w:rsidRDefault="00FB51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Liv 7, Liv 8-reduce dampness with combination of SP6; K3 nourish K and Liver QI and liver </w:t>
            </w:r>
            <w:r>
              <w:rPr>
                <w:rFonts w:ascii="Times New Roman" w:eastAsia="Times New Roman" w:hAnsi="Times New Roman" w:cs="Times New Roman"/>
                <w:sz w:val="24"/>
              </w:rPr>
              <w:t>blood.</w:t>
            </w:r>
          </w:p>
          <w:p w:rsidR="004D590E" w:rsidRDefault="004D590E">
            <w:pPr>
              <w:spacing w:after="0" w:line="240" w:lineRule="auto"/>
            </w:pPr>
          </w:p>
        </w:tc>
      </w:tr>
      <w:tr w:rsidR="004D590E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4D590E" w:rsidRDefault="004D590E" w:rsidP="00FB51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4D590E" w:rsidRDefault="004D59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90E" w:rsidRDefault="00FB51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4D590E" w:rsidRDefault="004D590E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D590E" w:rsidRDefault="00FB512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4D590E" w:rsidRDefault="004D590E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Right and left leg pain (thigh)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4D590E" w:rsidRDefault="00FB5120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47" w:dyaOrig="1631">
          <v:rect id="rectole0000000000" o:spid="_x0000_i1025" style="width:62.25pt;height:81.75pt" o:ole="" o:preferrelative="t" stroked="f">
            <v:imagedata r:id="rId4" o:title=""/>
          </v:rect>
          <o:OLEObject Type="Embed" ProgID="StaticMetafile" ShapeID="rectole0000000000" DrawAspect="Content" ObjectID="_1682851685" r:id="rId5"/>
        </w:object>
      </w:r>
      <w:r>
        <w:rPr>
          <w:rFonts w:ascii="Calibri" w:eastAsia="Calibri" w:hAnsi="Calibri" w:cs="Calibri"/>
          <w:b/>
        </w:rPr>
        <w:t xml:space="preserve">                             Working Diagnosis:</w:t>
      </w:r>
    </w:p>
    <w:p w:rsidR="004D590E" w:rsidRDefault="00FB5120">
      <w:pPr>
        <w:spacing w:after="0" w:line="240" w:lineRule="auto"/>
        <w:ind w:right="-421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Leg obstruction painful syndrome due to cold and wind invasion, QI stagnation in the GB channels; channel blockage.</w:t>
      </w:r>
    </w:p>
    <w:p w:rsidR="004D590E" w:rsidRDefault="004D590E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 xml:space="preserve">Patient c/c pain of dull character in both thighs on the lateral side, leg weakness, 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feeling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cold inside, low energy level, feels empty at the evening.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O:                         </w:t>
      </w:r>
    </w:p>
    <w:p w:rsidR="004D590E" w:rsidRDefault="00FB5120">
      <w:pPr>
        <w:spacing w:after="200" w:line="276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>Treatment (P)</w:t>
      </w:r>
      <w:r>
        <w:rPr>
          <w:rFonts w:ascii="Times New Roman" w:eastAsia="Times New Roman" w:hAnsi="Times New Roman" w:cs="Times New Roman"/>
          <w:sz w:val="24"/>
        </w:rPr>
        <w:t xml:space="preserve">    Acupuncture: Local joints UB 58 - thigh pain UB 35, UB 37, GB 30, GB 33, GB 34, relax tendons. Distal joints ST 36;SP 7;K3;K4;UB 60;UB 62;GB 40 in acute hip and thigh pain, removing obstruction from GB channels, Liv 7, Liv 8-reduce dampness with combin</w:t>
      </w:r>
      <w:r>
        <w:rPr>
          <w:rFonts w:ascii="Times New Roman" w:eastAsia="Times New Roman" w:hAnsi="Times New Roman" w:cs="Times New Roman"/>
          <w:sz w:val="24"/>
        </w:rPr>
        <w:t>ation of SP6; K3 nourish K and Liver QI and liver blood.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(A)</w:t>
      </w:r>
      <w:r>
        <w:rPr>
          <w:rFonts w:ascii="Times New Roman" w:eastAsia="Times New Roman" w:hAnsi="Times New Roman" w:cs="Times New Roman"/>
          <w:sz w:val="24"/>
        </w:rPr>
        <w:t xml:space="preserve"> Acupuncture + </w:t>
      </w:r>
      <w:proofErr w:type="spellStart"/>
      <w:r>
        <w:rPr>
          <w:rFonts w:ascii="Times New Roman" w:eastAsia="Times New Roman" w:hAnsi="Times New Roman" w:cs="Times New Roman"/>
          <w:sz w:val="24"/>
        </w:rPr>
        <w:t>Moxibition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hour as per plan.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4D590E" w:rsidRDefault="00FB5120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4" w:dyaOrig="1631">
          <v:rect id="rectole0000000001" o:spid="_x0000_i1026" style="width:62.25pt;height:81.75pt" o:ole="" o:preferrelative="t" stroked="f">
            <v:imagedata r:id="rId6" o:title=""/>
          </v:rect>
          <o:OLEObject Type="Embed" ProgID="StaticMetafile" ShapeID="rectole0000000001" DrawAspect="Content" ObjectID="_1682851686" r:id="rId7"/>
        </w:object>
      </w:r>
      <w:r>
        <w:rPr>
          <w:rFonts w:ascii="Calibri" w:eastAsia="Calibri" w:hAnsi="Calibri" w:cs="Calibri"/>
          <w:b/>
        </w:rPr>
        <w:t>Work</w:t>
      </w:r>
      <w:r>
        <w:rPr>
          <w:rFonts w:ascii="Calibri" w:eastAsia="Calibri" w:hAnsi="Calibri" w:cs="Calibri"/>
          <w:b/>
        </w:rPr>
        <w:t>ing Diagnosis: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 xml:space="preserve">Symptoms persist. Sleep much better after the first session. Pain still the same, </w:t>
      </w:r>
    </w:p>
    <w:p w:rsidR="004D590E" w:rsidRDefault="00FB5120">
      <w:pPr>
        <w:suppressAutoHyphens/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worse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cold and windy (air conditioner) weather. Less tired at the end of the day.</w:t>
      </w:r>
      <w:r>
        <w:rPr>
          <w:rFonts w:ascii="Calibri" w:eastAsia="Calibri" w:hAnsi="Calibri" w:cs="Calibri"/>
          <w:sz w:val="28"/>
        </w:rPr>
        <w:t xml:space="preserve"> </w:t>
      </w:r>
    </w:p>
    <w:p w:rsidR="004D590E" w:rsidRDefault="00FB5120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1 hour with warm needles </w:t>
      </w:r>
      <w:proofErr w:type="spellStart"/>
      <w:r>
        <w:rPr>
          <w:rFonts w:ascii="Times New Roman" w:eastAsia="Times New Roman" w:hAnsi="Times New Roman" w:cs="Times New Roman"/>
          <w:sz w:val="24"/>
        </w:rPr>
        <w:t>tonification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method.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(A)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4D590E" w:rsidRDefault="00FB512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20" w:dyaOrig="1657">
          <v:rect id="rectole0000000002" o:spid="_x0000_i1027" style="width:60.75pt;height:82.5pt" o:ole="" o:preferrelative="t" stroked="f">
            <v:imagedata r:id="rId8" o:title=""/>
          </v:rect>
          <o:OLEObject Type="Embed" ProgID="StaticMetafile" ShapeID="rectole0000000002" DrawAspect="Content" ObjectID="_1682851687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 xml:space="preserve">Patient sleeps N,    level of energy, less tired during the day.    ROM; N Appetite; No 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pain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with walking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O: 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+ </w:t>
      </w:r>
      <w:proofErr w:type="spellStart"/>
      <w:r>
        <w:rPr>
          <w:rFonts w:ascii="Times New Roman" w:eastAsia="Times New Roman" w:hAnsi="Times New Roman" w:cs="Times New Roman"/>
          <w:sz w:val="24"/>
        </w:rPr>
        <w:t>Moxibition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1hour. Start leg strengthening exercises 5 </w:t>
      </w:r>
    </w:p>
    <w:p w:rsidR="004D590E" w:rsidRDefault="00FB5120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Calibri" w:eastAsia="Calibri" w:hAnsi="Calibri" w:cs="Calibri"/>
        </w:rPr>
        <w:t>(A)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4D590E" w:rsidRDefault="00FB512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7" w:dyaOrig="1600">
          <v:rect id="rectole0000000003" o:spid="_x0000_i1028" style="width:62.25pt;height:80.25pt" o:ole="" o:preferrelative="t" stroked="f">
            <v:imagedata r:id="rId10" o:title=""/>
          </v:rect>
          <o:OLEObject Type="Embed" ProgID="StaticMetafile" ShapeID="rectole0000000003" DrawAspect="Content" ObjectID="_1682851688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 xml:space="preserve">Patient feeling much better. No cold feeling inside. N level of energy during the 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day</w:t>
      </w:r>
      <w:proofErr w:type="gramEnd"/>
      <w:r>
        <w:rPr>
          <w:rFonts w:ascii="Times New Roman" w:eastAsia="Times New Roman" w:hAnsi="Times New Roman" w:cs="Times New Roman"/>
          <w:sz w:val="24"/>
        </w:rPr>
        <w:t>. N sleep and feels recharged during the day.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+ </w:t>
      </w:r>
      <w:proofErr w:type="spellStart"/>
      <w:r>
        <w:rPr>
          <w:rFonts w:ascii="Times New Roman" w:eastAsia="Times New Roman" w:hAnsi="Times New Roman" w:cs="Times New Roman"/>
          <w:sz w:val="24"/>
        </w:rPr>
        <w:t>moxa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hour according to the protocol + exercises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10-15 min.</w:t>
      </w:r>
    </w:p>
    <w:p w:rsidR="004D590E" w:rsidRDefault="00FB5120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(A)</w:t>
      </w:r>
    </w:p>
    <w:p w:rsidR="004D590E" w:rsidRDefault="00FB5120" w:rsidP="00FB512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4D590E" w:rsidRDefault="00FB512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18" w:dyaOrig="1641">
          <v:rect id="rectole0000000004" o:spid="_x0000_i1029" style="width:60.75pt;height:81.75pt" o:ole="" o:preferrelative="t" stroked="f">
            <v:imagedata r:id="rId12" o:title=""/>
          </v:rect>
          <o:OLEObject Type="Embed" ProgID="StaticMetafile" ShapeID="rectole0000000004" DrawAspect="Content" ObjectID="_1682851689" r:id="rId13"/>
        </w:object>
      </w:r>
      <w:r>
        <w:rPr>
          <w:rFonts w:ascii="Calibri" w:eastAsia="Calibri" w:hAnsi="Calibri" w:cs="Calibri"/>
          <w:b/>
        </w:rPr>
        <w:t>Working Diagnosis: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 </w:t>
      </w:r>
      <w:r>
        <w:rPr>
          <w:rFonts w:ascii="Times New Roman" w:eastAsia="Times New Roman" w:hAnsi="Times New Roman" w:cs="Times New Roman"/>
          <w:sz w:val="24"/>
        </w:rPr>
        <w:t xml:space="preserve">Patient don’t have any symptoms in the morning. N sleep. N level of energy. 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Remains leg muscle weakness at the end of the day. N ROM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ind w:right="-165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   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with </w:t>
      </w:r>
      <w:proofErr w:type="spellStart"/>
      <w:r>
        <w:rPr>
          <w:rFonts w:ascii="Times New Roman" w:eastAsia="Times New Roman" w:hAnsi="Times New Roman" w:cs="Times New Roman"/>
          <w:sz w:val="24"/>
        </w:rPr>
        <w:t>tonification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joints + </w:t>
      </w:r>
      <w:proofErr w:type="spellStart"/>
      <w:r>
        <w:rPr>
          <w:rFonts w:ascii="Times New Roman" w:eastAsia="Times New Roman" w:hAnsi="Times New Roman" w:cs="Times New Roman"/>
          <w:sz w:val="24"/>
        </w:rPr>
        <w:t>Moxibition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D590E" w:rsidRDefault="00FB5120">
      <w:pPr>
        <w:suppressAutoHyphens/>
        <w:spacing w:after="0" w:line="240" w:lineRule="auto"/>
        <w:ind w:right="-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Continue leg exercises for 10-15 min</w:t>
      </w:r>
    </w:p>
    <w:p w:rsidR="004D590E" w:rsidRDefault="00FB5120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(A)</w:t>
      </w:r>
    </w:p>
    <w:p w:rsidR="004D590E" w:rsidRDefault="004D590E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</w:p>
    <w:p w:rsidR="004D590E" w:rsidRDefault="004D590E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tabs>
          <w:tab w:val="left" w:pos="1005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4D590E" w:rsidRDefault="00FB5120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47" w:dyaOrig="1631">
          <v:rect id="rectole0000000005" o:spid="_x0000_i1030" style="width:62.25pt;height:81.75pt" o:ole="" o:preferrelative="t" stroked="f">
            <v:imagedata r:id="rId4" o:title=""/>
          </v:rect>
          <o:OLEObject Type="Embed" ProgID="StaticMetafile" ShapeID="rectole0000000005" DrawAspect="Content" ObjectID="_1682851690" r:id="rId14"/>
        </w:object>
      </w:r>
      <w:r>
        <w:rPr>
          <w:rFonts w:ascii="Calibri" w:eastAsia="Calibri" w:hAnsi="Calibri" w:cs="Calibri"/>
          <w:b/>
        </w:rPr>
        <w:t xml:space="preserve">                                              Working Diagno</w:t>
      </w:r>
      <w:r>
        <w:rPr>
          <w:rFonts w:ascii="Calibri" w:eastAsia="Calibri" w:hAnsi="Calibri" w:cs="Calibri"/>
          <w:b/>
        </w:rPr>
        <w:t xml:space="preserve">sis: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 xml:space="preserve">Symptom    </w:t>
      </w:r>
      <w:proofErr w:type="gramStart"/>
      <w:r>
        <w:rPr>
          <w:rFonts w:ascii="Times New Roman" w:eastAsia="Times New Roman" w:hAnsi="Times New Roman" w:cs="Times New Roman"/>
          <w:sz w:val="24"/>
        </w:rPr>
        <w:t>;N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sleep ;No pain in the legs. Still feeling weakness of the leg muscle,        </w:t>
      </w:r>
    </w:p>
    <w:p w:rsidR="004D590E" w:rsidRDefault="00FB51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low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energy at the end of the day.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Treatment (P)    </w:t>
      </w:r>
      <w:proofErr w:type="gramStart"/>
      <w:r>
        <w:rPr>
          <w:rFonts w:ascii="Times New Roman" w:eastAsia="Times New Roman" w:hAnsi="Times New Roman" w:cs="Times New Roman"/>
          <w:sz w:val="24"/>
        </w:rPr>
        <w:t>Acupuncture  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Moxibition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 hour. Start leg strengthening exercises 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increase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30 min.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(A)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>_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</w:t>
      </w:r>
    </w:p>
    <w:p w:rsidR="004D590E" w:rsidRDefault="00FB5120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4" w:dyaOrig="1631">
          <v:rect id="rectole0000000006" o:spid="_x0000_i1031" style="width:62.25pt;height:81.75pt" o:ole="" o:preferrelative="t" stroked="f">
            <v:imagedata r:id="rId6" o:title=""/>
          </v:rect>
          <o:OLEObject Type="Embed" ProgID="StaticMetafile" ShapeID="rectole0000000006" DrawAspect="Content" ObjectID="_1682851691" r:id="rId15"/>
        </w:object>
      </w:r>
      <w:r>
        <w:rPr>
          <w:rFonts w:ascii="Calibri" w:eastAsia="Calibri" w:hAnsi="Calibri" w:cs="Calibri"/>
          <w:b/>
        </w:rPr>
        <w:t>Working Diagnosis: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S: Patient feels well. No pain. N level of energy throughout the day.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Leg strengthening exercise continue.</w:t>
      </w:r>
    </w:p>
    <w:p w:rsidR="004D590E" w:rsidRDefault="00FB5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O:  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+ </w:t>
      </w:r>
      <w:proofErr w:type="spellStart"/>
      <w:r>
        <w:rPr>
          <w:rFonts w:ascii="Times New Roman" w:eastAsia="Times New Roman" w:hAnsi="Times New Roman" w:cs="Times New Roman"/>
          <w:sz w:val="24"/>
        </w:rPr>
        <w:t>Moxibition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hour according to the protocol.</w:t>
      </w:r>
      <w:r>
        <w:rPr>
          <w:rFonts w:ascii="Calibri" w:eastAsia="Calibri" w:hAnsi="Calibri" w:cs="Calibri"/>
        </w:rPr>
        <w:t xml:space="preserve">       </w:t>
      </w:r>
    </w:p>
    <w:p w:rsidR="004D590E" w:rsidRDefault="00FB512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4D590E">
      <w:pPr>
        <w:spacing w:after="0" w:line="240" w:lineRule="auto"/>
        <w:rPr>
          <w:rFonts w:ascii="Calibri" w:eastAsia="Calibri" w:hAnsi="Calibri" w:cs="Calibri"/>
        </w:rPr>
      </w:pPr>
    </w:p>
    <w:p w:rsidR="004D590E" w:rsidRDefault="004D590E">
      <w:pPr>
        <w:spacing w:after="200" w:line="276" w:lineRule="auto"/>
        <w:rPr>
          <w:rFonts w:ascii="Calibri" w:eastAsia="Calibri" w:hAnsi="Calibri" w:cs="Calibri"/>
        </w:rPr>
      </w:pPr>
    </w:p>
    <w:sectPr w:rsidR="004D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90E"/>
    <w:rsid w:val="004D590E"/>
    <w:rsid w:val="00FB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1140F-C4AA-41BE-83BC-35547F4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3705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2021-05-18T18:01:00Z</dcterms:created>
  <dcterms:modified xsi:type="dcterms:W3CDTF">2021-05-18T18:01:00Z</dcterms:modified>
</cp:coreProperties>
</file>