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08" w:rsidRDefault="009E1CA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Tennis Elbow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886008" w:rsidRDefault="009E1CA3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1"/>
        <w:gridCol w:w="3150"/>
        <w:gridCol w:w="3157"/>
      </w:tblGrid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is complaining of acute painful syndrome to the both elbows due to sport injury and repetitive movement at the work.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Pain is severe with limitations of arm and wrist movements, tingling and numbness along the arms and fingertips.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Otherwise patient is healthy. </w:t>
            </w:r>
          </w:p>
          <w:p w:rsidR="00886008" w:rsidRDefault="008860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painful obstruction syndrome in both elbow areas due to damp-cold invasion and overextension of the joints.</w:t>
            </w:r>
          </w:p>
          <w:p w:rsidR="00886008" w:rsidRDefault="008860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the damp</w:t>
            </w:r>
            <w:r>
              <w:rPr>
                <w:rFonts w:ascii="Calibri" w:eastAsia="Calibri" w:hAnsi="Calibri" w:cs="Calibri"/>
              </w:rPr>
              <w:t>ness. Expel cold. Restore the Qi movement at the main channel. Remove Qi obstruction.</w:t>
            </w:r>
          </w:p>
          <w:p w:rsidR="00886008" w:rsidRDefault="008860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86008" w:rsidRDefault="008860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with distal joints sedation and local joints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session duration of 1 hour every 2-3 days, till the symptoms resolved. </w:t>
            </w:r>
          </w:p>
          <w:p w:rsidR="00886008" w:rsidRDefault="008860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8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Acupuncture: Distal points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L1(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1)(L,R) LI4(LR) TW5(bilateral) . Tw 5 wi</w:t>
            </w:r>
            <w:r>
              <w:rPr>
                <w:rFonts w:ascii="Calibri" w:eastAsia="Calibri" w:hAnsi="Calibri" w:cs="Calibri"/>
                <w:sz w:val="24"/>
              </w:rPr>
              <w:t xml:space="preserve">th strong stimulation on both sides. Local points.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LI11(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bilateral) preferable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for 1 hour-relieve painful obstruction syndrome. QU yang WEI-extra point (bilateral) (specific point for tennis elbow)</w:t>
            </w:r>
          </w:p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TW10 –tip of olecranon.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LI12(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to prevent upward</w:t>
            </w:r>
            <w:r>
              <w:rPr>
                <w:rFonts w:ascii="Calibri" w:eastAsia="Calibri" w:hAnsi="Calibri" w:cs="Calibri"/>
                <w:sz w:val="24"/>
              </w:rPr>
              <w:t xml:space="preserve"> radiation of pain).Needling the connecting joints of channels on the opposite side (Ue6) bilaterally, (Ue5) bilaterally-relax tendons of the arms.  </w:t>
            </w:r>
          </w:p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86008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886008" w:rsidRDefault="00886008" w:rsidP="009E1CA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 w:rsidP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Date: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008" w:rsidRDefault="009E1C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</w:rPr>
              <w:t>ignature:</w:t>
            </w:r>
          </w:p>
        </w:tc>
      </w:tr>
    </w:tbl>
    <w:p w:rsidR="00886008" w:rsidRDefault="0088600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886008" w:rsidRDefault="009E1CA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Tennis Elbow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</w:t>
      </w:r>
    </w:p>
    <w:p w:rsidR="00886008" w:rsidRDefault="009E1CA3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47" w:dyaOrig="2014">
          <v:rect id="rectole0000000000" o:spid="_x0000_i1025" style="width:62.25pt;height:100.5pt" o:ole="" o:preferrelative="t" stroked="f">
            <v:imagedata r:id="rId4" o:title=""/>
          </v:rect>
          <o:OLEObject Type="Embed" ProgID="StaticMetafile" ShapeID="rectole0000000000" DrawAspect="Content" ObjectID="_1682851705" r:id="rId5"/>
        </w:object>
      </w:r>
      <w:r>
        <w:rPr>
          <w:rFonts w:ascii="Calibri" w:eastAsia="Calibri" w:hAnsi="Calibri" w:cs="Calibri"/>
          <w:b/>
        </w:rPr>
        <w:t xml:space="preserve">Working Diagnosis: </w:t>
      </w:r>
      <w:r>
        <w:rPr>
          <w:rFonts w:ascii="Calibri" w:eastAsia="Calibri" w:hAnsi="Calibri" w:cs="Calibri"/>
        </w:rPr>
        <w:t>Painful obstruction syndrome in both elbow area caused by combination of extension of elbow join</w:t>
      </w:r>
      <w:r>
        <w:rPr>
          <w:rFonts w:ascii="Calibri" w:eastAsia="Calibri" w:hAnsi="Calibri" w:cs="Calibri"/>
        </w:rPr>
        <w:t xml:space="preserve">ts. </w:t>
      </w:r>
    </w:p>
    <w:p w:rsidR="00886008" w:rsidRDefault="00886008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S: Patient is complaining of acute sudden episode of pain at night and disturbing the sleep. Pain radiated to the lateral side of arms. Numbness and tingling along the arms.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Calibri" w:eastAsia="Calibri" w:hAnsi="Calibri" w:cs="Calibri"/>
          <w:sz w:val="24"/>
        </w:rPr>
        <w:t xml:space="preserve">Acupuncture: Distal points </w:t>
      </w:r>
      <w:proofErr w:type="gramStart"/>
      <w:r>
        <w:rPr>
          <w:rFonts w:ascii="Calibri" w:eastAsia="Calibri" w:hAnsi="Calibri" w:cs="Calibri"/>
          <w:sz w:val="24"/>
        </w:rPr>
        <w:t>L1(</w:t>
      </w:r>
      <w:proofErr w:type="gramEnd"/>
      <w:r>
        <w:rPr>
          <w:rFonts w:ascii="Calibri" w:eastAsia="Calibri" w:hAnsi="Calibri" w:cs="Calibri"/>
          <w:sz w:val="24"/>
        </w:rPr>
        <w:t xml:space="preserve">1)(L,R) LI4(LR) TW5(bilateral) . Tw 5 with strong stimulation on both sides. Local points. </w:t>
      </w:r>
      <w:proofErr w:type="gramStart"/>
      <w:r>
        <w:rPr>
          <w:rFonts w:ascii="Calibri" w:eastAsia="Calibri" w:hAnsi="Calibri" w:cs="Calibri"/>
          <w:sz w:val="24"/>
        </w:rPr>
        <w:t>LI11(</w:t>
      </w:r>
      <w:proofErr w:type="gramEnd"/>
      <w:r>
        <w:rPr>
          <w:rFonts w:ascii="Calibri" w:eastAsia="Calibri" w:hAnsi="Calibri" w:cs="Calibri"/>
          <w:sz w:val="24"/>
        </w:rPr>
        <w:t xml:space="preserve">bilateral) preferable </w:t>
      </w:r>
      <w:proofErr w:type="spellStart"/>
      <w:r>
        <w:rPr>
          <w:rFonts w:ascii="Calibri" w:eastAsia="Calibri" w:hAnsi="Calibri" w:cs="Calibri"/>
          <w:sz w:val="24"/>
        </w:rPr>
        <w:t>tonification</w:t>
      </w:r>
      <w:proofErr w:type="spellEnd"/>
      <w:r>
        <w:rPr>
          <w:rFonts w:ascii="Calibri" w:eastAsia="Calibri" w:hAnsi="Calibri" w:cs="Calibri"/>
          <w:sz w:val="24"/>
        </w:rPr>
        <w:t xml:space="preserve"> for 1 hour-relieve painful obstruction syndrome. QU yang WEI-extra point (bilateral) (specific </w:t>
      </w:r>
      <w:r>
        <w:rPr>
          <w:rFonts w:ascii="Calibri" w:eastAsia="Calibri" w:hAnsi="Calibri" w:cs="Calibri"/>
          <w:sz w:val="24"/>
        </w:rPr>
        <w:t xml:space="preserve">point for tennis elbow). TW10 –tip of olecranon. </w:t>
      </w:r>
      <w:proofErr w:type="gramStart"/>
      <w:r>
        <w:rPr>
          <w:rFonts w:ascii="Calibri" w:eastAsia="Calibri" w:hAnsi="Calibri" w:cs="Calibri"/>
          <w:sz w:val="24"/>
        </w:rPr>
        <w:t>LI12(</w:t>
      </w:r>
      <w:proofErr w:type="gramEnd"/>
      <w:r>
        <w:rPr>
          <w:rFonts w:ascii="Calibri" w:eastAsia="Calibri" w:hAnsi="Calibri" w:cs="Calibri"/>
          <w:sz w:val="24"/>
        </w:rPr>
        <w:t xml:space="preserve">to prevent upward radiation of pain).Needling the connecting joints of channels on the opposite side (Ue6) bilaterally, (Ue5) bilaterally-relax tendons of the arms.  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</w:t>
      </w:r>
      <w:r>
        <w:rPr>
          <w:rFonts w:ascii="Calibri" w:eastAsia="Calibri" w:hAnsi="Calibri" w:cs="Calibri"/>
        </w:rPr>
        <w:t xml:space="preserve"> 1 hour due to treatment.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886008" w:rsidRDefault="009E1CA3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8" w:dyaOrig="1889">
          <v:rect id="rectole0000000001" o:spid="_x0000_i1026" style="width:62.25pt;height:94.5pt" o:ole="" o:preferrelative="t" stroked="f">
            <v:imagedata r:id="rId6" o:title=""/>
          </v:rect>
          <o:OLEObject Type="Embed" ProgID="StaticMetafile" ShapeID="rectole0000000001" DrawAspect="Content" ObjectID="_1682851706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still having pain in both arms. Tired and low energy during the day. Pain   at night time and sleepless night.  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</w:t>
      </w:r>
      <w:r>
        <w:rPr>
          <w:rFonts w:ascii="Calibri" w:eastAsia="Calibri" w:hAnsi="Calibri" w:cs="Calibri"/>
        </w:rPr>
        <w:t xml:space="preserve">atment (P)    </w:t>
      </w:r>
      <w:proofErr w:type="gramStart"/>
      <w:r>
        <w:rPr>
          <w:rFonts w:ascii="Calibri" w:eastAsia="Calibri" w:hAnsi="Calibri" w:cs="Calibri"/>
        </w:rPr>
        <w:t>Acupuncture  with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</w:rPr>
        <w:t xml:space="preserve"> – 1 hour according to the protocol.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886008" w:rsidRDefault="009E1CA3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8" w:dyaOrig="1889">
          <v:rect id="rectole0000000002" o:spid="_x0000_i1027" style="width:62.25pt;height:94.5pt" o:ole="" o:preferrelative="t" stroked="f">
            <v:imagedata r:id="rId6" o:title=""/>
          </v:rect>
          <o:OLEObject Type="Embed" ProgID="StaticMetafile" ShapeID="rectole0000000002" DrawAspect="Content" ObjectID="_1682851707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is   ,   ROM. Can work on the computer with wrist support. N sleep.    </w:t>
      </w:r>
      <w:proofErr w:type="gramStart"/>
      <w:r>
        <w:rPr>
          <w:rFonts w:ascii="Calibri" w:eastAsia="Calibri" w:hAnsi="Calibri" w:cs="Calibri"/>
        </w:rPr>
        <w:t>level</w:t>
      </w:r>
      <w:proofErr w:type="gramEnd"/>
      <w:r>
        <w:rPr>
          <w:rFonts w:ascii="Calibri" w:eastAsia="Calibri" w:hAnsi="Calibri" w:cs="Calibri"/>
        </w:rPr>
        <w:t xml:space="preserve"> of energy.  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1 hour as per protocol.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(A)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  <w:bookmarkStart w:id="0" w:name="_GoBack"/>
      <w:bookmarkEnd w:id="0"/>
    </w:p>
    <w:p w:rsidR="00886008" w:rsidRDefault="009E1CA3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4" w:dyaOrig="1731">
          <v:rect id="rectole0000000003" o:spid="_x0000_i1028" style="width:62.25pt;height:86.25pt" o:ole="" o:preferrelative="t" stroked="f">
            <v:imagedata r:id="rId9" o:title=""/>
          </v:rect>
          <o:OLEObject Type="Embed" ProgID="StaticMetafile" ShapeID="rectole0000000003" DrawAspect="Content" ObjectID="_1682851708" r:id="rId10"/>
        </w:object>
      </w:r>
      <w:r>
        <w:rPr>
          <w:rFonts w:ascii="Calibri" w:eastAsia="Calibri" w:hAnsi="Calibri" w:cs="Calibri"/>
          <w:b/>
        </w:rPr>
        <w:t>Working Diagnosis: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feeling well. No pain bilaterally. N ROM. N daily activities and work. Starting the stretching exercises.   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</w:rPr>
        <w:t xml:space="preserve"> – 1 hour according to the protocol.</w:t>
      </w:r>
    </w:p>
    <w:p w:rsidR="00886008" w:rsidRDefault="009E1C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p w:rsidR="00886008" w:rsidRDefault="00886008">
      <w:pPr>
        <w:spacing w:after="0" w:line="240" w:lineRule="auto"/>
        <w:rPr>
          <w:rFonts w:ascii="Calibri" w:eastAsia="Calibri" w:hAnsi="Calibri" w:cs="Calibri"/>
        </w:rPr>
      </w:pPr>
    </w:p>
    <w:sectPr w:rsidR="0088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6008"/>
    <w:rsid w:val="00886008"/>
    <w:rsid w:val="009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F4E18-EA1B-4115-8776-2F32D6E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2872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2021-05-18T18:02:00Z</dcterms:created>
  <dcterms:modified xsi:type="dcterms:W3CDTF">2021-05-18T18:02:00Z</dcterms:modified>
</cp:coreProperties>
</file>